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8B845" w14:textId="77777777" w:rsidR="003D0C26" w:rsidRPr="003D0C26" w:rsidRDefault="003D0C26" w:rsidP="003D0C26">
      <w:pPr>
        <w:rPr>
          <w:lang w:val="da-DK"/>
        </w:rPr>
      </w:pPr>
      <w:bookmarkStart w:id="0" w:name="_GoBack"/>
      <w:bookmarkEnd w:id="0"/>
      <w:r w:rsidRPr="003D0C26">
        <w:rPr>
          <w:lang w:val="da-DK"/>
        </w:rPr>
        <w:softHyphen/>
      </w:r>
    </w:p>
    <w:p w14:paraId="4021EEFB" w14:textId="77777777" w:rsidR="003D0C26" w:rsidRPr="003D0C26" w:rsidRDefault="003D0C26" w:rsidP="003D0C26">
      <w:pPr>
        <w:rPr>
          <w:lang w:val="da-DK"/>
        </w:rPr>
      </w:pPr>
    </w:p>
    <w:p w14:paraId="26DBBFFC" w14:textId="2FBEADE5" w:rsidR="003D0C26" w:rsidRPr="003D0C26" w:rsidRDefault="003D0C26" w:rsidP="003D0C26">
      <w:pPr>
        <w:rPr>
          <w:lang w:val="da-DK"/>
        </w:rPr>
      </w:pPr>
      <w:bookmarkStart w:id="1" w:name="AJSTART"/>
      <w:bookmarkEnd w:id="1"/>
      <w:r>
        <w:rPr>
          <w:lang w:val="da-DK"/>
        </w:rPr>
        <w:t xml:space="preserve">  </w:t>
      </w:r>
    </w:p>
    <w:p w14:paraId="5760ED94" w14:textId="77777777" w:rsidR="003D0C26" w:rsidRPr="003D0C26" w:rsidRDefault="65A0BDEB" w:rsidP="65A0BDEB">
      <w:pPr>
        <w:jc w:val="center"/>
        <w:rPr>
          <w:b/>
          <w:bCs/>
          <w:sz w:val="44"/>
          <w:szCs w:val="44"/>
          <w:lang w:val="da-DK"/>
        </w:rPr>
      </w:pPr>
      <w:r w:rsidRPr="65A0BDEB">
        <w:rPr>
          <w:b/>
          <w:bCs/>
          <w:sz w:val="44"/>
          <w:szCs w:val="44"/>
          <w:lang w:val="da-DK"/>
        </w:rPr>
        <w:t>STUDIEORDNING</w:t>
      </w:r>
    </w:p>
    <w:p w14:paraId="3C872819" w14:textId="77777777" w:rsidR="003D0C26" w:rsidRPr="003D0C26" w:rsidRDefault="65A0BDEB" w:rsidP="65A0BDEB">
      <w:pPr>
        <w:jc w:val="center"/>
        <w:rPr>
          <w:b/>
          <w:bCs/>
          <w:sz w:val="44"/>
          <w:szCs w:val="44"/>
          <w:lang w:val="da-DK"/>
        </w:rPr>
      </w:pPr>
      <w:r w:rsidRPr="65A0BDEB">
        <w:rPr>
          <w:b/>
          <w:bCs/>
          <w:sz w:val="44"/>
          <w:szCs w:val="44"/>
          <w:lang w:val="da-DK"/>
        </w:rPr>
        <w:t>for</w:t>
      </w:r>
    </w:p>
    <w:p w14:paraId="281A1F0D" w14:textId="02419FAC" w:rsidR="003D0C26" w:rsidRPr="003D0C26" w:rsidRDefault="65A0BDEB" w:rsidP="65A0BDEB">
      <w:pPr>
        <w:jc w:val="center"/>
        <w:rPr>
          <w:b/>
          <w:bCs/>
          <w:sz w:val="44"/>
          <w:szCs w:val="44"/>
          <w:lang w:val="da-DK"/>
        </w:rPr>
      </w:pPr>
      <w:r w:rsidRPr="65A0BDEB">
        <w:rPr>
          <w:b/>
          <w:bCs/>
          <w:sz w:val="44"/>
          <w:szCs w:val="44"/>
          <w:lang w:val="da-DK"/>
        </w:rPr>
        <w:t>Den merkantile diplomuddannelse</w:t>
      </w:r>
    </w:p>
    <w:p w14:paraId="0D25F2A5" w14:textId="2A973984" w:rsidR="003D0C26" w:rsidRPr="003D0C26" w:rsidRDefault="65A0BDEB" w:rsidP="65A0BDEB">
      <w:pPr>
        <w:jc w:val="center"/>
        <w:rPr>
          <w:b/>
          <w:bCs/>
          <w:sz w:val="44"/>
          <w:szCs w:val="44"/>
          <w:lang w:val="da-DK"/>
        </w:rPr>
      </w:pPr>
      <w:r w:rsidRPr="65A0BDEB">
        <w:rPr>
          <w:b/>
          <w:bCs/>
          <w:sz w:val="44"/>
          <w:szCs w:val="44"/>
          <w:lang w:val="da-DK"/>
        </w:rPr>
        <w:t>på det samfundsfaglige, økonomiske</w:t>
      </w:r>
    </w:p>
    <w:p w14:paraId="03DA4AE8" w14:textId="77777777" w:rsidR="003D0C26" w:rsidRPr="003D0C26" w:rsidRDefault="65A0BDEB" w:rsidP="65A0BDEB">
      <w:pPr>
        <w:jc w:val="center"/>
        <w:rPr>
          <w:b/>
          <w:bCs/>
          <w:sz w:val="44"/>
          <w:szCs w:val="44"/>
          <w:lang w:val="da-DK"/>
        </w:rPr>
      </w:pPr>
      <w:r w:rsidRPr="65A0BDEB">
        <w:rPr>
          <w:b/>
          <w:bCs/>
          <w:sz w:val="44"/>
          <w:szCs w:val="44"/>
          <w:lang w:val="da-DK"/>
        </w:rPr>
        <w:t>og merkantile fagområde</w:t>
      </w:r>
    </w:p>
    <w:p w14:paraId="68786B23" w14:textId="77777777" w:rsidR="003D0C26" w:rsidRPr="003D0C26" w:rsidRDefault="003D0C26" w:rsidP="003D0C26">
      <w:pPr>
        <w:rPr>
          <w:lang w:val="da-DK"/>
        </w:rPr>
      </w:pPr>
    </w:p>
    <w:p w14:paraId="6EB31B24" w14:textId="77777777" w:rsidR="003D0C26" w:rsidRPr="003D0C26" w:rsidRDefault="003D0C26" w:rsidP="003D0C26">
      <w:pPr>
        <w:rPr>
          <w:lang w:val="da-DK"/>
        </w:rPr>
      </w:pPr>
    </w:p>
    <w:p w14:paraId="7065E03A" w14:textId="2D382C35" w:rsidR="003D0C26" w:rsidRDefault="003D0C26" w:rsidP="003D0C26">
      <w:pPr>
        <w:rPr>
          <w:lang w:val="da-DK"/>
        </w:rPr>
      </w:pPr>
    </w:p>
    <w:p w14:paraId="5F04B183" w14:textId="290A3A98" w:rsidR="003D0C26" w:rsidRDefault="003D0C26" w:rsidP="003D0C26">
      <w:pPr>
        <w:rPr>
          <w:lang w:val="da-DK"/>
        </w:rPr>
      </w:pPr>
    </w:p>
    <w:p w14:paraId="0876B502" w14:textId="77777777" w:rsidR="003D0C26" w:rsidRPr="003D0C26" w:rsidRDefault="003D0C26" w:rsidP="003D0C26">
      <w:pPr>
        <w:rPr>
          <w:lang w:val="da-DK"/>
        </w:rPr>
      </w:pPr>
    </w:p>
    <w:p w14:paraId="0F57F5DA" w14:textId="77777777" w:rsidR="003D0C26" w:rsidRPr="003D0C26" w:rsidRDefault="003D0C26" w:rsidP="003D0C26">
      <w:pPr>
        <w:rPr>
          <w:lang w:val="da-DK"/>
        </w:rPr>
      </w:pPr>
    </w:p>
    <w:p w14:paraId="3C7F6B83" w14:textId="77777777" w:rsidR="003D0C26" w:rsidRPr="003D0C26" w:rsidRDefault="003D0C26" w:rsidP="003D0C26">
      <w:pPr>
        <w:rPr>
          <w:lang w:val="da-DK"/>
        </w:rPr>
      </w:pPr>
    </w:p>
    <w:p w14:paraId="7F4C46B8" w14:textId="77777777" w:rsidR="003D0C26" w:rsidRPr="003D0C26" w:rsidRDefault="003D0C26" w:rsidP="003D0C26">
      <w:pPr>
        <w:rPr>
          <w:lang w:val="da-DK"/>
        </w:rPr>
      </w:pPr>
    </w:p>
    <w:p w14:paraId="2C4201A6" w14:textId="77777777" w:rsidR="003D0C26" w:rsidRPr="003D0C26" w:rsidRDefault="003D0C26" w:rsidP="003D0C26">
      <w:pPr>
        <w:rPr>
          <w:lang w:val="da-DK"/>
        </w:rPr>
      </w:pPr>
    </w:p>
    <w:p w14:paraId="7B45FA11" w14:textId="77777777" w:rsidR="003D0C26" w:rsidRPr="003D0C26" w:rsidRDefault="003D0C26" w:rsidP="003D0C26">
      <w:pPr>
        <w:rPr>
          <w:lang w:val="da-DK"/>
        </w:rPr>
      </w:pPr>
    </w:p>
    <w:p w14:paraId="46976A4B" w14:textId="77777777" w:rsidR="003D0C26" w:rsidRPr="003D0C26" w:rsidRDefault="003D0C26" w:rsidP="003D0C26">
      <w:pPr>
        <w:rPr>
          <w:lang w:val="da-DK"/>
        </w:rPr>
      </w:pPr>
    </w:p>
    <w:p w14:paraId="39D58C7F" w14:textId="77777777" w:rsidR="003D0C26" w:rsidRPr="003D0C26" w:rsidRDefault="003D0C26" w:rsidP="003D0C26">
      <w:pPr>
        <w:rPr>
          <w:lang w:val="da-DK"/>
        </w:rPr>
      </w:pPr>
    </w:p>
    <w:p w14:paraId="507BC864" w14:textId="4BD380B6" w:rsidR="003D0C26" w:rsidRPr="003D0C26" w:rsidRDefault="65A0BDEB" w:rsidP="65A0BDEB">
      <w:pPr>
        <w:jc w:val="right"/>
        <w:rPr>
          <w:b/>
          <w:bCs/>
          <w:sz w:val="32"/>
          <w:szCs w:val="32"/>
          <w:lang w:val="da-DK"/>
        </w:rPr>
      </w:pPr>
      <w:r w:rsidRPr="65A0BDEB">
        <w:rPr>
          <w:b/>
          <w:bCs/>
          <w:sz w:val="32"/>
          <w:szCs w:val="32"/>
          <w:lang w:val="da-DK"/>
        </w:rPr>
        <w:t>Revideret og træder i kraft 01.09.2017</w:t>
      </w:r>
      <w:r w:rsidR="00D32E54">
        <w:rPr>
          <w:b/>
          <w:bCs/>
          <w:sz w:val="32"/>
          <w:szCs w:val="32"/>
          <w:lang w:val="da-DK"/>
        </w:rPr>
        <w:t xml:space="preserve"> version </w:t>
      </w:r>
      <w:r w:rsidR="00A90512">
        <w:rPr>
          <w:b/>
          <w:bCs/>
          <w:sz w:val="32"/>
          <w:szCs w:val="32"/>
          <w:lang w:val="da-DK"/>
        </w:rPr>
        <w:t>3</w:t>
      </w:r>
    </w:p>
    <w:sdt>
      <w:sdtPr>
        <w:rPr>
          <w:rFonts w:ascii="Calibri" w:hAnsi="Calibri"/>
          <w:b w:val="0"/>
          <w:bCs w:val="0"/>
          <w:color w:val="auto"/>
          <w:sz w:val="22"/>
          <w:szCs w:val="22"/>
          <w:lang w:val="da-DK"/>
        </w:rPr>
        <w:id w:val="1940724693"/>
        <w:docPartObj>
          <w:docPartGallery w:val="Table of Contents"/>
          <w:docPartUnique/>
        </w:docPartObj>
      </w:sdtPr>
      <w:sdtEndPr>
        <w:rPr>
          <w:lang w:val="en-US"/>
        </w:rPr>
      </w:sdtEndPr>
      <w:sdtContent>
        <w:p w14:paraId="38B13EAF" w14:textId="02667714" w:rsidR="00BE3D54" w:rsidRDefault="65A0BDEB">
          <w:pPr>
            <w:pStyle w:val="Overskrift"/>
          </w:pPr>
          <w:r w:rsidRPr="65A0BDEB">
            <w:rPr>
              <w:lang w:val="da-DK"/>
            </w:rPr>
            <w:t>Indhold</w:t>
          </w:r>
        </w:p>
        <w:p w14:paraId="09C75256" w14:textId="4DC54394" w:rsidR="00EC1575" w:rsidRDefault="00BE3D54">
          <w:pPr>
            <w:pStyle w:val="Indholdsfortegnelse1"/>
            <w:rPr>
              <w:rFonts w:asciiTheme="minorHAnsi" w:eastAsiaTheme="minorEastAsia" w:hAnsiTheme="minorHAnsi" w:cstheme="minorBidi"/>
              <w:noProof/>
            </w:rPr>
          </w:pPr>
          <w:r>
            <w:fldChar w:fldCharType="begin"/>
          </w:r>
          <w:r>
            <w:instrText xml:space="preserve"> TOC \o "1-3" \h \z \u </w:instrText>
          </w:r>
          <w:r>
            <w:fldChar w:fldCharType="separate"/>
          </w:r>
          <w:hyperlink w:anchor="_Toc498692605" w:history="1">
            <w:r w:rsidR="00EC1575" w:rsidRPr="00CB70EA">
              <w:rPr>
                <w:rStyle w:val="Hyperlink"/>
                <w:noProof/>
                <w:lang w:val="da-DK"/>
              </w:rPr>
              <w:t>1. Indledning</w:t>
            </w:r>
            <w:r w:rsidR="00EC1575">
              <w:rPr>
                <w:noProof/>
                <w:webHidden/>
              </w:rPr>
              <w:tab/>
            </w:r>
            <w:r w:rsidR="00EC1575">
              <w:rPr>
                <w:noProof/>
                <w:webHidden/>
              </w:rPr>
              <w:fldChar w:fldCharType="begin"/>
            </w:r>
            <w:r w:rsidR="00EC1575">
              <w:rPr>
                <w:noProof/>
                <w:webHidden/>
              </w:rPr>
              <w:instrText xml:space="preserve"> PAGEREF _Toc498692605 \h </w:instrText>
            </w:r>
            <w:r w:rsidR="00EC1575">
              <w:rPr>
                <w:noProof/>
                <w:webHidden/>
              </w:rPr>
            </w:r>
            <w:r w:rsidR="00EC1575">
              <w:rPr>
                <w:noProof/>
                <w:webHidden/>
              </w:rPr>
              <w:fldChar w:fldCharType="separate"/>
            </w:r>
            <w:r w:rsidR="00EC1575">
              <w:rPr>
                <w:noProof/>
                <w:webHidden/>
              </w:rPr>
              <w:t>1</w:t>
            </w:r>
            <w:r w:rsidR="00EC1575">
              <w:rPr>
                <w:noProof/>
                <w:webHidden/>
              </w:rPr>
              <w:fldChar w:fldCharType="end"/>
            </w:r>
          </w:hyperlink>
        </w:p>
        <w:p w14:paraId="3EAE6A76" w14:textId="563C4EED" w:rsidR="00EC1575" w:rsidRDefault="00F30FC8">
          <w:pPr>
            <w:pStyle w:val="Indholdsfortegnelse1"/>
            <w:rPr>
              <w:rFonts w:asciiTheme="minorHAnsi" w:eastAsiaTheme="minorEastAsia" w:hAnsiTheme="minorHAnsi" w:cstheme="minorBidi"/>
              <w:noProof/>
            </w:rPr>
          </w:pPr>
          <w:hyperlink w:anchor="_Toc498692606" w:history="1">
            <w:r w:rsidR="00EC1575" w:rsidRPr="00CB70EA">
              <w:rPr>
                <w:rStyle w:val="Hyperlink"/>
                <w:noProof/>
                <w:lang w:val="da-DK"/>
              </w:rPr>
              <w:t>2. Uddannelsens formål</w:t>
            </w:r>
            <w:r w:rsidR="00EC1575">
              <w:rPr>
                <w:noProof/>
                <w:webHidden/>
              </w:rPr>
              <w:tab/>
            </w:r>
            <w:r w:rsidR="00EC1575">
              <w:rPr>
                <w:noProof/>
                <w:webHidden/>
              </w:rPr>
              <w:fldChar w:fldCharType="begin"/>
            </w:r>
            <w:r w:rsidR="00EC1575">
              <w:rPr>
                <w:noProof/>
                <w:webHidden/>
              </w:rPr>
              <w:instrText xml:space="preserve"> PAGEREF _Toc498692606 \h </w:instrText>
            </w:r>
            <w:r w:rsidR="00EC1575">
              <w:rPr>
                <w:noProof/>
                <w:webHidden/>
              </w:rPr>
            </w:r>
            <w:r w:rsidR="00EC1575">
              <w:rPr>
                <w:noProof/>
                <w:webHidden/>
              </w:rPr>
              <w:fldChar w:fldCharType="separate"/>
            </w:r>
            <w:r w:rsidR="00EC1575">
              <w:rPr>
                <w:noProof/>
                <w:webHidden/>
              </w:rPr>
              <w:t>1</w:t>
            </w:r>
            <w:r w:rsidR="00EC1575">
              <w:rPr>
                <w:noProof/>
                <w:webHidden/>
              </w:rPr>
              <w:fldChar w:fldCharType="end"/>
            </w:r>
          </w:hyperlink>
        </w:p>
        <w:p w14:paraId="4436F3B4" w14:textId="0E6AFFF4" w:rsidR="00EC1575" w:rsidRDefault="00F30FC8">
          <w:pPr>
            <w:pStyle w:val="Indholdsfortegnelse1"/>
            <w:rPr>
              <w:rFonts w:asciiTheme="minorHAnsi" w:eastAsiaTheme="minorEastAsia" w:hAnsiTheme="minorHAnsi" w:cstheme="minorBidi"/>
              <w:noProof/>
            </w:rPr>
          </w:pPr>
          <w:hyperlink w:anchor="_Toc498692607" w:history="1">
            <w:r w:rsidR="00EC1575" w:rsidRPr="00CB70EA">
              <w:rPr>
                <w:rStyle w:val="Hyperlink"/>
                <w:noProof/>
                <w:lang w:val="da-DK"/>
              </w:rPr>
              <w:t>3. Uddannelses varighed</w:t>
            </w:r>
            <w:r w:rsidR="00EC1575">
              <w:rPr>
                <w:noProof/>
                <w:webHidden/>
              </w:rPr>
              <w:tab/>
            </w:r>
            <w:r w:rsidR="00EC1575">
              <w:rPr>
                <w:noProof/>
                <w:webHidden/>
              </w:rPr>
              <w:fldChar w:fldCharType="begin"/>
            </w:r>
            <w:r w:rsidR="00EC1575">
              <w:rPr>
                <w:noProof/>
                <w:webHidden/>
              </w:rPr>
              <w:instrText xml:space="preserve"> PAGEREF _Toc498692607 \h </w:instrText>
            </w:r>
            <w:r w:rsidR="00EC1575">
              <w:rPr>
                <w:noProof/>
                <w:webHidden/>
              </w:rPr>
            </w:r>
            <w:r w:rsidR="00EC1575">
              <w:rPr>
                <w:noProof/>
                <w:webHidden/>
              </w:rPr>
              <w:fldChar w:fldCharType="separate"/>
            </w:r>
            <w:r w:rsidR="00EC1575">
              <w:rPr>
                <w:noProof/>
                <w:webHidden/>
              </w:rPr>
              <w:t>2</w:t>
            </w:r>
            <w:r w:rsidR="00EC1575">
              <w:rPr>
                <w:noProof/>
                <w:webHidden/>
              </w:rPr>
              <w:fldChar w:fldCharType="end"/>
            </w:r>
          </w:hyperlink>
        </w:p>
        <w:p w14:paraId="0B301B22" w14:textId="09C04549" w:rsidR="00EC1575" w:rsidRDefault="00F30FC8">
          <w:pPr>
            <w:pStyle w:val="Indholdsfortegnelse1"/>
            <w:rPr>
              <w:rFonts w:asciiTheme="minorHAnsi" w:eastAsiaTheme="minorEastAsia" w:hAnsiTheme="minorHAnsi" w:cstheme="minorBidi"/>
              <w:noProof/>
            </w:rPr>
          </w:pPr>
          <w:hyperlink w:anchor="_Toc498692608" w:history="1">
            <w:r w:rsidR="00EC1575" w:rsidRPr="00CB70EA">
              <w:rPr>
                <w:rStyle w:val="Hyperlink"/>
                <w:noProof/>
                <w:lang w:val="da-DK"/>
              </w:rPr>
              <w:t>4. Uddannelsens titel</w:t>
            </w:r>
            <w:r w:rsidR="00EC1575">
              <w:rPr>
                <w:noProof/>
                <w:webHidden/>
              </w:rPr>
              <w:tab/>
            </w:r>
            <w:r w:rsidR="00EC1575">
              <w:rPr>
                <w:noProof/>
                <w:webHidden/>
              </w:rPr>
              <w:fldChar w:fldCharType="begin"/>
            </w:r>
            <w:r w:rsidR="00EC1575">
              <w:rPr>
                <w:noProof/>
                <w:webHidden/>
              </w:rPr>
              <w:instrText xml:space="preserve"> PAGEREF _Toc498692608 \h </w:instrText>
            </w:r>
            <w:r w:rsidR="00EC1575">
              <w:rPr>
                <w:noProof/>
                <w:webHidden/>
              </w:rPr>
            </w:r>
            <w:r w:rsidR="00EC1575">
              <w:rPr>
                <w:noProof/>
                <w:webHidden/>
              </w:rPr>
              <w:fldChar w:fldCharType="separate"/>
            </w:r>
            <w:r w:rsidR="00EC1575">
              <w:rPr>
                <w:noProof/>
                <w:webHidden/>
              </w:rPr>
              <w:t>2</w:t>
            </w:r>
            <w:r w:rsidR="00EC1575">
              <w:rPr>
                <w:noProof/>
                <w:webHidden/>
              </w:rPr>
              <w:fldChar w:fldCharType="end"/>
            </w:r>
          </w:hyperlink>
        </w:p>
        <w:p w14:paraId="4F8D998E" w14:textId="565B2605" w:rsidR="00EC1575" w:rsidRDefault="00F30FC8">
          <w:pPr>
            <w:pStyle w:val="Indholdsfortegnelse1"/>
            <w:rPr>
              <w:rFonts w:asciiTheme="minorHAnsi" w:eastAsiaTheme="minorEastAsia" w:hAnsiTheme="minorHAnsi" w:cstheme="minorBidi"/>
              <w:noProof/>
            </w:rPr>
          </w:pPr>
          <w:hyperlink w:anchor="_Toc498692609" w:history="1">
            <w:r w:rsidR="00EC1575" w:rsidRPr="00CB70EA">
              <w:rPr>
                <w:rStyle w:val="Hyperlink"/>
                <w:noProof/>
                <w:lang w:val="da-DK"/>
              </w:rPr>
              <w:t>5. Adgangskrav</w:t>
            </w:r>
            <w:r w:rsidR="00EC1575">
              <w:rPr>
                <w:noProof/>
                <w:webHidden/>
              </w:rPr>
              <w:tab/>
            </w:r>
            <w:r w:rsidR="00EC1575">
              <w:rPr>
                <w:noProof/>
                <w:webHidden/>
              </w:rPr>
              <w:fldChar w:fldCharType="begin"/>
            </w:r>
            <w:r w:rsidR="00EC1575">
              <w:rPr>
                <w:noProof/>
                <w:webHidden/>
              </w:rPr>
              <w:instrText xml:space="preserve"> PAGEREF _Toc498692609 \h </w:instrText>
            </w:r>
            <w:r w:rsidR="00EC1575">
              <w:rPr>
                <w:noProof/>
                <w:webHidden/>
              </w:rPr>
            </w:r>
            <w:r w:rsidR="00EC1575">
              <w:rPr>
                <w:noProof/>
                <w:webHidden/>
              </w:rPr>
              <w:fldChar w:fldCharType="separate"/>
            </w:r>
            <w:r w:rsidR="00EC1575">
              <w:rPr>
                <w:noProof/>
                <w:webHidden/>
              </w:rPr>
              <w:t>2</w:t>
            </w:r>
            <w:r w:rsidR="00EC1575">
              <w:rPr>
                <w:noProof/>
                <w:webHidden/>
              </w:rPr>
              <w:fldChar w:fldCharType="end"/>
            </w:r>
          </w:hyperlink>
        </w:p>
        <w:p w14:paraId="0648AAE4" w14:textId="288F8203" w:rsidR="00EC1575" w:rsidRDefault="00F30FC8">
          <w:pPr>
            <w:pStyle w:val="Indholdsfortegnelse1"/>
            <w:rPr>
              <w:rFonts w:asciiTheme="minorHAnsi" w:eastAsiaTheme="minorEastAsia" w:hAnsiTheme="minorHAnsi" w:cstheme="minorBidi"/>
              <w:noProof/>
            </w:rPr>
          </w:pPr>
          <w:hyperlink w:anchor="_Toc498692610" w:history="1">
            <w:r w:rsidR="00EC1575" w:rsidRPr="00CB70EA">
              <w:rPr>
                <w:rStyle w:val="Hyperlink"/>
                <w:noProof/>
                <w:lang w:val="da-DK"/>
              </w:rPr>
              <w:t>6. Uddannelsens mål for læringsudbytte, struktur og indhold</w:t>
            </w:r>
            <w:r w:rsidR="00EC1575">
              <w:rPr>
                <w:noProof/>
                <w:webHidden/>
              </w:rPr>
              <w:tab/>
            </w:r>
            <w:r w:rsidR="00EC1575">
              <w:rPr>
                <w:noProof/>
                <w:webHidden/>
              </w:rPr>
              <w:fldChar w:fldCharType="begin"/>
            </w:r>
            <w:r w:rsidR="00EC1575">
              <w:rPr>
                <w:noProof/>
                <w:webHidden/>
              </w:rPr>
              <w:instrText xml:space="preserve"> PAGEREF _Toc498692610 \h </w:instrText>
            </w:r>
            <w:r w:rsidR="00EC1575">
              <w:rPr>
                <w:noProof/>
                <w:webHidden/>
              </w:rPr>
            </w:r>
            <w:r w:rsidR="00EC1575">
              <w:rPr>
                <w:noProof/>
                <w:webHidden/>
              </w:rPr>
              <w:fldChar w:fldCharType="separate"/>
            </w:r>
            <w:r w:rsidR="00EC1575">
              <w:rPr>
                <w:noProof/>
                <w:webHidden/>
              </w:rPr>
              <w:t>2</w:t>
            </w:r>
            <w:r w:rsidR="00EC1575">
              <w:rPr>
                <w:noProof/>
                <w:webHidden/>
              </w:rPr>
              <w:fldChar w:fldCharType="end"/>
            </w:r>
          </w:hyperlink>
        </w:p>
        <w:p w14:paraId="2CD09930" w14:textId="5FB6A96F" w:rsidR="00EC1575" w:rsidRDefault="00F30FC8">
          <w:pPr>
            <w:pStyle w:val="Indholdsfortegnelse2"/>
            <w:tabs>
              <w:tab w:val="right" w:leader="dot" w:pos="9061"/>
            </w:tabs>
            <w:rPr>
              <w:rFonts w:asciiTheme="minorHAnsi" w:eastAsiaTheme="minorEastAsia" w:hAnsiTheme="minorHAnsi" w:cstheme="minorBidi"/>
              <w:noProof/>
            </w:rPr>
          </w:pPr>
          <w:hyperlink w:anchor="_Toc498692611" w:history="1">
            <w:r w:rsidR="00EC1575" w:rsidRPr="00CB70EA">
              <w:rPr>
                <w:rStyle w:val="Hyperlink"/>
                <w:noProof/>
                <w:lang w:val="da-DK"/>
              </w:rPr>
              <w:t>6.1 Uddannelsens mål for læringsudbytte</w:t>
            </w:r>
            <w:r w:rsidR="00EC1575">
              <w:rPr>
                <w:noProof/>
                <w:webHidden/>
              </w:rPr>
              <w:tab/>
            </w:r>
            <w:r w:rsidR="00EC1575">
              <w:rPr>
                <w:noProof/>
                <w:webHidden/>
              </w:rPr>
              <w:fldChar w:fldCharType="begin"/>
            </w:r>
            <w:r w:rsidR="00EC1575">
              <w:rPr>
                <w:noProof/>
                <w:webHidden/>
              </w:rPr>
              <w:instrText xml:space="preserve"> PAGEREF _Toc498692611 \h </w:instrText>
            </w:r>
            <w:r w:rsidR="00EC1575">
              <w:rPr>
                <w:noProof/>
                <w:webHidden/>
              </w:rPr>
            </w:r>
            <w:r w:rsidR="00EC1575">
              <w:rPr>
                <w:noProof/>
                <w:webHidden/>
              </w:rPr>
              <w:fldChar w:fldCharType="separate"/>
            </w:r>
            <w:r w:rsidR="00EC1575">
              <w:rPr>
                <w:noProof/>
                <w:webHidden/>
              </w:rPr>
              <w:t>2</w:t>
            </w:r>
            <w:r w:rsidR="00EC1575">
              <w:rPr>
                <w:noProof/>
                <w:webHidden/>
              </w:rPr>
              <w:fldChar w:fldCharType="end"/>
            </w:r>
          </w:hyperlink>
        </w:p>
        <w:p w14:paraId="59918E4B" w14:textId="2EACC8AF" w:rsidR="00EC1575" w:rsidRDefault="00F30FC8">
          <w:pPr>
            <w:pStyle w:val="Indholdsfortegnelse3"/>
            <w:tabs>
              <w:tab w:val="right" w:leader="dot" w:pos="9061"/>
            </w:tabs>
            <w:rPr>
              <w:rFonts w:asciiTheme="minorHAnsi" w:eastAsiaTheme="minorEastAsia" w:hAnsiTheme="minorHAnsi" w:cstheme="minorBidi"/>
              <w:noProof/>
            </w:rPr>
          </w:pPr>
          <w:hyperlink w:anchor="_Toc498692612" w:history="1">
            <w:r w:rsidR="00EC1575" w:rsidRPr="00CB70EA">
              <w:rPr>
                <w:rStyle w:val="Hyperlink"/>
                <w:noProof/>
                <w:lang w:val="da-DK"/>
              </w:rPr>
              <w:t>Viden</w:t>
            </w:r>
            <w:r w:rsidR="00EC1575">
              <w:rPr>
                <w:noProof/>
                <w:webHidden/>
              </w:rPr>
              <w:tab/>
            </w:r>
            <w:r w:rsidR="00EC1575">
              <w:rPr>
                <w:noProof/>
                <w:webHidden/>
              </w:rPr>
              <w:fldChar w:fldCharType="begin"/>
            </w:r>
            <w:r w:rsidR="00EC1575">
              <w:rPr>
                <w:noProof/>
                <w:webHidden/>
              </w:rPr>
              <w:instrText xml:space="preserve"> PAGEREF _Toc498692612 \h </w:instrText>
            </w:r>
            <w:r w:rsidR="00EC1575">
              <w:rPr>
                <w:noProof/>
                <w:webHidden/>
              </w:rPr>
            </w:r>
            <w:r w:rsidR="00EC1575">
              <w:rPr>
                <w:noProof/>
                <w:webHidden/>
              </w:rPr>
              <w:fldChar w:fldCharType="separate"/>
            </w:r>
            <w:r w:rsidR="00EC1575">
              <w:rPr>
                <w:noProof/>
                <w:webHidden/>
              </w:rPr>
              <w:t>2</w:t>
            </w:r>
            <w:r w:rsidR="00EC1575">
              <w:rPr>
                <w:noProof/>
                <w:webHidden/>
              </w:rPr>
              <w:fldChar w:fldCharType="end"/>
            </w:r>
          </w:hyperlink>
        </w:p>
        <w:p w14:paraId="400CB481" w14:textId="0827E052" w:rsidR="00EC1575" w:rsidRDefault="00F30FC8">
          <w:pPr>
            <w:pStyle w:val="Indholdsfortegnelse3"/>
            <w:tabs>
              <w:tab w:val="right" w:leader="dot" w:pos="9061"/>
            </w:tabs>
            <w:rPr>
              <w:rFonts w:asciiTheme="minorHAnsi" w:eastAsiaTheme="minorEastAsia" w:hAnsiTheme="minorHAnsi" w:cstheme="minorBidi"/>
              <w:noProof/>
            </w:rPr>
          </w:pPr>
          <w:hyperlink w:anchor="_Toc498692613" w:history="1">
            <w:r w:rsidR="00EC1575" w:rsidRPr="00CB70EA">
              <w:rPr>
                <w:rStyle w:val="Hyperlink"/>
                <w:noProof/>
                <w:lang w:val="da-DK"/>
              </w:rPr>
              <w:t>Færdigheder</w:t>
            </w:r>
            <w:r w:rsidR="00EC1575">
              <w:rPr>
                <w:noProof/>
                <w:webHidden/>
              </w:rPr>
              <w:tab/>
            </w:r>
            <w:r w:rsidR="00EC1575">
              <w:rPr>
                <w:noProof/>
                <w:webHidden/>
              </w:rPr>
              <w:fldChar w:fldCharType="begin"/>
            </w:r>
            <w:r w:rsidR="00EC1575">
              <w:rPr>
                <w:noProof/>
                <w:webHidden/>
              </w:rPr>
              <w:instrText xml:space="preserve"> PAGEREF _Toc498692613 \h </w:instrText>
            </w:r>
            <w:r w:rsidR="00EC1575">
              <w:rPr>
                <w:noProof/>
                <w:webHidden/>
              </w:rPr>
            </w:r>
            <w:r w:rsidR="00EC1575">
              <w:rPr>
                <w:noProof/>
                <w:webHidden/>
              </w:rPr>
              <w:fldChar w:fldCharType="separate"/>
            </w:r>
            <w:r w:rsidR="00EC1575">
              <w:rPr>
                <w:noProof/>
                <w:webHidden/>
              </w:rPr>
              <w:t>2</w:t>
            </w:r>
            <w:r w:rsidR="00EC1575">
              <w:rPr>
                <w:noProof/>
                <w:webHidden/>
              </w:rPr>
              <w:fldChar w:fldCharType="end"/>
            </w:r>
          </w:hyperlink>
        </w:p>
        <w:p w14:paraId="427589DC" w14:textId="3F5418FE" w:rsidR="00EC1575" w:rsidRDefault="00F30FC8">
          <w:pPr>
            <w:pStyle w:val="Indholdsfortegnelse3"/>
            <w:tabs>
              <w:tab w:val="right" w:leader="dot" w:pos="9061"/>
            </w:tabs>
            <w:rPr>
              <w:rFonts w:asciiTheme="minorHAnsi" w:eastAsiaTheme="minorEastAsia" w:hAnsiTheme="minorHAnsi" w:cstheme="minorBidi"/>
              <w:noProof/>
            </w:rPr>
          </w:pPr>
          <w:hyperlink w:anchor="_Toc498692614" w:history="1">
            <w:r w:rsidR="00EC1575" w:rsidRPr="00CB70EA">
              <w:rPr>
                <w:rStyle w:val="Hyperlink"/>
                <w:noProof/>
                <w:lang w:val="da-DK"/>
              </w:rPr>
              <w:t>Kompetencer</w:t>
            </w:r>
            <w:r w:rsidR="00EC1575">
              <w:rPr>
                <w:noProof/>
                <w:webHidden/>
              </w:rPr>
              <w:tab/>
            </w:r>
            <w:r w:rsidR="00EC1575">
              <w:rPr>
                <w:noProof/>
                <w:webHidden/>
              </w:rPr>
              <w:fldChar w:fldCharType="begin"/>
            </w:r>
            <w:r w:rsidR="00EC1575">
              <w:rPr>
                <w:noProof/>
                <w:webHidden/>
              </w:rPr>
              <w:instrText xml:space="preserve"> PAGEREF _Toc498692614 \h </w:instrText>
            </w:r>
            <w:r w:rsidR="00EC1575">
              <w:rPr>
                <w:noProof/>
                <w:webHidden/>
              </w:rPr>
            </w:r>
            <w:r w:rsidR="00EC1575">
              <w:rPr>
                <w:noProof/>
                <w:webHidden/>
              </w:rPr>
              <w:fldChar w:fldCharType="separate"/>
            </w:r>
            <w:r w:rsidR="00EC1575">
              <w:rPr>
                <w:noProof/>
                <w:webHidden/>
              </w:rPr>
              <w:t>3</w:t>
            </w:r>
            <w:r w:rsidR="00EC1575">
              <w:rPr>
                <w:noProof/>
                <w:webHidden/>
              </w:rPr>
              <w:fldChar w:fldCharType="end"/>
            </w:r>
          </w:hyperlink>
        </w:p>
        <w:p w14:paraId="3236A453" w14:textId="1BB0A3F9" w:rsidR="00EC1575" w:rsidRDefault="00F30FC8">
          <w:pPr>
            <w:pStyle w:val="Indholdsfortegnelse2"/>
            <w:tabs>
              <w:tab w:val="right" w:leader="dot" w:pos="9061"/>
            </w:tabs>
            <w:rPr>
              <w:rFonts w:asciiTheme="minorHAnsi" w:eastAsiaTheme="minorEastAsia" w:hAnsiTheme="minorHAnsi" w:cstheme="minorBidi"/>
              <w:noProof/>
            </w:rPr>
          </w:pPr>
          <w:hyperlink w:anchor="_Toc498692615" w:history="1">
            <w:r w:rsidR="00EC1575" w:rsidRPr="00CB70EA">
              <w:rPr>
                <w:rStyle w:val="Hyperlink"/>
                <w:noProof/>
                <w:lang w:val="da-DK"/>
              </w:rPr>
              <w:t>6.2 Uddannelsens struktur</w:t>
            </w:r>
            <w:r w:rsidR="00EC1575">
              <w:rPr>
                <w:noProof/>
                <w:webHidden/>
              </w:rPr>
              <w:tab/>
            </w:r>
            <w:r w:rsidR="00EC1575">
              <w:rPr>
                <w:noProof/>
                <w:webHidden/>
              </w:rPr>
              <w:fldChar w:fldCharType="begin"/>
            </w:r>
            <w:r w:rsidR="00EC1575">
              <w:rPr>
                <w:noProof/>
                <w:webHidden/>
              </w:rPr>
              <w:instrText xml:space="preserve"> PAGEREF _Toc498692615 \h </w:instrText>
            </w:r>
            <w:r w:rsidR="00EC1575">
              <w:rPr>
                <w:noProof/>
                <w:webHidden/>
              </w:rPr>
            </w:r>
            <w:r w:rsidR="00EC1575">
              <w:rPr>
                <w:noProof/>
                <w:webHidden/>
              </w:rPr>
              <w:fldChar w:fldCharType="separate"/>
            </w:r>
            <w:r w:rsidR="00EC1575">
              <w:rPr>
                <w:noProof/>
                <w:webHidden/>
              </w:rPr>
              <w:t>3</w:t>
            </w:r>
            <w:r w:rsidR="00EC1575">
              <w:rPr>
                <w:noProof/>
                <w:webHidden/>
              </w:rPr>
              <w:fldChar w:fldCharType="end"/>
            </w:r>
          </w:hyperlink>
        </w:p>
        <w:p w14:paraId="754AD11A" w14:textId="5EA968F0" w:rsidR="00EC1575" w:rsidRDefault="00F30FC8">
          <w:pPr>
            <w:pStyle w:val="Indholdsfortegnelse1"/>
            <w:rPr>
              <w:rFonts w:asciiTheme="minorHAnsi" w:eastAsiaTheme="minorEastAsia" w:hAnsiTheme="minorHAnsi" w:cstheme="minorBidi"/>
              <w:noProof/>
            </w:rPr>
          </w:pPr>
          <w:hyperlink w:anchor="_Toc498692616" w:history="1">
            <w:r w:rsidR="00EC1575" w:rsidRPr="00CB70EA">
              <w:rPr>
                <w:rStyle w:val="Hyperlink"/>
                <w:noProof/>
                <w:lang w:val="da-DK"/>
              </w:rPr>
              <w:t>7. Afgangsprojekt</w:t>
            </w:r>
            <w:r w:rsidR="00EC1575">
              <w:rPr>
                <w:noProof/>
                <w:webHidden/>
              </w:rPr>
              <w:tab/>
            </w:r>
            <w:r w:rsidR="00EC1575">
              <w:rPr>
                <w:noProof/>
                <w:webHidden/>
              </w:rPr>
              <w:fldChar w:fldCharType="begin"/>
            </w:r>
            <w:r w:rsidR="00EC1575">
              <w:rPr>
                <w:noProof/>
                <w:webHidden/>
              </w:rPr>
              <w:instrText xml:space="preserve"> PAGEREF _Toc498692616 \h </w:instrText>
            </w:r>
            <w:r w:rsidR="00EC1575">
              <w:rPr>
                <w:noProof/>
                <w:webHidden/>
              </w:rPr>
            </w:r>
            <w:r w:rsidR="00EC1575">
              <w:rPr>
                <w:noProof/>
                <w:webHidden/>
              </w:rPr>
              <w:fldChar w:fldCharType="separate"/>
            </w:r>
            <w:r w:rsidR="00EC1575">
              <w:rPr>
                <w:noProof/>
                <w:webHidden/>
              </w:rPr>
              <w:t>5</w:t>
            </w:r>
            <w:r w:rsidR="00EC1575">
              <w:rPr>
                <w:noProof/>
                <w:webHidden/>
              </w:rPr>
              <w:fldChar w:fldCharType="end"/>
            </w:r>
          </w:hyperlink>
        </w:p>
        <w:p w14:paraId="5244C130" w14:textId="1202F2BD" w:rsidR="00EC1575" w:rsidRDefault="00F30FC8">
          <w:pPr>
            <w:pStyle w:val="Indholdsfortegnelse2"/>
            <w:tabs>
              <w:tab w:val="right" w:leader="dot" w:pos="9061"/>
            </w:tabs>
            <w:rPr>
              <w:rFonts w:asciiTheme="minorHAnsi" w:eastAsiaTheme="minorEastAsia" w:hAnsiTheme="minorHAnsi" w:cstheme="minorBidi"/>
              <w:noProof/>
            </w:rPr>
          </w:pPr>
          <w:hyperlink w:anchor="_Toc498692617" w:history="1">
            <w:r w:rsidR="00EC1575" w:rsidRPr="00CB70EA">
              <w:rPr>
                <w:rStyle w:val="Hyperlink"/>
                <w:noProof/>
                <w:lang w:val="da-DK"/>
              </w:rPr>
              <w:t>7.1 Læringsmål for afgangsprojektet</w:t>
            </w:r>
            <w:r w:rsidR="00EC1575">
              <w:rPr>
                <w:noProof/>
                <w:webHidden/>
              </w:rPr>
              <w:tab/>
            </w:r>
            <w:r w:rsidR="00EC1575">
              <w:rPr>
                <w:noProof/>
                <w:webHidden/>
              </w:rPr>
              <w:fldChar w:fldCharType="begin"/>
            </w:r>
            <w:r w:rsidR="00EC1575">
              <w:rPr>
                <w:noProof/>
                <w:webHidden/>
              </w:rPr>
              <w:instrText xml:space="preserve"> PAGEREF _Toc498692617 \h </w:instrText>
            </w:r>
            <w:r w:rsidR="00EC1575">
              <w:rPr>
                <w:noProof/>
                <w:webHidden/>
              </w:rPr>
            </w:r>
            <w:r w:rsidR="00EC1575">
              <w:rPr>
                <w:noProof/>
                <w:webHidden/>
              </w:rPr>
              <w:fldChar w:fldCharType="separate"/>
            </w:r>
            <w:r w:rsidR="00EC1575">
              <w:rPr>
                <w:noProof/>
                <w:webHidden/>
              </w:rPr>
              <w:t>5</w:t>
            </w:r>
            <w:r w:rsidR="00EC1575">
              <w:rPr>
                <w:noProof/>
                <w:webHidden/>
              </w:rPr>
              <w:fldChar w:fldCharType="end"/>
            </w:r>
          </w:hyperlink>
        </w:p>
        <w:p w14:paraId="32B43A43" w14:textId="1619C247" w:rsidR="00EC1575" w:rsidRDefault="00F30FC8">
          <w:pPr>
            <w:pStyle w:val="Indholdsfortegnelse3"/>
            <w:tabs>
              <w:tab w:val="right" w:leader="dot" w:pos="9061"/>
            </w:tabs>
            <w:rPr>
              <w:rFonts w:asciiTheme="minorHAnsi" w:eastAsiaTheme="minorEastAsia" w:hAnsiTheme="minorHAnsi" w:cstheme="minorBidi"/>
              <w:noProof/>
            </w:rPr>
          </w:pPr>
          <w:hyperlink w:anchor="_Toc498692618" w:history="1">
            <w:r w:rsidR="00EC1575" w:rsidRPr="00CB70EA">
              <w:rPr>
                <w:rStyle w:val="Hyperlink"/>
                <w:noProof/>
                <w:lang w:val="da-DK"/>
              </w:rPr>
              <w:t>Viden</w:t>
            </w:r>
            <w:r w:rsidR="00EC1575">
              <w:rPr>
                <w:noProof/>
                <w:webHidden/>
              </w:rPr>
              <w:tab/>
            </w:r>
            <w:r w:rsidR="00EC1575">
              <w:rPr>
                <w:noProof/>
                <w:webHidden/>
              </w:rPr>
              <w:fldChar w:fldCharType="begin"/>
            </w:r>
            <w:r w:rsidR="00EC1575">
              <w:rPr>
                <w:noProof/>
                <w:webHidden/>
              </w:rPr>
              <w:instrText xml:space="preserve"> PAGEREF _Toc498692618 \h </w:instrText>
            </w:r>
            <w:r w:rsidR="00EC1575">
              <w:rPr>
                <w:noProof/>
                <w:webHidden/>
              </w:rPr>
            </w:r>
            <w:r w:rsidR="00EC1575">
              <w:rPr>
                <w:noProof/>
                <w:webHidden/>
              </w:rPr>
              <w:fldChar w:fldCharType="separate"/>
            </w:r>
            <w:r w:rsidR="00EC1575">
              <w:rPr>
                <w:noProof/>
                <w:webHidden/>
              </w:rPr>
              <w:t>5</w:t>
            </w:r>
            <w:r w:rsidR="00EC1575">
              <w:rPr>
                <w:noProof/>
                <w:webHidden/>
              </w:rPr>
              <w:fldChar w:fldCharType="end"/>
            </w:r>
          </w:hyperlink>
        </w:p>
        <w:p w14:paraId="472BDE6D" w14:textId="0605BAAC" w:rsidR="00EC1575" w:rsidRDefault="00F30FC8">
          <w:pPr>
            <w:pStyle w:val="Indholdsfortegnelse3"/>
            <w:tabs>
              <w:tab w:val="right" w:leader="dot" w:pos="9061"/>
            </w:tabs>
            <w:rPr>
              <w:rFonts w:asciiTheme="minorHAnsi" w:eastAsiaTheme="minorEastAsia" w:hAnsiTheme="minorHAnsi" w:cstheme="minorBidi"/>
              <w:noProof/>
            </w:rPr>
          </w:pPr>
          <w:hyperlink w:anchor="_Toc498692619" w:history="1">
            <w:r w:rsidR="00EC1575" w:rsidRPr="00CB70EA">
              <w:rPr>
                <w:rStyle w:val="Hyperlink"/>
                <w:noProof/>
                <w:lang w:val="da-DK"/>
              </w:rPr>
              <w:t>Færdigheder</w:t>
            </w:r>
            <w:r w:rsidR="00EC1575">
              <w:rPr>
                <w:noProof/>
                <w:webHidden/>
              </w:rPr>
              <w:tab/>
            </w:r>
            <w:r w:rsidR="00EC1575">
              <w:rPr>
                <w:noProof/>
                <w:webHidden/>
              </w:rPr>
              <w:fldChar w:fldCharType="begin"/>
            </w:r>
            <w:r w:rsidR="00EC1575">
              <w:rPr>
                <w:noProof/>
                <w:webHidden/>
              </w:rPr>
              <w:instrText xml:space="preserve"> PAGEREF _Toc498692619 \h </w:instrText>
            </w:r>
            <w:r w:rsidR="00EC1575">
              <w:rPr>
                <w:noProof/>
                <w:webHidden/>
              </w:rPr>
            </w:r>
            <w:r w:rsidR="00EC1575">
              <w:rPr>
                <w:noProof/>
                <w:webHidden/>
              </w:rPr>
              <w:fldChar w:fldCharType="separate"/>
            </w:r>
            <w:r w:rsidR="00EC1575">
              <w:rPr>
                <w:noProof/>
                <w:webHidden/>
              </w:rPr>
              <w:t>5</w:t>
            </w:r>
            <w:r w:rsidR="00EC1575">
              <w:rPr>
                <w:noProof/>
                <w:webHidden/>
              </w:rPr>
              <w:fldChar w:fldCharType="end"/>
            </w:r>
          </w:hyperlink>
        </w:p>
        <w:p w14:paraId="7900DD60" w14:textId="5255F3EF" w:rsidR="00EC1575" w:rsidRDefault="00F30FC8">
          <w:pPr>
            <w:pStyle w:val="Indholdsfortegnelse3"/>
            <w:tabs>
              <w:tab w:val="right" w:leader="dot" w:pos="9061"/>
            </w:tabs>
            <w:rPr>
              <w:rFonts w:asciiTheme="minorHAnsi" w:eastAsiaTheme="minorEastAsia" w:hAnsiTheme="minorHAnsi" w:cstheme="minorBidi"/>
              <w:noProof/>
            </w:rPr>
          </w:pPr>
          <w:hyperlink w:anchor="_Toc498692620" w:history="1">
            <w:r w:rsidR="00EC1575" w:rsidRPr="00CB70EA">
              <w:rPr>
                <w:rStyle w:val="Hyperlink"/>
                <w:noProof/>
                <w:lang w:val="da-DK"/>
              </w:rPr>
              <w:t>Kompetencer</w:t>
            </w:r>
            <w:r w:rsidR="00EC1575">
              <w:rPr>
                <w:noProof/>
                <w:webHidden/>
              </w:rPr>
              <w:tab/>
            </w:r>
            <w:r w:rsidR="00EC1575">
              <w:rPr>
                <w:noProof/>
                <w:webHidden/>
              </w:rPr>
              <w:fldChar w:fldCharType="begin"/>
            </w:r>
            <w:r w:rsidR="00EC1575">
              <w:rPr>
                <w:noProof/>
                <w:webHidden/>
              </w:rPr>
              <w:instrText xml:space="preserve"> PAGEREF _Toc498692620 \h </w:instrText>
            </w:r>
            <w:r w:rsidR="00EC1575">
              <w:rPr>
                <w:noProof/>
                <w:webHidden/>
              </w:rPr>
            </w:r>
            <w:r w:rsidR="00EC1575">
              <w:rPr>
                <w:noProof/>
                <w:webHidden/>
              </w:rPr>
              <w:fldChar w:fldCharType="separate"/>
            </w:r>
            <w:r w:rsidR="00EC1575">
              <w:rPr>
                <w:noProof/>
                <w:webHidden/>
              </w:rPr>
              <w:t>6</w:t>
            </w:r>
            <w:r w:rsidR="00EC1575">
              <w:rPr>
                <w:noProof/>
                <w:webHidden/>
              </w:rPr>
              <w:fldChar w:fldCharType="end"/>
            </w:r>
          </w:hyperlink>
        </w:p>
        <w:p w14:paraId="3139ADA7" w14:textId="69ED6E69" w:rsidR="00EC1575" w:rsidRDefault="00F30FC8">
          <w:pPr>
            <w:pStyle w:val="Indholdsfortegnelse2"/>
            <w:tabs>
              <w:tab w:val="right" w:leader="dot" w:pos="9061"/>
            </w:tabs>
            <w:rPr>
              <w:rFonts w:asciiTheme="minorHAnsi" w:eastAsiaTheme="minorEastAsia" w:hAnsiTheme="minorHAnsi" w:cstheme="minorBidi"/>
              <w:noProof/>
            </w:rPr>
          </w:pPr>
          <w:hyperlink w:anchor="_Toc498692621" w:history="1">
            <w:r w:rsidR="00EC1575" w:rsidRPr="00CB70EA">
              <w:rPr>
                <w:rStyle w:val="Hyperlink"/>
                <w:noProof/>
                <w:lang w:val="da-DK"/>
              </w:rPr>
              <w:t>7.2 Udarbejdelse af afgangsprojekt</w:t>
            </w:r>
            <w:r w:rsidR="00EC1575">
              <w:rPr>
                <w:noProof/>
                <w:webHidden/>
              </w:rPr>
              <w:tab/>
            </w:r>
            <w:r w:rsidR="00EC1575">
              <w:rPr>
                <w:noProof/>
                <w:webHidden/>
              </w:rPr>
              <w:fldChar w:fldCharType="begin"/>
            </w:r>
            <w:r w:rsidR="00EC1575">
              <w:rPr>
                <w:noProof/>
                <w:webHidden/>
              </w:rPr>
              <w:instrText xml:space="preserve"> PAGEREF _Toc498692621 \h </w:instrText>
            </w:r>
            <w:r w:rsidR="00EC1575">
              <w:rPr>
                <w:noProof/>
                <w:webHidden/>
              </w:rPr>
            </w:r>
            <w:r w:rsidR="00EC1575">
              <w:rPr>
                <w:noProof/>
                <w:webHidden/>
              </w:rPr>
              <w:fldChar w:fldCharType="separate"/>
            </w:r>
            <w:r w:rsidR="00EC1575">
              <w:rPr>
                <w:noProof/>
                <w:webHidden/>
              </w:rPr>
              <w:t>6</w:t>
            </w:r>
            <w:r w:rsidR="00EC1575">
              <w:rPr>
                <w:noProof/>
                <w:webHidden/>
              </w:rPr>
              <w:fldChar w:fldCharType="end"/>
            </w:r>
          </w:hyperlink>
        </w:p>
        <w:p w14:paraId="0CC7AA3A" w14:textId="3C4B665B" w:rsidR="00EC1575" w:rsidRDefault="00F30FC8">
          <w:pPr>
            <w:pStyle w:val="Indholdsfortegnelse1"/>
            <w:rPr>
              <w:rFonts w:asciiTheme="minorHAnsi" w:eastAsiaTheme="minorEastAsia" w:hAnsiTheme="minorHAnsi" w:cstheme="minorBidi"/>
              <w:noProof/>
            </w:rPr>
          </w:pPr>
          <w:hyperlink w:anchor="_Toc498692622" w:history="1">
            <w:r w:rsidR="00EC1575" w:rsidRPr="00CB70EA">
              <w:rPr>
                <w:rStyle w:val="Hyperlink"/>
                <w:noProof/>
                <w:lang w:val="da-DK"/>
              </w:rPr>
              <w:t>8. Uddannelsens pædagogiske tilrettelæggelse</w:t>
            </w:r>
            <w:r w:rsidR="00EC1575">
              <w:rPr>
                <w:noProof/>
                <w:webHidden/>
              </w:rPr>
              <w:tab/>
            </w:r>
            <w:r w:rsidR="00EC1575">
              <w:rPr>
                <w:noProof/>
                <w:webHidden/>
              </w:rPr>
              <w:fldChar w:fldCharType="begin"/>
            </w:r>
            <w:r w:rsidR="00EC1575">
              <w:rPr>
                <w:noProof/>
                <w:webHidden/>
              </w:rPr>
              <w:instrText xml:space="preserve"> PAGEREF _Toc498692622 \h </w:instrText>
            </w:r>
            <w:r w:rsidR="00EC1575">
              <w:rPr>
                <w:noProof/>
                <w:webHidden/>
              </w:rPr>
            </w:r>
            <w:r w:rsidR="00EC1575">
              <w:rPr>
                <w:noProof/>
                <w:webHidden/>
              </w:rPr>
              <w:fldChar w:fldCharType="separate"/>
            </w:r>
            <w:r w:rsidR="00EC1575">
              <w:rPr>
                <w:noProof/>
                <w:webHidden/>
              </w:rPr>
              <w:t>6</w:t>
            </w:r>
            <w:r w:rsidR="00EC1575">
              <w:rPr>
                <w:noProof/>
                <w:webHidden/>
              </w:rPr>
              <w:fldChar w:fldCharType="end"/>
            </w:r>
          </w:hyperlink>
        </w:p>
        <w:p w14:paraId="62DA1C47" w14:textId="16CEC51B" w:rsidR="00EC1575" w:rsidRDefault="00F30FC8">
          <w:pPr>
            <w:pStyle w:val="Indholdsfortegnelse2"/>
            <w:tabs>
              <w:tab w:val="right" w:leader="dot" w:pos="9061"/>
            </w:tabs>
            <w:rPr>
              <w:rFonts w:asciiTheme="minorHAnsi" w:eastAsiaTheme="minorEastAsia" w:hAnsiTheme="minorHAnsi" w:cstheme="minorBidi"/>
              <w:noProof/>
            </w:rPr>
          </w:pPr>
          <w:hyperlink w:anchor="_Toc498692623" w:history="1">
            <w:r w:rsidR="00EC1575" w:rsidRPr="00CB70EA">
              <w:rPr>
                <w:rStyle w:val="Hyperlink"/>
                <w:noProof/>
                <w:lang w:val="da-DK"/>
              </w:rPr>
              <w:t>8.1 Undervisnings- og arbejdsformer</w:t>
            </w:r>
            <w:r w:rsidR="00EC1575">
              <w:rPr>
                <w:noProof/>
                <w:webHidden/>
              </w:rPr>
              <w:tab/>
            </w:r>
            <w:r w:rsidR="00EC1575">
              <w:rPr>
                <w:noProof/>
                <w:webHidden/>
              </w:rPr>
              <w:fldChar w:fldCharType="begin"/>
            </w:r>
            <w:r w:rsidR="00EC1575">
              <w:rPr>
                <w:noProof/>
                <w:webHidden/>
              </w:rPr>
              <w:instrText xml:space="preserve"> PAGEREF _Toc498692623 \h </w:instrText>
            </w:r>
            <w:r w:rsidR="00EC1575">
              <w:rPr>
                <w:noProof/>
                <w:webHidden/>
              </w:rPr>
            </w:r>
            <w:r w:rsidR="00EC1575">
              <w:rPr>
                <w:noProof/>
                <w:webHidden/>
              </w:rPr>
              <w:fldChar w:fldCharType="separate"/>
            </w:r>
            <w:r w:rsidR="00EC1575">
              <w:rPr>
                <w:noProof/>
                <w:webHidden/>
              </w:rPr>
              <w:t>6</w:t>
            </w:r>
            <w:r w:rsidR="00EC1575">
              <w:rPr>
                <w:noProof/>
                <w:webHidden/>
              </w:rPr>
              <w:fldChar w:fldCharType="end"/>
            </w:r>
          </w:hyperlink>
        </w:p>
        <w:p w14:paraId="647BCC3F" w14:textId="56C64A05" w:rsidR="00EC1575" w:rsidRDefault="00F30FC8">
          <w:pPr>
            <w:pStyle w:val="Indholdsfortegnelse2"/>
            <w:tabs>
              <w:tab w:val="right" w:leader="dot" w:pos="9061"/>
            </w:tabs>
            <w:rPr>
              <w:rFonts w:asciiTheme="minorHAnsi" w:eastAsiaTheme="minorEastAsia" w:hAnsiTheme="minorHAnsi" w:cstheme="minorBidi"/>
              <w:noProof/>
            </w:rPr>
          </w:pPr>
          <w:hyperlink w:anchor="_Toc498692624" w:history="1">
            <w:r w:rsidR="00EC1575" w:rsidRPr="00CB70EA">
              <w:rPr>
                <w:rStyle w:val="Hyperlink"/>
                <w:noProof/>
                <w:lang w:val="da-DK"/>
              </w:rPr>
              <w:t>8.2 Evaluering</w:t>
            </w:r>
            <w:r w:rsidR="00EC1575">
              <w:rPr>
                <w:noProof/>
                <w:webHidden/>
              </w:rPr>
              <w:tab/>
            </w:r>
            <w:r w:rsidR="00EC1575">
              <w:rPr>
                <w:noProof/>
                <w:webHidden/>
              </w:rPr>
              <w:fldChar w:fldCharType="begin"/>
            </w:r>
            <w:r w:rsidR="00EC1575">
              <w:rPr>
                <w:noProof/>
                <w:webHidden/>
              </w:rPr>
              <w:instrText xml:space="preserve"> PAGEREF _Toc498692624 \h </w:instrText>
            </w:r>
            <w:r w:rsidR="00EC1575">
              <w:rPr>
                <w:noProof/>
                <w:webHidden/>
              </w:rPr>
            </w:r>
            <w:r w:rsidR="00EC1575">
              <w:rPr>
                <w:noProof/>
                <w:webHidden/>
              </w:rPr>
              <w:fldChar w:fldCharType="separate"/>
            </w:r>
            <w:r w:rsidR="00EC1575">
              <w:rPr>
                <w:noProof/>
                <w:webHidden/>
              </w:rPr>
              <w:t>6</w:t>
            </w:r>
            <w:r w:rsidR="00EC1575">
              <w:rPr>
                <w:noProof/>
                <w:webHidden/>
              </w:rPr>
              <w:fldChar w:fldCharType="end"/>
            </w:r>
          </w:hyperlink>
        </w:p>
        <w:p w14:paraId="7C5781C6" w14:textId="363FCBE3" w:rsidR="00EC1575" w:rsidRDefault="00F30FC8">
          <w:pPr>
            <w:pStyle w:val="Indholdsfortegnelse1"/>
            <w:rPr>
              <w:rFonts w:asciiTheme="minorHAnsi" w:eastAsiaTheme="minorEastAsia" w:hAnsiTheme="minorHAnsi" w:cstheme="minorBidi"/>
              <w:noProof/>
            </w:rPr>
          </w:pPr>
          <w:hyperlink w:anchor="_Toc498692625" w:history="1">
            <w:r w:rsidR="00EC1575" w:rsidRPr="00CB70EA">
              <w:rPr>
                <w:rStyle w:val="Hyperlink"/>
                <w:noProof/>
                <w:lang w:val="da-DK"/>
              </w:rPr>
              <w:t>9. Prøver og bedømmelse</w:t>
            </w:r>
            <w:r w:rsidR="00EC1575">
              <w:rPr>
                <w:noProof/>
                <w:webHidden/>
              </w:rPr>
              <w:tab/>
            </w:r>
            <w:r w:rsidR="00EC1575">
              <w:rPr>
                <w:noProof/>
                <w:webHidden/>
              </w:rPr>
              <w:fldChar w:fldCharType="begin"/>
            </w:r>
            <w:r w:rsidR="00EC1575">
              <w:rPr>
                <w:noProof/>
                <w:webHidden/>
              </w:rPr>
              <w:instrText xml:space="preserve"> PAGEREF _Toc498692625 \h </w:instrText>
            </w:r>
            <w:r w:rsidR="00EC1575">
              <w:rPr>
                <w:noProof/>
                <w:webHidden/>
              </w:rPr>
            </w:r>
            <w:r w:rsidR="00EC1575">
              <w:rPr>
                <w:noProof/>
                <w:webHidden/>
              </w:rPr>
              <w:fldChar w:fldCharType="separate"/>
            </w:r>
            <w:r w:rsidR="00EC1575">
              <w:rPr>
                <w:noProof/>
                <w:webHidden/>
              </w:rPr>
              <w:t>7</w:t>
            </w:r>
            <w:r w:rsidR="00EC1575">
              <w:rPr>
                <w:noProof/>
                <w:webHidden/>
              </w:rPr>
              <w:fldChar w:fldCharType="end"/>
            </w:r>
          </w:hyperlink>
        </w:p>
        <w:p w14:paraId="441A708E" w14:textId="686671A4" w:rsidR="00EC1575" w:rsidRDefault="00F30FC8">
          <w:pPr>
            <w:pStyle w:val="Indholdsfortegnelse1"/>
            <w:rPr>
              <w:rFonts w:asciiTheme="minorHAnsi" w:eastAsiaTheme="minorEastAsia" w:hAnsiTheme="minorHAnsi" w:cstheme="minorBidi"/>
              <w:noProof/>
            </w:rPr>
          </w:pPr>
          <w:hyperlink w:anchor="_Toc498692626" w:history="1">
            <w:r w:rsidR="00EC1575" w:rsidRPr="00CB70EA">
              <w:rPr>
                <w:rStyle w:val="Hyperlink"/>
                <w:noProof/>
                <w:lang w:val="da-DK"/>
              </w:rPr>
              <w:t>10. Merit</w:t>
            </w:r>
            <w:r w:rsidR="00EC1575">
              <w:rPr>
                <w:noProof/>
                <w:webHidden/>
              </w:rPr>
              <w:tab/>
            </w:r>
            <w:r w:rsidR="00EC1575">
              <w:rPr>
                <w:noProof/>
                <w:webHidden/>
              </w:rPr>
              <w:fldChar w:fldCharType="begin"/>
            </w:r>
            <w:r w:rsidR="00EC1575">
              <w:rPr>
                <w:noProof/>
                <w:webHidden/>
              </w:rPr>
              <w:instrText xml:space="preserve"> PAGEREF _Toc498692626 \h </w:instrText>
            </w:r>
            <w:r w:rsidR="00EC1575">
              <w:rPr>
                <w:noProof/>
                <w:webHidden/>
              </w:rPr>
            </w:r>
            <w:r w:rsidR="00EC1575">
              <w:rPr>
                <w:noProof/>
                <w:webHidden/>
              </w:rPr>
              <w:fldChar w:fldCharType="separate"/>
            </w:r>
            <w:r w:rsidR="00EC1575">
              <w:rPr>
                <w:noProof/>
                <w:webHidden/>
              </w:rPr>
              <w:t>7</w:t>
            </w:r>
            <w:r w:rsidR="00EC1575">
              <w:rPr>
                <w:noProof/>
                <w:webHidden/>
              </w:rPr>
              <w:fldChar w:fldCharType="end"/>
            </w:r>
          </w:hyperlink>
        </w:p>
        <w:p w14:paraId="455CD984" w14:textId="065245D9" w:rsidR="00EC1575" w:rsidRDefault="00F30FC8">
          <w:pPr>
            <w:pStyle w:val="Indholdsfortegnelse1"/>
            <w:rPr>
              <w:rFonts w:asciiTheme="minorHAnsi" w:eastAsiaTheme="minorEastAsia" w:hAnsiTheme="minorHAnsi" w:cstheme="minorBidi"/>
              <w:noProof/>
            </w:rPr>
          </w:pPr>
          <w:hyperlink w:anchor="_Toc498692627" w:history="1">
            <w:r w:rsidR="00EC1575" w:rsidRPr="00CB70EA">
              <w:rPr>
                <w:rStyle w:val="Hyperlink"/>
                <w:noProof/>
                <w:lang w:val="da-DK"/>
              </w:rPr>
              <w:t>11. Censorkorps</w:t>
            </w:r>
            <w:r w:rsidR="00EC1575">
              <w:rPr>
                <w:noProof/>
                <w:webHidden/>
              </w:rPr>
              <w:tab/>
            </w:r>
            <w:r w:rsidR="00EC1575">
              <w:rPr>
                <w:noProof/>
                <w:webHidden/>
              </w:rPr>
              <w:fldChar w:fldCharType="begin"/>
            </w:r>
            <w:r w:rsidR="00EC1575">
              <w:rPr>
                <w:noProof/>
                <w:webHidden/>
              </w:rPr>
              <w:instrText xml:space="preserve"> PAGEREF _Toc498692627 \h </w:instrText>
            </w:r>
            <w:r w:rsidR="00EC1575">
              <w:rPr>
                <w:noProof/>
                <w:webHidden/>
              </w:rPr>
            </w:r>
            <w:r w:rsidR="00EC1575">
              <w:rPr>
                <w:noProof/>
                <w:webHidden/>
              </w:rPr>
              <w:fldChar w:fldCharType="separate"/>
            </w:r>
            <w:r w:rsidR="00EC1575">
              <w:rPr>
                <w:noProof/>
                <w:webHidden/>
              </w:rPr>
              <w:t>7</w:t>
            </w:r>
            <w:r w:rsidR="00EC1575">
              <w:rPr>
                <w:noProof/>
                <w:webHidden/>
              </w:rPr>
              <w:fldChar w:fldCharType="end"/>
            </w:r>
          </w:hyperlink>
        </w:p>
        <w:p w14:paraId="1611864E" w14:textId="360D9CAF" w:rsidR="00EC1575" w:rsidRDefault="00F30FC8">
          <w:pPr>
            <w:pStyle w:val="Indholdsfortegnelse1"/>
            <w:rPr>
              <w:rFonts w:asciiTheme="minorHAnsi" w:eastAsiaTheme="minorEastAsia" w:hAnsiTheme="minorHAnsi" w:cstheme="minorBidi"/>
              <w:noProof/>
            </w:rPr>
          </w:pPr>
          <w:hyperlink w:anchor="_Toc498692628" w:history="1">
            <w:r w:rsidR="00EC1575" w:rsidRPr="00CB70EA">
              <w:rPr>
                <w:rStyle w:val="Hyperlink"/>
                <w:noProof/>
                <w:lang w:val="da-DK"/>
              </w:rPr>
              <w:t>12. Studievejledning</w:t>
            </w:r>
            <w:r w:rsidR="00EC1575">
              <w:rPr>
                <w:noProof/>
                <w:webHidden/>
              </w:rPr>
              <w:tab/>
            </w:r>
            <w:r w:rsidR="00EC1575">
              <w:rPr>
                <w:noProof/>
                <w:webHidden/>
              </w:rPr>
              <w:fldChar w:fldCharType="begin"/>
            </w:r>
            <w:r w:rsidR="00EC1575">
              <w:rPr>
                <w:noProof/>
                <w:webHidden/>
              </w:rPr>
              <w:instrText xml:space="preserve"> PAGEREF _Toc498692628 \h </w:instrText>
            </w:r>
            <w:r w:rsidR="00EC1575">
              <w:rPr>
                <w:noProof/>
                <w:webHidden/>
              </w:rPr>
            </w:r>
            <w:r w:rsidR="00EC1575">
              <w:rPr>
                <w:noProof/>
                <w:webHidden/>
              </w:rPr>
              <w:fldChar w:fldCharType="separate"/>
            </w:r>
            <w:r w:rsidR="00EC1575">
              <w:rPr>
                <w:noProof/>
                <w:webHidden/>
              </w:rPr>
              <w:t>7</w:t>
            </w:r>
            <w:r w:rsidR="00EC1575">
              <w:rPr>
                <w:noProof/>
                <w:webHidden/>
              </w:rPr>
              <w:fldChar w:fldCharType="end"/>
            </w:r>
          </w:hyperlink>
        </w:p>
        <w:p w14:paraId="395A20A6" w14:textId="1BD1C417" w:rsidR="00EC1575" w:rsidRDefault="00F30FC8">
          <w:pPr>
            <w:pStyle w:val="Indholdsfortegnelse1"/>
            <w:rPr>
              <w:rFonts w:asciiTheme="minorHAnsi" w:eastAsiaTheme="minorEastAsia" w:hAnsiTheme="minorHAnsi" w:cstheme="minorBidi"/>
              <w:noProof/>
            </w:rPr>
          </w:pPr>
          <w:hyperlink w:anchor="_Toc498692629" w:history="1">
            <w:r w:rsidR="00EC1575" w:rsidRPr="00CB70EA">
              <w:rPr>
                <w:rStyle w:val="Hyperlink"/>
                <w:noProof/>
                <w:lang w:val="da-DK"/>
              </w:rPr>
              <w:t>13. Klager og dispensation</w:t>
            </w:r>
            <w:r w:rsidR="00EC1575">
              <w:rPr>
                <w:noProof/>
                <w:webHidden/>
              </w:rPr>
              <w:tab/>
            </w:r>
            <w:r w:rsidR="00EC1575">
              <w:rPr>
                <w:noProof/>
                <w:webHidden/>
              </w:rPr>
              <w:fldChar w:fldCharType="begin"/>
            </w:r>
            <w:r w:rsidR="00EC1575">
              <w:rPr>
                <w:noProof/>
                <w:webHidden/>
              </w:rPr>
              <w:instrText xml:space="preserve"> PAGEREF _Toc498692629 \h </w:instrText>
            </w:r>
            <w:r w:rsidR="00EC1575">
              <w:rPr>
                <w:noProof/>
                <w:webHidden/>
              </w:rPr>
            </w:r>
            <w:r w:rsidR="00EC1575">
              <w:rPr>
                <w:noProof/>
                <w:webHidden/>
              </w:rPr>
              <w:fldChar w:fldCharType="separate"/>
            </w:r>
            <w:r w:rsidR="00EC1575">
              <w:rPr>
                <w:noProof/>
                <w:webHidden/>
              </w:rPr>
              <w:t>8</w:t>
            </w:r>
            <w:r w:rsidR="00EC1575">
              <w:rPr>
                <w:noProof/>
                <w:webHidden/>
              </w:rPr>
              <w:fldChar w:fldCharType="end"/>
            </w:r>
          </w:hyperlink>
        </w:p>
        <w:p w14:paraId="51A350A1" w14:textId="489CA1E0" w:rsidR="00EC1575" w:rsidRDefault="00F30FC8">
          <w:pPr>
            <w:pStyle w:val="Indholdsfortegnelse1"/>
            <w:rPr>
              <w:rFonts w:asciiTheme="minorHAnsi" w:eastAsiaTheme="minorEastAsia" w:hAnsiTheme="minorHAnsi" w:cstheme="minorBidi"/>
              <w:noProof/>
            </w:rPr>
          </w:pPr>
          <w:hyperlink w:anchor="_Toc498692630" w:history="1">
            <w:r w:rsidR="00EC1575" w:rsidRPr="00CB70EA">
              <w:rPr>
                <w:rStyle w:val="Hyperlink"/>
                <w:noProof/>
                <w:lang w:val="da-DK"/>
              </w:rPr>
              <w:t>15. Retsgrundlag</w:t>
            </w:r>
            <w:r w:rsidR="00EC1575">
              <w:rPr>
                <w:noProof/>
                <w:webHidden/>
              </w:rPr>
              <w:tab/>
            </w:r>
            <w:r w:rsidR="00EC1575">
              <w:rPr>
                <w:noProof/>
                <w:webHidden/>
              </w:rPr>
              <w:fldChar w:fldCharType="begin"/>
            </w:r>
            <w:r w:rsidR="00EC1575">
              <w:rPr>
                <w:noProof/>
                <w:webHidden/>
              </w:rPr>
              <w:instrText xml:space="preserve"> PAGEREF _Toc498692630 \h </w:instrText>
            </w:r>
            <w:r w:rsidR="00EC1575">
              <w:rPr>
                <w:noProof/>
                <w:webHidden/>
              </w:rPr>
            </w:r>
            <w:r w:rsidR="00EC1575">
              <w:rPr>
                <w:noProof/>
                <w:webHidden/>
              </w:rPr>
              <w:fldChar w:fldCharType="separate"/>
            </w:r>
            <w:r w:rsidR="00EC1575">
              <w:rPr>
                <w:noProof/>
                <w:webHidden/>
              </w:rPr>
              <w:t>8</w:t>
            </w:r>
            <w:r w:rsidR="00EC1575">
              <w:rPr>
                <w:noProof/>
                <w:webHidden/>
              </w:rPr>
              <w:fldChar w:fldCharType="end"/>
            </w:r>
          </w:hyperlink>
        </w:p>
        <w:p w14:paraId="0158FF8B" w14:textId="595C6ACB" w:rsidR="00EC1575" w:rsidRDefault="00F30FC8">
          <w:pPr>
            <w:pStyle w:val="Indholdsfortegnelse1"/>
            <w:rPr>
              <w:rFonts w:asciiTheme="minorHAnsi" w:eastAsiaTheme="minorEastAsia" w:hAnsiTheme="minorHAnsi" w:cstheme="minorBidi"/>
              <w:noProof/>
            </w:rPr>
          </w:pPr>
          <w:hyperlink w:anchor="_Toc498692631" w:history="1">
            <w:r w:rsidR="00EC1575" w:rsidRPr="00CB70EA">
              <w:rPr>
                <w:rStyle w:val="Hyperlink"/>
                <w:noProof/>
                <w:lang w:val="da-DK"/>
              </w:rPr>
              <w:t>Bilag 1 ”Obligatoriske moduler”</w:t>
            </w:r>
            <w:r w:rsidR="00EC1575">
              <w:rPr>
                <w:noProof/>
                <w:webHidden/>
              </w:rPr>
              <w:tab/>
            </w:r>
            <w:r w:rsidR="00EC1575">
              <w:rPr>
                <w:noProof/>
                <w:webHidden/>
              </w:rPr>
              <w:fldChar w:fldCharType="begin"/>
            </w:r>
            <w:r w:rsidR="00EC1575">
              <w:rPr>
                <w:noProof/>
                <w:webHidden/>
              </w:rPr>
              <w:instrText xml:space="preserve"> PAGEREF _Toc498692631 \h </w:instrText>
            </w:r>
            <w:r w:rsidR="00EC1575">
              <w:rPr>
                <w:noProof/>
                <w:webHidden/>
              </w:rPr>
            </w:r>
            <w:r w:rsidR="00EC1575">
              <w:rPr>
                <w:noProof/>
                <w:webHidden/>
              </w:rPr>
              <w:fldChar w:fldCharType="separate"/>
            </w:r>
            <w:r w:rsidR="00EC1575">
              <w:rPr>
                <w:noProof/>
                <w:webHidden/>
              </w:rPr>
              <w:t>9</w:t>
            </w:r>
            <w:r w:rsidR="00EC1575">
              <w:rPr>
                <w:noProof/>
                <w:webHidden/>
              </w:rPr>
              <w:fldChar w:fldCharType="end"/>
            </w:r>
          </w:hyperlink>
        </w:p>
        <w:p w14:paraId="4E501CCF" w14:textId="6275321F" w:rsidR="00EC1575" w:rsidRDefault="00F30FC8">
          <w:pPr>
            <w:pStyle w:val="Indholdsfortegnelse2"/>
            <w:tabs>
              <w:tab w:val="right" w:leader="dot" w:pos="9061"/>
            </w:tabs>
            <w:rPr>
              <w:rFonts w:asciiTheme="minorHAnsi" w:eastAsiaTheme="minorEastAsia" w:hAnsiTheme="minorHAnsi" w:cstheme="minorBidi"/>
              <w:noProof/>
            </w:rPr>
          </w:pPr>
          <w:hyperlink w:anchor="_Toc498692632" w:history="1">
            <w:r w:rsidR="00EC1575" w:rsidRPr="00CB70EA">
              <w:rPr>
                <w:rStyle w:val="Hyperlink"/>
                <w:noProof/>
                <w:lang w:val="da-DK"/>
              </w:rPr>
              <w:t>Modul Ob1: Organisation, metode og videnskabsteori</w:t>
            </w:r>
            <w:r w:rsidR="00EC1575">
              <w:rPr>
                <w:noProof/>
                <w:webHidden/>
              </w:rPr>
              <w:tab/>
            </w:r>
            <w:r w:rsidR="00EC1575">
              <w:rPr>
                <w:noProof/>
                <w:webHidden/>
              </w:rPr>
              <w:fldChar w:fldCharType="begin"/>
            </w:r>
            <w:r w:rsidR="00EC1575">
              <w:rPr>
                <w:noProof/>
                <w:webHidden/>
              </w:rPr>
              <w:instrText xml:space="preserve"> PAGEREF _Toc498692632 \h </w:instrText>
            </w:r>
            <w:r w:rsidR="00EC1575">
              <w:rPr>
                <w:noProof/>
                <w:webHidden/>
              </w:rPr>
            </w:r>
            <w:r w:rsidR="00EC1575">
              <w:rPr>
                <w:noProof/>
                <w:webHidden/>
              </w:rPr>
              <w:fldChar w:fldCharType="separate"/>
            </w:r>
            <w:r w:rsidR="00EC1575">
              <w:rPr>
                <w:noProof/>
                <w:webHidden/>
              </w:rPr>
              <w:t>9</w:t>
            </w:r>
            <w:r w:rsidR="00EC1575">
              <w:rPr>
                <w:noProof/>
                <w:webHidden/>
              </w:rPr>
              <w:fldChar w:fldCharType="end"/>
            </w:r>
          </w:hyperlink>
        </w:p>
        <w:p w14:paraId="726E1C92" w14:textId="15135E42" w:rsidR="00EC1575" w:rsidRDefault="00F30FC8">
          <w:pPr>
            <w:pStyle w:val="Indholdsfortegnelse2"/>
            <w:tabs>
              <w:tab w:val="right" w:leader="dot" w:pos="9061"/>
            </w:tabs>
            <w:rPr>
              <w:rFonts w:asciiTheme="minorHAnsi" w:eastAsiaTheme="minorEastAsia" w:hAnsiTheme="minorHAnsi" w:cstheme="minorBidi"/>
              <w:noProof/>
            </w:rPr>
          </w:pPr>
          <w:hyperlink w:anchor="_Toc498692633" w:history="1">
            <w:r w:rsidR="00EC1575" w:rsidRPr="00CB70EA">
              <w:rPr>
                <w:rStyle w:val="Hyperlink"/>
                <w:noProof/>
                <w:lang w:val="da-DK"/>
              </w:rPr>
              <w:t>Modul Ob2: Økonomisk analyse</w:t>
            </w:r>
            <w:r w:rsidR="00EC1575">
              <w:rPr>
                <w:noProof/>
                <w:webHidden/>
              </w:rPr>
              <w:tab/>
            </w:r>
            <w:r w:rsidR="00EC1575">
              <w:rPr>
                <w:noProof/>
                <w:webHidden/>
              </w:rPr>
              <w:fldChar w:fldCharType="begin"/>
            </w:r>
            <w:r w:rsidR="00EC1575">
              <w:rPr>
                <w:noProof/>
                <w:webHidden/>
              </w:rPr>
              <w:instrText xml:space="preserve"> PAGEREF _Toc498692633 \h </w:instrText>
            </w:r>
            <w:r w:rsidR="00EC1575">
              <w:rPr>
                <w:noProof/>
                <w:webHidden/>
              </w:rPr>
            </w:r>
            <w:r w:rsidR="00EC1575">
              <w:rPr>
                <w:noProof/>
                <w:webHidden/>
              </w:rPr>
              <w:fldChar w:fldCharType="separate"/>
            </w:r>
            <w:r w:rsidR="00EC1575">
              <w:rPr>
                <w:noProof/>
                <w:webHidden/>
              </w:rPr>
              <w:t>10</w:t>
            </w:r>
            <w:r w:rsidR="00EC1575">
              <w:rPr>
                <w:noProof/>
                <w:webHidden/>
              </w:rPr>
              <w:fldChar w:fldCharType="end"/>
            </w:r>
          </w:hyperlink>
        </w:p>
        <w:p w14:paraId="054AFD83" w14:textId="0EFE2886" w:rsidR="00EC1575" w:rsidRDefault="00F30FC8">
          <w:pPr>
            <w:pStyle w:val="Indholdsfortegnelse1"/>
            <w:rPr>
              <w:rFonts w:asciiTheme="minorHAnsi" w:eastAsiaTheme="minorEastAsia" w:hAnsiTheme="minorHAnsi" w:cstheme="minorBidi"/>
              <w:noProof/>
            </w:rPr>
          </w:pPr>
          <w:hyperlink w:anchor="_Toc498692634" w:history="1">
            <w:r w:rsidR="00EC1575" w:rsidRPr="00CB70EA">
              <w:rPr>
                <w:rStyle w:val="Hyperlink"/>
                <w:noProof/>
                <w:lang w:val="da-DK"/>
              </w:rPr>
              <w:t>Bilag 2 ”Valgfrie moduler inden for uddannelsens faglige område”</w:t>
            </w:r>
            <w:r w:rsidR="00EC1575">
              <w:rPr>
                <w:noProof/>
                <w:webHidden/>
              </w:rPr>
              <w:tab/>
            </w:r>
            <w:r w:rsidR="00EC1575">
              <w:rPr>
                <w:noProof/>
                <w:webHidden/>
              </w:rPr>
              <w:fldChar w:fldCharType="begin"/>
            </w:r>
            <w:r w:rsidR="00EC1575">
              <w:rPr>
                <w:noProof/>
                <w:webHidden/>
              </w:rPr>
              <w:instrText xml:space="preserve"> PAGEREF _Toc498692634 \h </w:instrText>
            </w:r>
            <w:r w:rsidR="00EC1575">
              <w:rPr>
                <w:noProof/>
                <w:webHidden/>
              </w:rPr>
            </w:r>
            <w:r w:rsidR="00EC1575">
              <w:rPr>
                <w:noProof/>
                <w:webHidden/>
              </w:rPr>
              <w:fldChar w:fldCharType="separate"/>
            </w:r>
            <w:r w:rsidR="00EC1575">
              <w:rPr>
                <w:noProof/>
                <w:webHidden/>
              </w:rPr>
              <w:t>12</w:t>
            </w:r>
            <w:r w:rsidR="00EC1575">
              <w:rPr>
                <w:noProof/>
                <w:webHidden/>
              </w:rPr>
              <w:fldChar w:fldCharType="end"/>
            </w:r>
          </w:hyperlink>
        </w:p>
        <w:p w14:paraId="28EC306E" w14:textId="2B1E48C7" w:rsidR="00EC1575" w:rsidRDefault="00F30FC8">
          <w:pPr>
            <w:pStyle w:val="Indholdsfortegnelse2"/>
            <w:tabs>
              <w:tab w:val="right" w:leader="dot" w:pos="9061"/>
            </w:tabs>
            <w:rPr>
              <w:rFonts w:asciiTheme="minorHAnsi" w:eastAsiaTheme="minorEastAsia" w:hAnsiTheme="minorHAnsi" w:cstheme="minorBidi"/>
              <w:noProof/>
            </w:rPr>
          </w:pPr>
          <w:hyperlink w:anchor="_Toc498692635" w:history="1">
            <w:r w:rsidR="00EC1575" w:rsidRPr="00CB70EA">
              <w:rPr>
                <w:rStyle w:val="Hyperlink"/>
                <w:noProof/>
                <w:lang w:val="da-DK"/>
              </w:rPr>
              <w:t>Modul Vf1: Salg i praksis</w:t>
            </w:r>
            <w:r w:rsidR="00EC1575">
              <w:rPr>
                <w:noProof/>
                <w:webHidden/>
              </w:rPr>
              <w:tab/>
            </w:r>
            <w:r w:rsidR="00EC1575">
              <w:rPr>
                <w:noProof/>
                <w:webHidden/>
              </w:rPr>
              <w:fldChar w:fldCharType="begin"/>
            </w:r>
            <w:r w:rsidR="00EC1575">
              <w:rPr>
                <w:noProof/>
                <w:webHidden/>
              </w:rPr>
              <w:instrText xml:space="preserve"> PAGEREF _Toc498692635 \h </w:instrText>
            </w:r>
            <w:r w:rsidR="00EC1575">
              <w:rPr>
                <w:noProof/>
                <w:webHidden/>
              </w:rPr>
            </w:r>
            <w:r w:rsidR="00EC1575">
              <w:rPr>
                <w:noProof/>
                <w:webHidden/>
              </w:rPr>
              <w:fldChar w:fldCharType="separate"/>
            </w:r>
            <w:r w:rsidR="00EC1575">
              <w:rPr>
                <w:noProof/>
                <w:webHidden/>
              </w:rPr>
              <w:t>12</w:t>
            </w:r>
            <w:r w:rsidR="00EC1575">
              <w:rPr>
                <w:noProof/>
                <w:webHidden/>
              </w:rPr>
              <w:fldChar w:fldCharType="end"/>
            </w:r>
          </w:hyperlink>
        </w:p>
        <w:p w14:paraId="080ABB63" w14:textId="6AC488F1" w:rsidR="00EC1575" w:rsidRDefault="00F30FC8">
          <w:pPr>
            <w:pStyle w:val="Indholdsfortegnelse2"/>
            <w:tabs>
              <w:tab w:val="right" w:leader="dot" w:pos="9061"/>
            </w:tabs>
            <w:rPr>
              <w:rFonts w:asciiTheme="minorHAnsi" w:eastAsiaTheme="minorEastAsia" w:hAnsiTheme="minorHAnsi" w:cstheme="minorBidi"/>
              <w:noProof/>
            </w:rPr>
          </w:pPr>
          <w:hyperlink w:anchor="_Toc498692636" w:history="1">
            <w:r w:rsidR="00EC1575" w:rsidRPr="00CB70EA">
              <w:rPr>
                <w:rStyle w:val="Hyperlink"/>
                <w:noProof/>
              </w:rPr>
              <w:t>Modul Vf2: Innovation</w:t>
            </w:r>
            <w:r w:rsidR="00EC1575">
              <w:rPr>
                <w:noProof/>
                <w:webHidden/>
              </w:rPr>
              <w:tab/>
            </w:r>
            <w:r w:rsidR="00EC1575">
              <w:rPr>
                <w:noProof/>
                <w:webHidden/>
              </w:rPr>
              <w:fldChar w:fldCharType="begin"/>
            </w:r>
            <w:r w:rsidR="00EC1575">
              <w:rPr>
                <w:noProof/>
                <w:webHidden/>
              </w:rPr>
              <w:instrText xml:space="preserve"> PAGEREF _Toc498692636 \h </w:instrText>
            </w:r>
            <w:r w:rsidR="00EC1575">
              <w:rPr>
                <w:noProof/>
                <w:webHidden/>
              </w:rPr>
            </w:r>
            <w:r w:rsidR="00EC1575">
              <w:rPr>
                <w:noProof/>
                <w:webHidden/>
              </w:rPr>
              <w:fldChar w:fldCharType="separate"/>
            </w:r>
            <w:r w:rsidR="00EC1575">
              <w:rPr>
                <w:noProof/>
                <w:webHidden/>
              </w:rPr>
              <w:t>13</w:t>
            </w:r>
            <w:r w:rsidR="00EC1575">
              <w:rPr>
                <w:noProof/>
                <w:webHidden/>
              </w:rPr>
              <w:fldChar w:fldCharType="end"/>
            </w:r>
          </w:hyperlink>
        </w:p>
        <w:p w14:paraId="1EC38D20" w14:textId="49F40360" w:rsidR="00EC1575" w:rsidRDefault="00F30FC8">
          <w:pPr>
            <w:pStyle w:val="Indholdsfortegnelse2"/>
            <w:tabs>
              <w:tab w:val="right" w:leader="dot" w:pos="9061"/>
            </w:tabs>
            <w:rPr>
              <w:rFonts w:asciiTheme="minorHAnsi" w:eastAsiaTheme="minorEastAsia" w:hAnsiTheme="minorHAnsi" w:cstheme="minorBidi"/>
              <w:noProof/>
            </w:rPr>
          </w:pPr>
          <w:hyperlink w:anchor="_Toc498692637" w:history="1">
            <w:r w:rsidR="00EC1575" w:rsidRPr="00CB70EA">
              <w:rPr>
                <w:rStyle w:val="Hyperlink"/>
                <w:noProof/>
                <w:lang w:val="da-DK"/>
              </w:rPr>
              <w:t>Modul Vf3: Salgsopfølgning</w:t>
            </w:r>
            <w:r w:rsidR="00EC1575">
              <w:rPr>
                <w:noProof/>
                <w:webHidden/>
              </w:rPr>
              <w:tab/>
            </w:r>
            <w:r w:rsidR="00EC1575">
              <w:rPr>
                <w:noProof/>
                <w:webHidden/>
              </w:rPr>
              <w:fldChar w:fldCharType="begin"/>
            </w:r>
            <w:r w:rsidR="00EC1575">
              <w:rPr>
                <w:noProof/>
                <w:webHidden/>
              </w:rPr>
              <w:instrText xml:space="preserve"> PAGEREF _Toc498692637 \h </w:instrText>
            </w:r>
            <w:r w:rsidR="00EC1575">
              <w:rPr>
                <w:noProof/>
                <w:webHidden/>
              </w:rPr>
            </w:r>
            <w:r w:rsidR="00EC1575">
              <w:rPr>
                <w:noProof/>
                <w:webHidden/>
              </w:rPr>
              <w:fldChar w:fldCharType="separate"/>
            </w:r>
            <w:r w:rsidR="00EC1575">
              <w:rPr>
                <w:noProof/>
                <w:webHidden/>
              </w:rPr>
              <w:t>14</w:t>
            </w:r>
            <w:r w:rsidR="00EC1575">
              <w:rPr>
                <w:noProof/>
                <w:webHidden/>
              </w:rPr>
              <w:fldChar w:fldCharType="end"/>
            </w:r>
          </w:hyperlink>
        </w:p>
        <w:p w14:paraId="4F09B507" w14:textId="6793786D" w:rsidR="00EC1575" w:rsidRDefault="00F30FC8">
          <w:pPr>
            <w:pStyle w:val="Indholdsfortegnelse2"/>
            <w:tabs>
              <w:tab w:val="right" w:leader="dot" w:pos="9061"/>
            </w:tabs>
            <w:rPr>
              <w:rFonts w:asciiTheme="minorHAnsi" w:eastAsiaTheme="minorEastAsia" w:hAnsiTheme="minorHAnsi" w:cstheme="minorBidi"/>
              <w:noProof/>
            </w:rPr>
          </w:pPr>
          <w:hyperlink w:anchor="_Toc498692638" w:history="1">
            <w:r w:rsidR="00EC1575" w:rsidRPr="00CB70EA">
              <w:rPr>
                <w:rStyle w:val="Hyperlink"/>
                <w:noProof/>
                <w:lang w:val="da-DK"/>
              </w:rPr>
              <w:t>Modul Vf4: Oplevelsesøkonomi</w:t>
            </w:r>
            <w:r w:rsidR="00EC1575">
              <w:rPr>
                <w:noProof/>
                <w:webHidden/>
              </w:rPr>
              <w:tab/>
            </w:r>
            <w:r w:rsidR="00EC1575">
              <w:rPr>
                <w:noProof/>
                <w:webHidden/>
              </w:rPr>
              <w:fldChar w:fldCharType="begin"/>
            </w:r>
            <w:r w:rsidR="00EC1575">
              <w:rPr>
                <w:noProof/>
                <w:webHidden/>
              </w:rPr>
              <w:instrText xml:space="preserve"> PAGEREF _Toc498692638 \h </w:instrText>
            </w:r>
            <w:r w:rsidR="00EC1575">
              <w:rPr>
                <w:noProof/>
                <w:webHidden/>
              </w:rPr>
            </w:r>
            <w:r w:rsidR="00EC1575">
              <w:rPr>
                <w:noProof/>
                <w:webHidden/>
              </w:rPr>
              <w:fldChar w:fldCharType="separate"/>
            </w:r>
            <w:r w:rsidR="00EC1575">
              <w:rPr>
                <w:noProof/>
                <w:webHidden/>
              </w:rPr>
              <w:t>16</w:t>
            </w:r>
            <w:r w:rsidR="00EC1575">
              <w:rPr>
                <w:noProof/>
                <w:webHidden/>
              </w:rPr>
              <w:fldChar w:fldCharType="end"/>
            </w:r>
          </w:hyperlink>
        </w:p>
        <w:p w14:paraId="4272B46B" w14:textId="23914F48" w:rsidR="00EC1575" w:rsidRDefault="00F30FC8">
          <w:pPr>
            <w:pStyle w:val="Indholdsfortegnelse2"/>
            <w:tabs>
              <w:tab w:val="right" w:leader="dot" w:pos="9061"/>
            </w:tabs>
            <w:rPr>
              <w:rFonts w:asciiTheme="minorHAnsi" w:eastAsiaTheme="minorEastAsia" w:hAnsiTheme="minorHAnsi" w:cstheme="minorBidi"/>
              <w:noProof/>
            </w:rPr>
          </w:pPr>
          <w:hyperlink w:anchor="_Toc498692639" w:history="1">
            <w:r w:rsidR="00EC1575" w:rsidRPr="00CB70EA">
              <w:rPr>
                <w:rStyle w:val="Hyperlink"/>
                <w:noProof/>
              </w:rPr>
              <w:t>Modul Vf5: Eventledelse</w:t>
            </w:r>
            <w:r w:rsidR="00EC1575">
              <w:rPr>
                <w:noProof/>
                <w:webHidden/>
              </w:rPr>
              <w:tab/>
            </w:r>
            <w:r w:rsidR="00EC1575">
              <w:rPr>
                <w:noProof/>
                <w:webHidden/>
              </w:rPr>
              <w:fldChar w:fldCharType="begin"/>
            </w:r>
            <w:r w:rsidR="00EC1575">
              <w:rPr>
                <w:noProof/>
                <w:webHidden/>
              </w:rPr>
              <w:instrText xml:space="preserve"> PAGEREF _Toc498692639 \h </w:instrText>
            </w:r>
            <w:r w:rsidR="00EC1575">
              <w:rPr>
                <w:noProof/>
                <w:webHidden/>
              </w:rPr>
            </w:r>
            <w:r w:rsidR="00EC1575">
              <w:rPr>
                <w:noProof/>
                <w:webHidden/>
              </w:rPr>
              <w:fldChar w:fldCharType="separate"/>
            </w:r>
            <w:r w:rsidR="00EC1575">
              <w:rPr>
                <w:noProof/>
                <w:webHidden/>
              </w:rPr>
              <w:t>17</w:t>
            </w:r>
            <w:r w:rsidR="00EC1575">
              <w:rPr>
                <w:noProof/>
                <w:webHidden/>
              </w:rPr>
              <w:fldChar w:fldCharType="end"/>
            </w:r>
          </w:hyperlink>
        </w:p>
        <w:p w14:paraId="458055C5" w14:textId="479A039F" w:rsidR="00EC1575" w:rsidRDefault="00F30FC8">
          <w:pPr>
            <w:pStyle w:val="Indholdsfortegnelse2"/>
            <w:tabs>
              <w:tab w:val="right" w:leader="dot" w:pos="9061"/>
            </w:tabs>
            <w:rPr>
              <w:rFonts w:asciiTheme="minorHAnsi" w:eastAsiaTheme="minorEastAsia" w:hAnsiTheme="minorHAnsi" w:cstheme="minorBidi"/>
              <w:noProof/>
            </w:rPr>
          </w:pPr>
          <w:hyperlink w:anchor="_Toc498692640" w:history="1">
            <w:r w:rsidR="00EC1575" w:rsidRPr="00CB70EA">
              <w:rPr>
                <w:rStyle w:val="Hyperlink"/>
                <w:noProof/>
              </w:rPr>
              <w:t>Modul Vf6: Marketing</w:t>
            </w:r>
            <w:r w:rsidR="00EC1575">
              <w:rPr>
                <w:noProof/>
                <w:webHidden/>
              </w:rPr>
              <w:tab/>
            </w:r>
            <w:r w:rsidR="00EC1575">
              <w:rPr>
                <w:noProof/>
                <w:webHidden/>
              </w:rPr>
              <w:fldChar w:fldCharType="begin"/>
            </w:r>
            <w:r w:rsidR="00EC1575">
              <w:rPr>
                <w:noProof/>
                <w:webHidden/>
              </w:rPr>
              <w:instrText xml:space="preserve"> PAGEREF _Toc498692640 \h </w:instrText>
            </w:r>
            <w:r w:rsidR="00EC1575">
              <w:rPr>
                <w:noProof/>
                <w:webHidden/>
              </w:rPr>
            </w:r>
            <w:r w:rsidR="00EC1575">
              <w:rPr>
                <w:noProof/>
                <w:webHidden/>
              </w:rPr>
              <w:fldChar w:fldCharType="separate"/>
            </w:r>
            <w:r w:rsidR="00EC1575">
              <w:rPr>
                <w:noProof/>
                <w:webHidden/>
              </w:rPr>
              <w:t>18</w:t>
            </w:r>
            <w:r w:rsidR="00EC1575">
              <w:rPr>
                <w:noProof/>
                <w:webHidden/>
              </w:rPr>
              <w:fldChar w:fldCharType="end"/>
            </w:r>
          </w:hyperlink>
        </w:p>
        <w:p w14:paraId="67674BCB" w14:textId="58D97E87" w:rsidR="00EC1575" w:rsidRDefault="00F30FC8">
          <w:pPr>
            <w:pStyle w:val="Indholdsfortegnelse2"/>
            <w:tabs>
              <w:tab w:val="right" w:leader="dot" w:pos="9061"/>
            </w:tabs>
            <w:rPr>
              <w:rFonts w:asciiTheme="minorHAnsi" w:eastAsiaTheme="minorEastAsia" w:hAnsiTheme="minorHAnsi" w:cstheme="minorBidi"/>
              <w:noProof/>
            </w:rPr>
          </w:pPr>
          <w:hyperlink w:anchor="_Toc498692641" w:history="1">
            <w:r w:rsidR="00EC1575" w:rsidRPr="00CB70EA">
              <w:rPr>
                <w:rStyle w:val="Hyperlink"/>
                <w:noProof/>
                <w:lang w:val="da-DK"/>
              </w:rPr>
              <w:t>Modul Vf7: Økonomistyring</w:t>
            </w:r>
            <w:r w:rsidR="00EC1575">
              <w:rPr>
                <w:noProof/>
                <w:webHidden/>
              </w:rPr>
              <w:tab/>
            </w:r>
            <w:r w:rsidR="00EC1575">
              <w:rPr>
                <w:noProof/>
                <w:webHidden/>
              </w:rPr>
              <w:fldChar w:fldCharType="begin"/>
            </w:r>
            <w:r w:rsidR="00EC1575">
              <w:rPr>
                <w:noProof/>
                <w:webHidden/>
              </w:rPr>
              <w:instrText xml:space="preserve"> PAGEREF _Toc498692641 \h </w:instrText>
            </w:r>
            <w:r w:rsidR="00EC1575">
              <w:rPr>
                <w:noProof/>
                <w:webHidden/>
              </w:rPr>
            </w:r>
            <w:r w:rsidR="00EC1575">
              <w:rPr>
                <w:noProof/>
                <w:webHidden/>
              </w:rPr>
              <w:fldChar w:fldCharType="separate"/>
            </w:r>
            <w:r w:rsidR="00EC1575">
              <w:rPr>
                <w:noProof/>
                <w:webHidden/>
              </w:rPr>
              <w:t>19</w:t>
            </w:r>
            <w:r w:rsidR="00EC1575">
              <w:rPr>
                <w:noProof/>
                <w:webHidden/>
              </w:rPr>
              <w:fldChar w:fldCharType="end"/>
            </w:r>
          </w:hyperlink>
        </w:p>
        <w:p w14:paraId="00D393CD" w14:textId="0AA4AAE7" w:rsidR="00EC1575" w:rsidRDefault="00F30FC8">
          <w:pPr>
            <w:pStyle w:val="Indholdsfortegnelse2"/>
            <w:tabs>
              <w:tab w:val="right" w:leader="dot" w:pos="9061"/>
            </w:tabs>
            <w:rPr>
              <w:rFonts w:asciiTheme="minorHAnsi" w:eastAsiaTheme="minorEastAsia" w:hAnsiTheme="minorHAnsi" w:cstheme="minorBidi"/>
              <w:noProof/>
            </w:rPr>
          </w:pPr>
          <w:hyperlink w:anchor="_Toc498692642" w:history="1">
            <w:r w:rsidR="00EC1575" w:rsidRPr="00CB70EA">
              <w:rPr>
                <w:rStyle w:val="Hyperlink"/>
                <w:noProof/>
                <w:lang w:val="da-DK"/>
              </w:rPr>
              <w:t>Modul Vf8: Samfundsbeskrivelse</w:t>
            </w:r>
            <w:r w:rsidR="00EC1575">
              <w:rPr>
                <w:noProof/>
                <w:webHidden/>
              </w:rPr>
              <w:tab/>
            </w:r>
            <w:r w:rsidR="00EC1575">
              <w:rPr>
                <w:noProof/>
                <w:webHidden/>
              </w:rPr>
              <w:fldChar w:fldCharType="begin"/>
            </w:r>
            <w:r w:rsidR="00EC1575">
              <w:rPr>
                <w:noProof/>
                <w:webHidden/>
              </w:rPr>
              <w:instrText xml:space="preserve"> PAGEREF _Toc498692642 \h </w:instrText>
            </w:r>
            <w:r w:rsidR="00EC1575">
              <w:rPr>
                <w:noProof/>
                <w:webHidden/>
              </w:rPr>
            </w:r>
            <w:r w:rsidR="00EC1575">
              <w:rPr>
                <w:noProof/>
                <w:webHidden/>
              </w:rPr>
              <w:fldChar w:fldCharType="separate"/>
            </w:r>
            <w:r w:rsidR="00EC1575">
              <w:rPr>
                <w:noProof/>
                <w:webHidden/>
              </w:rPr>
              <w:t>19</w:t>
            </w:r>
            <w:r w:rsidR="00EC1575">
              <w:rPr>
                <w:noProof/>
                <w:webHidden/>
              </w:rPr>
              <w:fldChar w:fldCharType="end"/>
            </w:r>
          </w:hyperlink>
        </w:p>
        <w:p w14:paraId="4FD9C5E9" w14:textId="3ED4BEAF" w:rsidR="00EC1575" w:rsidRDefault="00F30FC8">
          <w:pPr>
            <w:pStyle w:val="Indholdsfortegnelse1"/>
            <w:rPr>
              <w:rFonts w:asciiTheme="minorHAnsi" w:eastAsiaTheme="minorEastAsia" w:hAnsiTheme="minorHAnsi" w:cstheme="minorBidi"/>
              <w:noProof/>
            </w:rPr>
          </w:pPr>
          <w:hyperlink w:anchor="_Toc498692643" w:history="1">
            <w:r w:rsidR="00EC1575" w:rsidRPr="00CB70EA">
              <w:rPr>
                <w:rStyle w:val="Hyperlink"/>
                <w:noProof/>
                <w:lang w:val="da-DK"/>
              </w:rPr>
              <w:t>Bilag 3 ”Uddannelsesretninger og retningsspecifikke moduler”</w:t>
            </w:r>
            <w:r w:rsidR="00EC1575">
              <w:rPr>
                <w:noProof/>
                <w:webHidden/>
              </w:rPr>
              <w:tab/>
            </w:r>
            <w:r w:rsidR="00EC1575">
              <w:rPr>
                <w:noProof/>
                <w:webHidden/>
              </w:rPr>
              <w:fldChar w:fldCharType="begin"/>
            </w:r>
            <w:r w:rsidR="00EC1575">
              <w:rPr>
                <w:noProof/>
                <w:webHidden/>
              </w:rPr>
              <w:instrText xml:space="preserve"> PAGEREF _Toc498692643 \h </w:instrText>
            </w:r>
            <w:r w:rsidR="00EC1575">
              <w:rPr>
                <w:noProof/>
                <w:webHidden/>
              </w:rPr>
            </w:r>
            <w:r w:rsidR="00EC1575">
              <w:rPr>
                <w:noProof/>
                <w:webHidden/>
              </w:rPr>
              <w:fldChar w:fldCharType="separate"/>
            </w:r>
            <w:r w:rsidR="00EC1575">
              <w:rPr>
                <w:noProof/>
                <w:webHidden/>
              </w:rPr>
              <w:t>21</w:t>
            </w:r>
            <w:r w:rsidR="00EC1575">
              <w:rPr>
                <w:noProof/>
                <w:webHidden/>
              </w:rPr>
              <w:fldChar w:fldCharType="end"/>
            </w:r>
          </w:hyperlink>
        </w:p>
        <w:p w14:paraId="708A5C73" w14:textId="5F72D366" w:rsidR="00EC1575" w:rsidRDefault="00F30FC8">
          <w:pPr>
            <w:pStyle w:val="Indholdsfortegnelse1"/>
            <w:rPr>
              <w:rFonts w:asciiTheme="minorHAnsi" w:eastAsiaTheme="minorEastAsia" w:hAnsiTheme="minorHAnsi" w:cstheme="minorBidi"/>
              <w:noProof/>
            </w:rPr>
          </w:pPr>
          <w:hyperlink w:anchor="_Toc498692644" w:history="1">
            <w:r w:rsidR="00EC1575" w:rsidRPr="00CB70EA">
              <w:rPr>
                <w:rStyle w:val="Hyperlink"/>
                <w:noProof/>
              </w:rPr>
              <w:t>Uddannelsesretning: Leisure management</w:t>
            </w:r>
            <w:r w:rsidR="00EC1575">
              <w:rPr>
                <w:noProof/>
                <w:webHidden/>
              </w:rPr>
              <w:tab/>
            </w:r>
            <w:r w:rsidR="00EC1575">
              <w:rPr>
                <w:noProof/>
                <w:webHidden/>
              </w:rPr>
              <w:fldChar w:fldCharType="begin"/>
            </w:r>
            <w:r w:rsidR="00EC1575">
              <w:rPr>
                <w:noProof/>
                <w:webHidden/>
              </w:rPr>
              <w:instrText xml:space="preserve"> PAGEREF _Toc498692644 \h </w:instrText>
            </w:r>
            <w:r w:rsidR="00EC1575">
              <w:rPr>
                <w:noProof/>
                <w:webHidden/>
              </w:rPr>
            </w:r>
            <w:r w:rsidR="00EC1575">
              <w:rPr>
                <w:noProof/>
                <w:webHidden/>
              </w:rPr>
              <w:fldChar w:fldCharType="separate"/>
            </w:r>
            <w:r w:rsidR="00EC1575">
              <w:rPr>
                <w:noProof/>
                <w:webHidden/>
              </w:rPr>
              <w:t>22</w:t>
            </w:r>
            <w:r w:rsidR="00EC1575">
              <w:rPr>
                <w:noProof/>
                <w:webHidden/>
              </w:rPr>
              <w:fldChar w:fldCharType="end"/>
            </w:r>
          </w:hyperlink>
        </w:p>
        <w:p w14:paraId="0709A729" w14:textId="28AEFC9F" w:rsidR="00EC1575" w:rsidRDefault="00F30FC8">
          <w:pPr>
            <w:pStyle w:val="Indholdsfortegnelse2"/>
            <w:tabs>
              <w:tab w:val="right" w:leader="dot" w:pos="9061"/>
            </w:tabs>
            <w:rPr>
              <w:rFonts w:asciiTheme="minorHAnsi" w:eastAsiaTheme="minorEastAsia" w:hAnsiTheme="minorHAnsi" w:cstheme="minorBidi"/>
              <w:noProof/>
            </w:rPr>
          </w:pPr>
          <w:hyperlink w:anchor="_Toc498692645" w:history="1">
            <w:r w:rsidR="00EC1575" w:rsidRPr="00CB70EA">
              <w:rPr>
                <w:rStyle w:val="Hyperlink"/>
                <w:noProof/>
                <w:lang w:val="da-DK"/>
              </w:rPr>
              <w:t>Modul Rs1: Introduktion til leisureindustrien og metode</w:t>
            </w:r>
            <w:r w:rsidR="00EC1575">
              <w:rPr>
                <w:noProof/>
                <w:webHidden/>
              </w:rPr>
              <w:tab/>
            </w:r>
            <w:r w:rsidR="00EC1575">
              <w:rPr>
                <w:noProof/>
                <w:webHidden/>
              </w:rPr>
              <w:fldChar w:fldCharType="begin"/>
            </w:r>
            <w:r w:rsidR="00EC1575">
              <w:rPr>
                <w:noProof/>
                <w:webHidden/>
              </w:rPr>
              <w:instrText xml:space="preserve"> PAGEREF _Toc498692645 \h </w:instrText>
            </w:r>
            <w:r w:rsidR="00EC1575">
              <w:rPr>
                <w:noProof/>
                <w:webHidden/>
              </w:rPr>
            </w:r>
            <w:r w:rsidR="00EC1575">
              <w:rPr>
                <w:noProof/>
                <w:webHidden/>
              </w:rPr>
              <w:fldChar w:fldCharType="separate"/>
            </w:r>
            <w:r w:rsidR="00EC1575">
              <w:rPr>
                <w:noProof/>
                <w:webHidden/>
              </w:rPr>
              <w:t>22</w:t>
            </w:r>
            <w:r w:rsidR="00EC1575">
              <w:rPr>
                <w:noProof/>
                <w:webHidden/>
              </w:rPr>
              <w:fldChar w:fldCharType="end"/>
            </w:r>
          </w:hyperlink>
        </w:p>
        <w:p w14:paraId="185E7B48" w14:textId="6F9CB89B" w:rsidR="00EC1575" w:rsidRDefault="00F30FC8">
          <w:pPr>
            <w:pStyle w:val="Indholdsfortegnelse2"/>
            <w:tabs>
              <w:tab w:val="right" w:leader="dot" w:pos="9061"/>
            </w:tabs>
            <w:rPr>
              <w:rFonts w:asciiTheme="minorHAnsi" w:eastAsiaTheme="minorEastAsia" w:hAnsiTheme="minorHAnsi" w:cstheme="minorBidi"/>
              <w:noProof/>
            </w:rPr>
          </w:pPr>
          <w:hyperlink w:anchor="_Toc498692646" w:history="1">
            <w:r w:rsidR="00EC1575" w:rsidRPr="00CB70EA">
              <w:rPr>
                <w:rStyle w:val="Hyperlink"/>
                <w:noProof/>
                <w:lang w:val="da-DK"/>
              </w:rPr>
              <w:t>Modul Rs2: Afsætningsøkonomi</w:t>
            </w:r>
            <w:r w:rsidR="00EC1575">
              <w:rPr>
                <w:noProof/>
                <w:webHidden/>
              </w:rPr>
              <w:tab/>
            </w:r>
            <w:r w:rsidR="00EC1575">
              <w:rPr>
                <w:noProof/>
                <w:webHidden/>
              </w:rPr>
              <w:fldChar w:fldCharType="begin"/>
            </w:r>
            <w:r w:rsidR="00EC1575">
              <w:rPr>
                <w:noProof/>
                <w:webHidden/>
              </w:rPr>
              <w:instrText xml:space="preserve"> PAGEREF _Toc498692646 \h </w:instrText>
            </w:r>
            <w:r w:rsidR="00EC1575">
              <w:rPr>
                <w:noProof/>
                <w:webHidden/>
              </w:rPr>
            </w:r>
            <w:r w:rsidR="00EC1575">
              <w:rPr>
                <w:noProof/>
                <w:webHidden/>
              </w:rPr>
              <w:fldChar w:fldCharType="separate"/>
            </w:r>
            <w:r w:rsidR="00EC1575">
              <w:rPr>
                <w:noProof/>
                <w:webHidden/>
              </w:rPr>
              <w:t>23</w:t>
            </w:r>
            <w:r w:rsidR="00EC1575">
              <w:rPr>
                <w:noProof/>
                <w:webHidden/>
              </w:rPr>
              <w:fldChar w:fldCharType="end"/>
            </w:r>
          </w:hyperlink>
        </w:p>
        <w:p w14:paraId="7BAC3326" w14:textId="2C9B20A3" w:rsidR="00EC1575" w:rsidRDefault="00F30FC8">
          <w:pPr>
            <w:pStyle w:val="Indholdsfortegnelse2"/>
            <w:tabs>
              <w:tab w:val="right" w:leader="dot" w:pos="9061"/>
            </w:tabs>
            <w:rPr>
              <w:rFonts w:asciiTheme="minorHAnsi" w:eastAsiaTheme="minorEastAsia" w:hAnsiTheme="minorHAnsi" w:cstheme="minorBidi"/>
              <w:noProof/>
            </w:rPr>
          </w:pPr>
          <w:hyperlink w:anchor="_Toc498692647" w:history="1">
            <w:r w:rsidR="00EC1575" w:rsidRPr="00CB70EA">
              <w:rPr>
                <w:rStyle w:val="Hyperlink"/>
                <w:noProof/>
                <w:lang w:val="da-DK"/>
              </w:rPr>
              <w:t>Modul Rs3: Ledelse og forretningsforståelse i oplevelsesøkonomien</w:t>
            </w:r>
            <w:r w:rsidR="00EC1575">
              <w:rPr>
                <w:noProof/>
                <w:webHidden/>
              </w:rPr>
              <w:tab/>
            </w:r>
            <w:r w:rsidR="00EC1575">
              <w:rPr>
                <w:noProof/>
                <w:webHidden/>
              </w:rPr>
              <w:fldChar w:fldCharType="begin"/>
            </w:r>
            <w:r w:rsidR="00EC1575">
              <w:rPr>
                <w:noProof/>
                <w:webHidden/>
              </w:rPr>
              <w:instrText xml:space="preserve"> PAGEREF _Toc498692647 \h </w:instrText>
            </w:r>
            <w:r w:rsidR="00EC1575">
              <w:rPr>
                <w:noProof/>
                <w:webHidden/>
              </w:rPr>
            </w:r>
            <w:r w:rsidR="00EC1575">
              <w:rPr>
                <w:noProof/>
                <w:webHidden/>
              </w:rPr>
              <w:fldChar w:fldCharType="separate"/>
            </w:r>
            <w:r w:rsidR="00EC1575">
              <w:rPr>
                <w:noProof/>
                <w:webHidden/>
              </w:rPr>
              <w:t>24</w:t>
            </w:r>
            <w:r w:rsidR="00EC1575">
              <w:rPr>
                <w:noProof/>
                <w:webHidden/>
              </w:rPr>
              <w:fldChar w:fldCharType="end"/>
            </w:r>
          </w:hyperlink>
        </w:p>
        <w:p w14:paraId="18332946" w14:textId="002440E2" w:rsidR="00EC1575" w:rsidRDefault="00F30FC8">
          <w:pPr>
            <w:pStyle w:val="Indholdsfortegnelse1"/>
            <w:rPr>
              <w:rFonts w:asciiTheme="minorHAnsi" w:eastAsiaTheme="minorEastAsia" w:hAnsiTheme="minorHAnsi" w:cstheme="minorBidi"/>
              <w:noProof/>
            </w:rPr>
          </w:pPr>
          <w:hyperlink w:anchor="_Toc498692648" w:history="1">
            <w:r w:rsidR="00EC1575" w:rsidRPr="00CB70EA">
              <w:rPr>
                <w:rStyle w:val="Hyperlink"/>
                <w:noProof/>
                <w:lang w:val="da-DK"/>
              </w:rPr>
              <w:t>Uddannelsesretning: International handel og markedsføring</w:t>
            </w:r>
            <w:r w:rsidR="00EC1575">
              <w:rPr>
                <w:noProof/>
                <w:webHidden/>
              </w:rPr>
              <w:tab/>
            </w:r>
            <w:r w:rsidR="00EC1575">
              <w:rPr>
                <w:noProof/>
                <w:webHidden/>
              </w:rPr>
              <w:fldChar w:fldCharType="begin"/>
            </w:r>
            <w:r w:rsidR="00EC1575">
              <w:rPr>
                <w:noProof/>
                <w:webHidden/>
              </w:rPr>
              <w:instrText xml:space="preserve"> PAGEREF _Toc498692648 \h </w:instrText>
            </w:r>
            <w:r w:rsidR="00EC1575">
              <w:rPr>
                <w:noProof/>
                <w:webHidden/>
              </w:rPr>
            </w:r>
            <w:r w:rsidR="00EC1575">
              <w:rPr>
                <w:noProof/>
                <w:webHidden/>
              </w:rPr>
              <w:fldChar w:fldCharType="separate"/>
            </w:r>
            <w:r w:rsidR="00EC1575">
              <w:rPr>
                <w:noProof/>
                <w:webHidden/>
              </w:rPr>
              <w:t>27</w:t>
            </w:r>
            <w:r w:rsidR="00EC1575">
              <w:rPr>
                <w:noProof/>
                <w:webHidden/>
              </w:rPr>
              <w:fldChar w:fldCharType="end"/>
            </w:r>
          </w:hyperlink>
        </w:p>
        <w:p w14:paraId="7DC32EA1" w14:textId="34FD6571" w:rsidR="00EC1575" w:rsidRDefault="00F30FC8">
          <w:pPr>
            <w:pStyle w:val="Indholdsfortegnelse2"/>
            <w:tabs>
              <w:tab w:val="right" w:leader="dot" w:pos="9061"/>
            </w:tabs>
            <w:rPr>
              <w:rFonts w:asciiTheme="minorHAnsi" w:eastAsiaTheme="minorEastAsia" w:hAnsiTheme="minorHAnsi" w:cstheme="minorBidi"/>
              <w:noProof/>
            </w:rPr>
          </w:pPr>
          <w:hyperlink w:anchor="_Toc498692649" w:history="1">
            <w:r w:rsidR="00EC1575" w:rsidRPr="00CB70EA">
              <w:rPr>
                <w:rStyle w:val="Hyperlink"/>
                <w:noProof/>
                <w:lang w:val="da-DK"/>
              </w:rPr>
              <w:t>Modul Rs1: Kundeanalyse og forretningskoncept</w:t>
            </w:r>
            <w:r w:rsidR="00EC1575">
              <w:rPr>
                <w:noProof/>
                <w:webHidden/>
              </w:rPr>
              <w:tab/>
            </w:r>
            <w:r w:rsidR="00EC1575">
              <w:rPr>
                <w:noProof/>
                <w:webHidden/>
              </w:rPr>
              <w:fldChar w:fldCharType="begin"/>
            </w:r>
            <w:r w:rsidR="00EC1575">
              <w:rPr>
                <w:noProof/>
                <w:webHidden/>
              </w:rPr>
              <w:instrText xml:space="preserve"> PAGEREF _Toc498692649 \h </w:instrText>
            </w:r>
            <w:r w:rsidR="00EC1575">
              <w:rPr>
                <w:noProof/>
                <w:webHidden/>
              </w:rPr>
            </w:r>
            <w:r w:rsidR="00EC1575">
              <w:rPr>
                <w:noProof/>
                <w:webHidden/>
              </w:rPr>
              <w:fldChar w:fldCharType="separate"/>
            </w:r>
            <w:r w:rsidR="00EC1575">
              <w:rPr>
                <w:noProof/>
                <w:webHidden/>
              </w:rPr>
              <w:t>27</w:t>
            </w:r>
            <w:r w:rsidR="00EC1575">
              <w:rPr>
                <w:noProof/>
                <w:webHidden/>
              </w:rPr>
              <w:fldChar w:fldCharType="end"/>
            </w:r>
          </w:hyperlink>
        </w:p>
        <w:p w14:paraId="43E0CC47" w14:textId="5A0D1F5F" w:rsidR="00EC1575" w:rsidRDefault="00F30FC8">
          <w:pPr>
            <w:pStyle w:val="Indholdsfortegnelse2"/>
            <w:tabs>
              <w:tab w:val="right" w:leader="dot" w:pos="9061"/>
            </w:tabs>
            <w:rPr>
              <w:rFonts w:asciiTheme="minorHAnsi" w:eastAsiaTheme="minorEastAsia" w:hAnsiTheme="minorHAnsi" w:cstheme="minorBidi"/>
              <w:noProof/>
            </w:rPr>
          </w:pPr>
          <w:hyperlink w:anchor="_Toc498692650" w:history="1">
            <w:r w:rsidR="00EC1575" w:rsidRPr="00CB70EA">
              <w:rPr>
                <w:rStyle w:val="Hyperlink"/>
                <w:noProof/>
                <w:lang w:val="da-DK"/>
              </w:rPr>
              <w:t>Modul Rs2: Branche- og konkurrentanalyse</w:t>
            </w:r>
            <w:r w:rsidR="00EC1575">
              <w:rPr>
                <w:noProof/>
                <w:webHidden/>
              </w:rPr>
              <w:tab/>
            </w:r>
            <w:r w:rsidR="00EC1575">
              <w:rPr>
                <w:noProof/>
                <w:webHidden/>
              </w:rPr>
              <w:fldChar w:fldCharType="begin"/>
            </w:r>
            <w:r w:rsidR="00EC1575">
              <w:rPr>
                <w:noProof/>
                <w:webHidden/>
              </w:rPr>
              <w:instrText xml:space="preserve"> PAGEREF _Toc498692650 \h </w:instrText>
            </w:r>
            <w:r w:rsidR="00EC1575">
              <w:rPr>
                <w:noProof/>
                <w:webHidden/>
              </w:rPr>
            </w:r>
            <w:r w:rsidR="00EC1575">
              <w:rPr>
                <w:noProof/>
                <w:webHidden/>
              </w:rPr>
              <w:fldChar w:fldCharType="separate"/>
            </w:r>
            <w:r w:rsidR="00EC1575">
              <w:rPr>
                <w:noProof/>
                <w:webHidden/>
              </w:rPr>
              <w:t>29</w:t>
            </w:r>
            <w:r w:rsidR="00EC1575">
              <w:rPr>
                <w:noProof/>
                <w:webHidden/>
              </w:rPr>
              <w:fldChar w:fldCharType="end"/>
            </w:r>
          </w:hyperlink>
        </w:p>
        <w:p w14:paraId="220987F3" w14:textId="4801B484" w:rsidR="00EC1575" w:rsidRDefault="00F30FC8">
          <w:pPr>
            <w:pStyle w:val="Indholdsfortegnelse2"/>
            <w:tabs>
              <w:tab w:val="right" w:leader="dot" w:pos="9061"/>
            </w:tabs>
            <w:rPr>
              <w:rFonts w:asciiTheme="minorHAnsi" w:eastAsiaTheme="minorEastAsia" w:hAnsiTheme="minorHAnsi" w:cstheme="minorBidi"/>
              <w:noProof/>
            </w:rPr>
          </w:pPr>
          <w:hyperlink w:anchor="_Toc498692651" w:history="1">
            <w:r w:rsidR="00EC1575" w:rsidRPr="00CB70EA">
              <w:rPr>
                <w:rStyle w:val="Hyperlink"/>
                <w:noProof/>
                <w:lang w:val="da-DK"/>
              </w:rPr>
              <w:t>Modul Rs3: Salgs- og forretningsudvikling</w:t>
            </w:r>
            <w:r w:rsidR="00EC1575">
              <w:rPr>
                <w:noProof/>
                <w:webHidden/>
              </w:rPr>
              <w:tab/>
            </w:r>
            <w:r w:rsidR="00EC1575">
              <w:rPr>
                <w:noProof/>
                <w:webHidden/>
              </w:rPr>
              <w:fldChar w:fldCharType="begin"/>
            </w:r>
            <w:r w:rsidR="00EC1575">
              <w:rPr>
                <w:noProof/>
                <w:webHidden/>
              </w:rPr>
              <w:instrText xml:space="preserve"> PAGEREF _Toc498692651 \h </w:instrText>
            </w:r>
            <w:r w:rsidR="00EC1575">
              <w:rPr>
                <w:noProof/>
                <w:webHidden/>
              </w:rPr>
            </w:r>
            <w:r w:rsidR="00EC1575">
              <w:rPr>
                <w:noProof/>
                <w:webHidden/>
              </w:rPr>
              <w:fldChar w:fldCharType="separate"/>
            </w:r>
            <w:r w:rsidR="00EC1575">
              <w:rPr>
                <w:noProof/>
                <w:webHidden/>
              </w:rPr>
              <w:t>31</w:t>
            </w:r>
            <w:r w:rsidR="00EC1575">
              <w:rPr>
                <w:noProof/>
                <w:webHidden/>
              </w:rPr>
              <w:fldChar w:fldCharType="end"/>
            </w:r>
          </w:hyperlink>
        </w:p>
        <w:p w14:paraId="62B14C0B" w14:textId="2D62148D" w:rsidR="00EC1575" w:rsidRDefault="00F30FC8">
          <w:pPr>
            <w:pStyle w:val="Indholdsfortegnelse1"/>
            <w:rPr>
              <w:rFonts w:asciiTheme="minorHAnsi" w:eastAsiaTheme="minorEastAsia" w:hAnsiTheme="minorHAnsi" w:cstheme="minorBidi"/>
              <w:noProof/>
            </w:rPr>
          </w:pPr>
          <w:hyperlink w:anchor="_Toc498692652" w:history="1">
            <w:r w:rsidR="00EC1575" w:rsidRPr="00CB70EA">
              <w:rPr>
                <w:rStyle w:val="Hyperlink"/>
                <w:noProof/>
                <w:lang w:val="da-DK"/>
              </w:rPr>
              <w:t>Uddannelsesretning: Sportsmanagement</w:t>
            </w:r>
            <w:r w:rsidR="00EC1575">
              <w:rPr>
                <w:noProof/>
                <w:webHidden/>
              </w:rPr>
              <w:tab/>
            </w:r>
            <w:r w:rsidR="00EC1575">
              <w:rPr>
                <w:noProof/>
                <w:webHidden/>
              </w:rPr>
              <w:fldChar w:fldCharType="begin"/>
            </w:r>
            <w:r w:rsidR="00EC1575">
              <w:rPr>
                <w:noProof/>
                <w:webHidden/>
              </w:rPr>
              <w:instrText xml:space="preserve"> PAGEREF _Toc498692652 \h </w:instrText>
            </w:r>
            <w:r w:rsidR="00EC1575">
              <w:rPr>
                <w:noProof/>
                <w:webHidden/>
              </w:rPr>
            </w:r>
            <w:r w:rsidR="00EC1575">
              <w:rPr>
                <w:noProof/>
                <w:webHidden/>
              </w:rPr>
              <w:fldChar w:fldCharType="separate"/>
            </w:r>
            <w:r w:rsidR="00EC1575">
              <w:rPr>
                <w:noProof/>
                <w:webHidden/>
              </w:rPr>
              <w:t>33</w:t>
            </w:r>
            <w:r w:rsidR="00EC1575">
              <w:rPr>
                <w:noProof/>
                <w:webHidden/>
              </w:rPr>
              <w:fldChar w:fldCharType="end"/>
            </w:r>
          </w:hyperlink>
        </w:p>
        <w:p w14:paraId="46BF28DF" w14:textId="19100C7E" w:rsidR="00EC1575" w:rsidRDefault="00F30FC8">
          <w:pPr>
            <w:pStyle w:val="Indholdsfortegnelse2"/>
            <w:tabs>
              <w:tab w:val="right" w:leader="dot" w:pos="9061"/>
            </w:tabs>
            <w:rPr>
              <w:rFonts w:asciiTheme="minorHAnsi" w:eastAsiaTheme="minorEastAsia" w:hAnsiTheme="minorHAnsi" w:cstheme="minorBidi"/>
              <w:noProof/>
            </w:rPr>
          </w:pPr>
          <w:hyperlink w:anchor="_Toc498692653" w:history="1">
            <w:r w:rsidR="00EC1575" w:rsidRPr="00CB70EA">
              <w:rPr>
                <w:rStyle w:val="Hyperlink"/>
                <w:noProof/>
              </w:rPr>
              <w:t>Rs1: Sportsmarketing</w:t>
            </w:r>
            <w:r w:rsidR="00EC1575">
              <w:rPr>
                <w:noProof/>
                <w:webHidden/>
              </w:rPr>
              <w:tab/>
            </w:r>
            <w:r w:rsidR="00EC1575">
              <w:rPr>
                <w:noProof/>
                <w:webHidden/>
              </w:rPr>
              <w:fldChar w:fldCharType="begin"/>
            </w:r>
            <w:r w:rsidR="00EC1575">
              <w:rPr>
                <w:noProof/>
                <w:webHidden/>
              </w:rPr>
              <w:instrText xml:space="preserve"> PAGEREF _Toc498692653 \h </w:instrText>
            </w:r>
            <w:r w:rsidR="00EC1575">
              <w:rPr>
                <w:noProof/>
                <w:webHidden/>
              </w:rPr>
            </w:r>
            <w:r w:rsidR="00EC1575">
              <w:rPr>
                <w:noProof/>
                <w:webHidden/>
              </w:rPr>
              <w:fldChar w:fldCharType="separate"/>
            </w:r>
            <w:r w:rsidR="00EC1575">
              <w:rPr>
                <w:noProof/>
                <w:webHidden/>
              </w:rPr>
              <w:t>33</w:t>
            </w:r>
            <w:r w:rsidR="00EC1575">
              <w:rPr>
                <w:noProof/>
                <w:webHidden/>
              </w:rPr>
              <w:fldChar w:fldCharType="end"/>
            </w:r>
          </w:hyperlink>
        </w:p>
        <w:p w14:paraId="2E8FDBEA" w14:textId="269C9E53" w:rsidR="00EC1575" w:rsidRDefault="00F30FC8">
          <w:pPr>
            <w:pStyle w:val="Indholdsfortegnelse2"/>
            <w:tabs>
              <w:tab w:val="right" w:leader="dot" w:pos="9061"/>
            </w:tabs>
            <w:rPr>
              <w:rFonts w:asciiTheme="minorHAnsi" w:eastAsiaTheme="minorEastAsia" w:hAnsiTheme="minorHAnsi" w:cstheme="minorBidi"/>
              <w:noProof/>
            </w:rPr>
          </w:pPr>
          <w:hyperlink w:anchor="_Toc498692654" w:history="1">
            <w:r w:rsidR="00EC1575" w:rsidRPr="00CB70EA">
              <w:rPr>
                <w:rStyle w:val="Hyperlink"/>
                <w:noProof/>
                <w:lang w:val="da-DK"/>
              </w:rPr>
              <w:t>Rs2: Sportsjura (sportskontrakter/risk management)</w:t>
            </w:r>
            <w:r w:rsidR="00EC1575">
              <w:rPr>
                <w:noProof/>
                <w:webHidden/>
              </w:rPr>
              <w:tab/>
            </w:r>
            <w:r w:rsidR="00EC1575">
              <w:rPr>
                <w:noProof/>
                <w:webHidden/>
              </w:rPr>
              <w:fldChar w:fldCharType="begin"/>
            </w:r>
            <w:r w:rsidR="00EC1575">
              <w:rPr>
                <w:noProof/>
                <w:webHidden/>
              </w:rPr>
              <w:instrText xml:space="preserve"> PAGEREF _Toc498692654 \h </w:instrText>
            </w:r>
            <w:r w:rsidR="00EC1575">
              <w:rPr>
                <w:noProof/>
                <w:webHidden/>
              </w:rPr>
            </w:r>
            <w:r w:rsidR="00EC1575">
              <w:rPr>
                <w:noProof/>
                <w:webHidden/>
              </w:rPr>
              <w:fldChar w:fldCharType="separate"/>
            </w:r>
            <w:r w:rsidR="00EC1575">
              <w:rPr>
                <w:noProof/>
                <w:webHidden/>
              </w:rPr>
              <w:t>34</w:t>
            </w:r>
            <w:r w:rsidR="00EC1575">
              <w:rPr>
                <w:noProof/>
                <w:webHidden/>
              </w:rPr>
              <w:fldChar w:fldCharType="end"/>
            </w:r>
          </w:hyperlink>
        </w:p>
        <w:p w14:paraId="5FF45EDF" w14:textId="22613A0C" w:rsidR="00EC1575" w:rsidRDefault="00F30FC8">
          <w:pPr>
            <w:pStyle w:val="Indholdsfortegnelse2"/>
            <w:tabs>
              <w:tab w:val="right" w:leader="dot" w:pos="9061"/>
            </w:tabs>
            <w:rPr>
              <w:rFonts w:asciiTheme="minorHAnsi" w:eastAsiaTheme="minorEastAsia" w:hAnsiTheme="minorHAnsi" w:cstheme="minorBidi"/>
              <w:noProof/>
            </w:rPr>
          </w:pPr>
          <w:hyperlink w:anchor="_Toc498692655" w:history="1">
            <w:r w:rsidR="00EC1575" w:rsidRPr="00CB70EA">
              <w:rPr>
                <w:rStyle w:val="Hyperlink"/>
                <w:noProof/>
                <w:lang w:val="da-DK"/>
              </w:rPr>
              <w:t>Rs3: Sportsøkonomi</w:t>
            </w:r>
            <w:r w:rsidR="00EC1575">
              <w:rPr>
                <w:noProof/>
                <w:webHidden/>
              </w:rPr>
              <w:tab/>
            </w:r>
            <w:r w:rsidR="00EC1575">
              <w:rPr>
                <w:noProof/>
                <w:webHidden/>
              </w:rPr>
              <w:fldChar w:fldCharType="begin"/>
            </w:r>
            <w:r w:rsidR="00EC1575">
              <w:rPr>
                <w:noProof/>
                <w:webHidden/>
              </w:rPr>
              <w:instrText xml:space="preserve"> PAGEREF _Toc498692655 \h </w:instrText>
            </w:r>
            <w:r w:rsidR="00EC1575">
              <w:rPr>
                <w:noProof/>
                <w:webHidden/>
              </w:rPr>
            </w:r>
            <w:r w:rsidR="00EC1575">
              <w:rPr>
                <w:noProof/>
                <w:webHidden/>
              </w:rPr>
              <w:fldChar w:fldCharType="separate"/>
            </w:r>
            <w:r w:rsidR="00EC1575">
              <w:rPr>
                <w:noProof/>
                <w:webHidden/>
              </w:rPr>
              <w:t>35</w:t>
            </w:r>
            <w:r w:rsidR="00EC1575">
              <w:rPr>
                <w:noProof/>
                <w:webHidden/>
              </w:rPr>
              <w:fldChar w:fldCharType="end"/>
            </w:r>
          </w:hyperlink>
        </w:p>
        <w:p w14:paraId="3CE87A10" w14:textId="2FB944CC" w:rsidR="00EC1575" w:rsidRDefault="00F30FC8">
          <w:pPr>
            <w:pStyle w:val="Indholdsfortegnelse2"/>
            <w:tabs>
              <w:tab w:val="right" w:leader="dot" w:pos="9061"/>
            </w:tabs>
            <w:rPr>
              <w:rFonts w:asciiTheme="minorHAnsi" w:eastAsiaTheme="minorEastAsia" w:hAnsiTheme="minorHAnsi" w:cstheme="minorBidi"/>
              <w:noProof/>
            </w:rPr>
          </w:pPr>
          <w:hyperlink w:anchor="_Toc498692656" w:history="1">
            <w:r w:rsidR="00EC1575" w:rsidRPr="00CB70EA">
              <w:rPr>
                <w:rStyle w:val="Hyperlink"/>
                <w:noProof/>
              </w:rPr>
              <w:t>Rs4: Sportsmanagement</w:t>
            </w:r>
            <w:r w:rsidR="00EC1575">
              <w:rPr>
                <w:noProof/>
                <w:webHidden/>
              </w:rPr>
              <w:tab/>
            </w:r>
            <w:r w:rsidR="00EC1575">
              <w:rPr>
                <w:noProof/>
                <w:webHidden/>
              </w:rPr>
              <w:fldChar w:fldCharType="begin"/>
            </w:r>
            <w:r w:rsidR="00EC1575">
              <w:rPr>
                <w:noProof/>
                <w:webHidden/>
              </w:rPr>
              <w:instrText xml:space="preserve"> PAGEREF _Toc498692656 \h </w:instrText>
            </w:r>
            <w:r w:rsidR="00EC1575">
              <w:rPr>
                <w:noProof/>
                <w:webHidden/>
              </w:rPr>
            </w:r>
            <w:r w:rsidR="00EC1575">
              <w:rPr>
                <w:noProof/>
                <w:webHidden/>
              </w:rPr>
              <w:fldChar w:fldCharType="separate"/>
            </w:r>
            <w:r w:rsidR="00EC1575">
              <w:rPr>
                <w:noProof/>
                <w:webHidden/>
              </w:rPr>
              <w:t>36</w:t>
            </w:r>
            <w:r w:rsidR="00EC1575">
              <w:rPr>
                <w:noProof/>
                <w:webHidden/>
              </w:rPr>
              <w:fldChar w:fldCharType="end"/>
            </w:r>
          </w:hyperlink>
        </w:p>
        <w:p w14:paraId="3D9F849D" w14:textId="332A9F96" w:rsidR="00EC1575" w:rsidRDefault="00F30FC8">
          <w:pPr>
            <w:pStyle w:val="Indholdsfortegnelse1"/>
            <w:rPr>
              <w:rFonts w:asciiTheme="minorHAnsi" w:eastAsiaTheme="minorEastAsia" w:hAnsiTheme="minorHAnsi" w:cstheme="minorBidi"/>
              <w:noProof/>
            </w:rPr>
          </w:pPr>
          <w:hyperlink w:anchor="_Toc498692657" w:history="1">
            <w:r w:rsidR="00EC1575" w:rsidRPr="00CB70EA">
              <w:rPr>
                <w:rStyle w:val="Hyperlink"/>
                <w:noProof/>
                <w:lang w:val="da-DK"/>
              </w:rPr>
              <w:t>Uddannelsesretning: Økonomi og regnskab</w:t>
            </w:r>
            <w:r w:rsidR="00EC1575">
              <w:rPr>
                <w:noProof/>
                <w:webHidden/>
              </w:rPr>
              <w:tab/>
            </w:r>
            <w:r w:rsidR="00EC1575">
              <w:rPr>
                <w:noProof/>
                <w:webHidden/>
              </w:rPr>
              <w:fldChar w:fldCharType="begin"/>
            </w:r>
            <w:r w:rsidR="00EC1575">
              <w:rPr>
                <w:noProof/>
                <w:webHidden/>
              </w:rPr>
              <w:instrText xml:space="preserve"> PAGEREF _Toc498692657 \h </w:instrText>
            </w:r>
            <w:r w:rsidR="00EC1575">
              <w:rPr>
                <w:noProof/>
                <w:webHidden/>
              </w:rPr>
            </w:r>
            <w:r w:rsidR="00EC1575">
              <w:rPr>
                <w:noProof/>
                <w:webHidden/>
              </w:rPr>
              <w:fldChar w:fldCharType="separate"/>
            </w:r>
            <w:r w:rsidR="00EC1575">
              <w:rPr>
                <w:noProof/>
                <w:webHidden/>
              </w:rPr>
              <w:t>38</w:t>
            </w:r>
            <w:r w:rsidR="00EC1575">
              <w:rPr>
                <w:noProof/>
                <w:webHidden/>
              </w:rPr>
              <w:fldChar w:fldCharType="end"/>
            </w:r>
          </w:hyperlink>
        </w:p>
        <w:p w14:paraId="2BAF5BD8" w14:textId="43BE85DE" w:rsidR="00EC1575" w:rsidRDefault="00F30FC8">
          <w:pPr>
            <w:pStyle w:val="Indholdsfortegnelse2"/>
            <w:tabs>
              <w:tab w:val="right" w:leader="dot" w:pos="9061"/>
            </w:tabs>
            <w:rPr>
              <w:rFonts w:asciiTheme="minorHAnsi" w:eastAsiaTheme="minorEastAsia" w:hAnsiTheme="minorHAnsi" w:cstheme="minorBidi"/>
              <w:noProof/>
            </w:rPr>
          </w:pPr>
          <w:hyperlink w:anchor="_Toc498692658" w:history="1">
            <w:r w:rsidR="00EC1575" w:rsidRPr="00CB70EA">
              <w:rPr>
                <w:rStyle w:val="Hyperlink"/>
                <w:noProof/>
                <w:lang w:val="da-DK"/>
              </w:rPr>
              <w:t>RS1: Investering og finansiering</w:t>
            </w:r>
            <w:r w:rsidR="00EC1575">
              <w:rPr>
                <w:noProof/>
                <w:webHidden/>
              </w:rPr>
              <w:tab/>
            </w:r>
            <w:r w:rsidR="00EC1575">
              <w:rPr>
                <w:noProof/>
                <w:webHidden/>
              </w:rPr>
              <w:fldChar w:fldCharType="begin"/>
            </w:r>
            <w:r w:rsidR="00EC1575">
              <w:rPr>
                <w:noProof/>
                <w:webHidden/>
              </w:rPr>
              <w:instrText xml:space="preserve"> PAGEREF _Toc498692658 \h </w:instrText>
            </w:r>
            <w:r w:rsidR="00EC1575">
              <w:rPr>
                <w:noProof/>
                <w:webHidden/>
              </w:rPr>
            </w:r>
            <w:r w:rsidR="00EC1575">
              <w:rPr>
                <w:noProof/>
                <w:webHidden/>
              </w:rPr>
              <w:fldChar w:fldCharType="separate"/>
            </w:r>
            <w:r w:rsidR="00EC1575">
              <w:rPr>
                <w:noProof/>
                <w:webHidden/>
              </w:rPr>
              <w:t>38</w:t>
            </w:r>
            <w:r w:rsidR="00EC1575">
              <w:rPr>
                <w:noProof/>
                <w:webHidden/>
              </w:rPr>
              <w:fldChar w:fldCharType="end"/>
            </w:r>
          </w:hyperlink>
        </w:p>
        <w:p w14:paraId="01633B06" w14:textId="7797BBD0" w:rsidR="00EC1575" w:rsidRDefault="00F30FC8">
          <w:pPr>
            <w:pStyle w:val="Indholdsfortegnelse2"/>
            <w:tabs>
              <w:tab w:val="right" w:leader="dot" w:pos="9061"/>
            </w:tabs>
            <w:rPr>
              <w:rFonts w:asciiTheme="minorHAnsi" w:eastAsiaTheme="minorEastAsia" w:hAnsiTheme="minorHAnsi" w:cstheme="minorBidi"/>
              <w:noProof/>
            </w:rPr>
          </w:pPr>
          <w:hyperlink w:anchor="_Toc498692659" w:history="1">
            <w:r w:rsidR="00EC1575" w:rsidRPr="00CB70EA">
              <w:rPr>
                <w:rStyle w:val="Hyperlink"/>
                <w:noProof/>
                <w:lang w:val="da-DK"/>
              </w:rPr>
              <w:t>RS2: Eksternt – og internt regnskab</w:t>
            </w:r>
            <w:r w:rsidR="00EC1575">
              <w:rPr>
                <w:noProof/>
                <w:webHidden/>
              </w:rPr>
              <w:tab/>
            </w:r>
            <w:r w:rsidR="00EC1575">
              <w:rPr>
                <w:noProof/>
                <w:webHidden/>
              </w:rPr>
              <w:fldChar w:fldCharType="begin"/>
            </w:r>
            <w:r w:rsidR="00EC1575">
              <w:rPr>
                <w:noProof/>
                <w:webHidden/>
              </w:rPr>
              <w:instrText xml:space="preserve"> PAGEREF _Toc498692659 \h </w:instrText>
            </w:r>
            <w:r w:rsidR="00EC1575">
              <w:rPr>
                <w:noProof/>
                <w:webHidden/>
              </w:rPr>
            </w:r>
            <w:r w:rsidR="00EC1575">
              <w:rPr>
                <w:noProof/>
                <w:webHidden/>
              </w:rPr>
              <w:fldChar w:fldCharType="separate"/>
            </w:r>
            <w:r w:rsidR="00EC1575">
              <w:rPr>
                <w:noProof/>
                <w:webHidden/>
              </w:rPr>
              <w:t>40</w:t>
            </w:r>
            <w:r w:rsidR="00EC1575">
              <w:rPr>
                <w:noProof/>
                <w:webHidden/>
              </w:rPr>
              <w:fldChar w:fldCharType="end"/>
            </w:r>
          </w:hyperlink>
        </w:p>
        <w:p w14:paraId="56DC0894" w14:textId="1C353F3F" w:rsidR="00EC1575" w:rsidRDefault="00F30FC8">
          <w:pPr>
            <w:pStyle w:val="Indholdsfortegnelse2"/>
            <w:tabs>
              <w:tab w:val="right" w:leader="dot" w:pos="9061"/>
            </w:tabs>
            <w:rPr>
              <w:rFonts w:asciiTheme="minorHAnsi" w:eastAsiaTheme="minorEastAsia" w:hAnsiTheme="minorHAnsi" w:cstheme="minorBidi"/>
              <w:noProof/>
            </w:rPr>
          </w:pPr>
          <w:hyperlink w:anchor="_Toc498692660" w:history="1">
            <w:r w:rsidR="00EC1575" w:rsidRPr="00CB70EA">
              <w:rPr>
                <w:rStyle w:val="Hyperlink"/>
                <w:noProof/>
                <w:lang w:val="da-DK"/>
              </w:rPr>
              <w:t>RS3: Strategisk ledelse og økonomistyring</w:t>
            </w:r>
            <w:r w:rsidR="00EC1575">
              <w:rPr>
                <w:noProof/>
                <w:webHidden/>
              </w:rPr>
              <w:tab/>
            </w:r>
            <w:r w:rsidR="00EC1575">
              <w:rPr>
                <w:noProof/>
                <w:webHidden/>
              </w:rPr>
              <w:fldChar w:fldCharType="begin"/>
            </w:r>
            <w:r w:rsidR="00EC1575">
              <w:rPr>
                <w:noProof/>
                <w:webHidden/>
              </w:rPr>
              <w:instrText xml:space="preserve"> PAGEREF _Toc498692660 \h </w:instrText>
            </w:r>
            <w:r w:rsidR="00EC1575">
              <w:rPr>
                <w:noProof/>
                <w:webHidden/>
              </w:rPr>
            </w:r>
            <w:r w:rsidR="00EC1575">
              <w:rPr>
                <w:noProof/>
                <w:webHidden/>
              </w:rPr>
              <w:fldChar w:fldCharType="separate"/>
            </w:r>
            <w:r w:rsidR="00EC1575">
              <w:rPr>
                <w:noProof/>
                <w:webHidden/>
              </w:rPr>
              <w:t>42</w:t>
            </w:r>
            <w:r w:rsidR="00EC1575">
              <w:rPr>
                <w:noProof/>
                <w:webHidden/>
              </w:rPr>
              <w:fldChar w:fldCharType="end"/>
            </w:r>
          </w:hyperlink>
        </w:p>
        <w:p w14:paraId="524206D5" w14:textId="421F4FAF" w:rsidR="00EC1575" w:rsidRDefault="00F30FC8">
          <w:pPr>
            <w:pStyle w:val="Indholdsfortegnelse2"/>
            <w:tabs>
              <w:tab w:val="right" w:leader="dot" w:pos="9061"/>
            </w:tabs>
            <w:rPr>
              <w:rFonts w:asciiTheme="minorHAnsi" w:eastAsiaTheme="minorEastAsia" w:hAnsiTheme="minorHAnsi" w:cstheme="minorBidi"/>
              <w:noProof/>
            </w:rPr>
          </w:pPr>
          <w:hyperlink w:anchor="_Toc498692661" w:history="1">
            <w:r w:rsidR="00EC1575" w:rsidRPr="00CB70EA">
              <w:rPr>
                <w:rStyle w:val="Hyperlink"/>
                <w:noProof/>
                <w:lang w:val="da-DK"/>
              </w:rPr>
              <w:t>VF1: Grundlæggende skatteret</w:t>
            </w:r>
            <w:r w:rsidR="00EC1575">
              <w:rPr>
                <w:noProof/>
                <w:webHidden/>
              </w:rPr>
              <w:tab/>
            </w:r>
            <w:r w:rsidR="00EC1575">
              <w:rPr>
                <w:noProof/>
                <w:webHidden/>
              </w:rPr>
              <w:fldChar w:fldCharType="begin"/>
            </w:r>
            <w:r w:rsidR="00EC1575">
              <w:rPr>
                <w:noProof/>
                <w:webHidden/>
              </w:rPr>
              <w:instrText xml:space="preserve"> PAGEREF _Toc498692661 \h </w:instrText>
            </w:r>
            <w:r w:rsidR="00EC1575">
              <w:rPr>
                <w:noProof/>
                <w:webHidden/>
              </w:rPr>
            </w:r>
            <w:r w:rsidR="00EC1575">
              <w:rPr>
                <w:noProof/>
                <w:webHidden/>
              </w:rPr>
              <w:fldChar w:fldCharType="separate"/>
            </w:r>
            <w:r w:rsidR="00EC1575">
              <w:rPr>
                <w:noProof/>
                <w:webHidden/>
              </w:rPr>
              <w:t>43</w:t>
            </w:r>
            <w:r w:rsidR="00EC1575">
              <w:rPr>
                <w:noProof/>
                <w:webHidden/>
              </w:rPr>
              <w:fldChar w:fldCharType="end"/>
            </w:r>
          </w:hyperlink>
        </w:p>
        <w:p w14:paraId="4A0D025A" w14:textId="58E84B37" w:rsidR="00EC1575" w:rsidRDefault="00F30FC8">
          <w:pPr>
            <w:pStyle w:val="Indholdsfortegnelse1"/>
            <w:rPr>
              <w:rFonts w:asciiTheme="minorHAnsi" w:eastAsiaTheme="minorEastAsia" w:hAnsiTheme="minorHAnsi" w:cstheme="minorBidi"/>
              <w:noProof/>
            </w:rPr>
          </w:pPr>
          <w:hyperlink w:anchor="_Toc498692662" w:history="1">
            <w:r w:rsidR="00EC1575" w:rsidRPr="00CB70EA">
              <w:rPr>
                <w:rStyle w:val="Hyperlink"/>
                <w:noProof/>
                <w:lang w:val="da-DK"/>
              </w:rPr>
              <w:t>Uddannelsesretning: Shipping</w:t>
            </w:r>
            <w:r w:rsidR="00EC1575">
              <w:rPr>
                <w:noProof/>
                <w:webHidden/>
              </w:rPr>
              <w:tab/>
            </w:r>
            <w:r w:rsidR="00EC1575">
              <w:rPr>
                <w:noProof/>
                <w:webHidden/>
              </w:rPr>
              <w:fldChar w:fldCharType="begin"/>
            </w:r>
            <w:r w:rsidR="00EC1575">
              <w:rPr>
                <w:noProof/>
                <w:webHidden/>
              </w:rPr>
              <w:instrText xml:space="preserve"> PAGEREF _Toc498692662 \h </w:instrText>
            </w:r>
            <w:r w:rsidR="00EC1575">
              <w:rPr>
                <w:noProof/>
                <w:webHidden/>
              </w:rPr>
            </w:r>
            <w:r w:rsidR="00EC1575">
              <w:rPr>
                <w:noProof/>
                <w:webHidden/>
              </w:rPr>
              <w:fldChar w:fldCharType="separate"/>
            </w:r>
            <w:r w:rsidR="00EC1575">
              <w:rPr>
                <w:noProof/>
                <w:webHidden/>
              </w:rPr>
              <w:t>45</w:t>
            </w:r>
            <w:r w:rsidR="00EC1575">
              <w:rPr>
                <w:noProof/>
                <w:webHidden/>
              </w:rPr>
              <w:fldChar w:fldCharType="end"/>
            </w:r>
          </w:hyperlink>
        </w:p>
        <w:p w14:paraId="702022E4" w14:textId="408A2945" w:rsidR="00EC1575" w:rsidRDefault="00F30FC8">
          <w:pPr>
            <w:pStyle w:val="Indholdsfortegnelse2"/>
            <w:tabs>
              <w:tab w:val="right" w:leader="dot" w:pos="9061"/>
            </w:tabs>
            <w:rPr>
              <w:rFonts w:asciiTheme="minorHAnsi" w:eastAsiaTheme="minorEastAsia" w:hAnsiTheme="minorHAnsi" w:cstheme="minorBidi"/>
              <w:noProof/>
            </w:rPr>
          </w:pPr>
          <w:hyperlink w:anchor="_Toc498692663" w:history="1">
            <w:r w:rsidR="00EC1575" w:rsidRPr="00CB70EA">
              <w:rPr>
                <w:rStyle w:val="Hyperlink"/>
                <w:noProof/>
                <w:lang w:val="da-DK"/>
              </w:rPr>
              <w:t>Rs1: Interkulturel kommunikation og kulturanalyse</w:t>
            </w:r>
            <w:r w:rsidR="00EC1575">
              <w:rPr>
                <w:noProof/>
                <w:webHidden/>
              </w:rPr>
              <w:tab/>
            </w:r>
            <w:r w:rsidR="00EC1575">
              <w:rPr>
                <w:noProof/>
                <w:webHidden/>
              </w:rPr>
              <w:fldChar w:fldCharType="begin"/>
            </w:r>
            <w:r w:rsidR="00EC1575">
              <w:rPr>
                <w:noProof/>
                <w:webHidden/>
              </w:rPr>
              <w:instrText xml:space="preserve"> PAGEREF _Toc498692663 \h </w:instrText>
            </w:r>
            <w:r w:rsidR="00EC1575">
              <w:rPr>
                <w:noProof/>
                <w:webHidden/>
              </w:rPr>
            </w:r>
            <w:r w:rsidR="00EC1575">
              <w:rPr>
                <w:noProof/>
                <w:webHidden/>
              </w:rPr>
              <w:fldChar w:fldCharType="separate"/>
            </w:r>
            <w:r w:rsidR="00EC1575">
              <w:rPr>
                <w:noProof/>
                <w:webHidden/>
              </w:rPr>
              <w:t>45</w:t>
            </w:r>
            <w:r w:rsidR="00EC1575">
              <w:rPr>
                <w:noProof/>
                <w:webHidden/>
              </w:rPr>
              <w:fldChar w:fldCharType="end"/>
            </w:r>
          </w:hyperlink>
        </w:p>
        <w:p w14:paraId="1BE769C2" w14:textId="456E9D8B" w:rsidR="00EC1575" w:rsidRDefault="00F30FC8">
          <w:pPr>
            <w:pStyle w:val="Indholdsfortegnelse2"/>
            <w:tabs>
              <w:tab w:val="right" w:leader="dot" w:pos="9061"/>
            </w:tabs>
            <w:rPr>
              <w:rFonts w:asciiTheme="minorHAnsi" w:eastAsiaTheme="minorEastAsia" w:hAnsiTheme="minorHAnsi" w:cstheme="minorBidi"/>
              <w:noProof/>
            </w:rPr>
          </w:pPr>
          <w:hyperlink w:anchor="_Toc498692664" w:history="1">
            <w:r w:rsidR="00EC1575" w:rsidRPr="00CB70EA">
              <w:rPr>
                <w:rStyle w:val="Hyperlink"/>
                <w:noProof/>
                <w:lang w:val="da-DK"/>
              </w:rPr>
              <w:t>Rs2: Shipping drift og –ledelse</w:t>
            </w:r>
            <w:r w:rsidR="00EC1575">
              <w:rPr>
                <w:noProof/>
                <w:webHidden/>
              </w:rPr>
              <w:tab/>
            </w:r>
            <w:r w:rsidR="00EC1575">
              <w:rPr>
                <w:noProof/>
                <w:webHidden/>
              </w:rPr>
              <w:fldChar w:fldCharType="begin"/>
            </w:r>
            <w:r w:rsidR="00EC1575">
              <w:rPr>
                <w:noProof/>
                <w:webHidden/>
              </w:rPr>
              <w:instrText xml:space="preserve"> PAGEREF _Toc498692664 \h </w:instrText>
            </w:r>
            <w:r w:rsidR="00EC1575">
              <w:rPr>
                <w:noProof/>
                <w:webHidden/>
              </w:rPr>
            </w:r>
            <w:r w:rsidR="00EC1575">
              <w:rPr>
                <w:noProof/>
                <w:webHidden/>
              </w:rPr>
              <w:fldChar w:fldCharType="separate"/>
            </w:r>
            <w:r w:rsidR="00EC1575">
              <w:rPr>
                <w:noProof/>
                <w:webHidden/>
              </w:rPr>
              <w:t>46</w:t>
            </w:r>
            <w:r w:rsidR="00EC1575">
              <w:rPr>
                <w:noProof/>
                <w:webHidden/>
              </w:rPr>
              <w:fldChar w:fldCharType="end"/>
            </w:r>
          </w:hyperlink>
        </w:p>
        <w:p w14:paraId="17D104BB" w14:textId="77E8386E" w:rsidR="00EC1575" w:rsidRDefault="00F30FC8">
          <w:pPr>
            <w:pStyle w:val="Indholdsfortegnelse2"/>
            <w:tabs>
              <w:tab w:val="right" w:leader="dot" w:pos="9061"/>
            </w:tabs>
            <w:rPr>
              <w:rFonts w:asciiTheme="minorHAnsi" w:eastAsiaTheme="minorEastAsia" w:hAnsiTheme="minorHAnsi" w:cstheme="minorBidi"/>
              <w:noProof/>
            </w:rPr>
          </w:pPr>
          <w:hyperlink w:anchor="_Toc498692665" w:history="1">
            <w:r w:rsidR="00EC1575" w:rsidRPr="00CB70EA">
              <w:rPr>
                <w:rStyle w:val="Hyperlink"/>
                <w:noProof/>
                <w:lang w:val="da-DK"/>
              </w:rPr>
              <w:t>Rs3: Shippingvirksomhed og forretningsudvikling</w:t>
            </w:r>
            <w:r w:rsidR="00EC1575">
              <w:rPr>
                <w:noProof/>
                <w:webHidden/>
              </w:rPr>
              <w:tab/>
            </w:r>
            <w:r w:rsidR="00EC1575">
              <w:rPr>
                <w:noProof/>
                <w:webHidden/>
              </w:rPr>
              <w:fldChar w:fldCharType="begin"/>
            </w:r>
            <w:r w:rsidR="00EC1575">
              <w:rPr>
                <w:noProof/>
                <w:webHidden/>
              </w:rPr>
              <w:instrText xml:space="preserve"> PAGEREF _Toc498692665 \h </w:instrText>
            </w:r>
            <w:r w:rsidR="00EC1575">
              <w:rPr>
                <w:noProof/>
                <w:webHidden/>
              </w:rPr>
            </w:r>
            <w:r w:rsidR="00EC1575">
              <w:rPr>
                <w:noProof/>
                <w:webHidden/>
              </w:rPr>
              <w:fldChar w:fldCharType="separate"/>
            </w:r>
            <w:r w:rsidR="00EC1575">
              <w:rPr>
                <w:noProof/>
                <w:webHidden/>
              </w:rPr>
              <w:t>48</w:t>
            </w:r>
            <w:r w:rsidR="00EC1575">
              <w:rPr>
                <w:noProof/>
                <w:webHidden/>
              </w:rPr>
              <w:fldChar w:fldCharType="end"/>
            </w:r>
          </w:hyperlink>
        </w:p>
        <w:p w14:paraId="48AF37D3" w14:textId="79D4582B" w:rsidR="00EC1575" w:rsidRDefault="00F30FC8">
          <w:pPr>
            <w:pStyle w:val="Indholdsfortegnelse2"/>
            <w:tabs>
              <w:tab w:val="right" w:leader="dot" w:pos="9061"/>
            </w:tabs>
            <w:rPr>
              <w:rFonts w:asciiTheme="minorHAnsi" w:eastAsiaTheme="minorEastAsia" w:hAnsiTheme="minorHAnsi" w:cstheme="minorBidi"/>
              <w:noProof/>
            </w:rPr>
          </w:pPr>
          <w:hyperlink w:anchor="_Toc498692666" w:history="1">
            <w:r w:rsidR="00EC1575" w:rsidRPr="00CB70EA">
              <w:rPr>
                <w:rStyle w:val="Hyperlink"/>
                <w:noProof/>
                <w:lang w:val="da-DK"/>
              </w:rPr>
              <w:t>Rs4: Maritim økonomi</w:t>
            </w:r>
            <w:r w:rsidR="00EC1575">
              <w:rPr>
                <w:noProof/>
                <w:webHidden/>
              </w:rPr>
              <w:tab/>
            </w:r>
            <w:r w:rsidR="00EC1575">
              <w:rPr>
                <w:noProof/>
                <w:webHidden/>
              </w:rPr>
              <w:fldChar w:fldCharType="begin"/>
            </w:r>
            <w:r w:rsidR="00EC1575">
              <w:rPr>
                <w:noProof/>
                <w:webHidden/>
              </w:rPr>
              <w:instrText xml:space="preserve"> PAGEREF _Toc498692666 \h </w:instrText>
            </w:r>
            <w:r w:rsidR="00EC1575">
              <w:rPr>
                <w:noProof/>
                <w:webHidden/>
              </w:rPr>
            </w:r>
            <w:r w:rsidR="00EC1575">
              <w:rPr>
                <w:noProof/>
                <w:webHidden/>
              </w:rPr>
              <w:fldChar w:fldCharType="separate"/>
            </w:r>
            <w:r w:rsidR="00EC1575">
              <w:rPr>
                <w:noProof/>
                <w:webHidden/>
              </w:rPr>
              <w:t>49</w:t>
            </w:r>
            <w:r w:rsidR="00EC1575">
              <w:rPr>
                <w:noProof/>
                <w:webHidden/>
              </w:rPr>
              <w:fldChar w:fldCharType="end"/>
            </w:r>
          </w:hyperlink>
        </w:p>
        <w:p w14:paraId="04FD74D8" w14:textId="0761E92B" w:rsidR="00EC1575" w:rsidRDefault="00F30FC8">
          <w:pPr>
            <w:pStyle w:val="Indholdsfortegnelse2"/>
            <w:tabs>
              <w:tab w:val="right" w:leader="dot" w:pos="9061"/>
            </w:tabs>
            <w:rPr>
              <w:rFonts w:asciiTheme="minorHAnsi" w:eastAsiaTheme="minorEastAsia" w:hAnsiTheme="minorHAnsi" w:cstheme="minorBidi"/>
              <w:noProof/>
            </w:rPr>
          </w:pPr>
          <w:hyperlink w:anchor="_Toc498692667" w:history="1">
            <w:r w:rsidR="00EC1575" w:rsidRPr="00CB70EA">
              <w:rPr>
                <w:rStyle w:val="Hyperlink"/>
                <w:noProof/>
                <w:lang w:val="da-DK"/>
              </w:rPr>
              <w:t>Rs5: Søret</w:t>
            </w:r>
            <w:r w:rsidR="00EC1575">
              <w:rPr>
                <w:noProof/>
                <w:webHidden/>
              </w:rPr>
              <w:tab/>
            </w:r>
            <w:r w:rsidR="00EC1575">
              <w:rPr>
                <w:noProof/>
                <w:webHidden/>
              </w:rPr>
              <w:fldChar w:fldCharType="begin"/>
            </w:r>
            <w:r w:rsidR="00EC1575">
              <w:rPr>
                <w:noProof/>
                <w:webHidden/>
              </w:rPr>
              <w:instrText xml:space="preserve"> PAGEREF _Toc498692667 \h </w:instrText>
            </w:r>
            <w:r w:rsidR="00EC1575">
              <w:rPr>
                <w:noProof/>
                <w:webHidden/>
              </w:rPr>
            </w:r>
            <w:r w:rsidR="00EC1575">
              <w:rPr>
                <w:noProof/>
                <w:webHidden/>
              </w:rPr>
              <w:fldChar w:fldCharType="separate"/>
            </w:r>
            <w:r w:rsidR="00EC1575">
              <w:rPr>
                <w:noProof/>
                <w:webHidden/>
              </w:rPr>
              <w:t>51</w:t>
            </w:r>
            <w:r w:rsidR="00EC1575">
              <w:rPr>
                <w:noProof/>
                <w:webHidden/>
              </w:rPr>
              <w:fldChar w:fldCharType="end"/>
            </w:r>
          </w:hyperlink>
        </w:p>
        <w:p w14:paraId="0A78381F" w14:textId="0F802E81" w:rsidR="00EC1575" w:rsidRDefault="00F30FC8">
          <w:pPr>
            <w:pStyle w:val="Indholdsfortegnelse2"/>
            <w:tabs>
              <w:tab w:val="right" w:leader="dot" w:pos="9061"/>
            </w:tabs>
            <w:rPr>
              <w:rFonts w:asciiTheme="minorHAnsi" w:eastAsiaTheme="minorEastAsia" w:hAnsiTheme="minorHAnsi" w:cstheme="minorBidi"/>
              <w:noProof/>
            </w:rPr>
          </w:pPr>
          <w:hyperlink w:anchor="_Toc498692668" w:history="1">
            <w:r w:rsidR="00EC1575" w:rsidRPr="00CB70EA">
              <w:rPr>
                <w:rStyle w:val="Hyperlink"/>
                <w:noProof/>
                <w:lang w:val="da-DK"/>
              </w:rPr>
              <w:t>Vf1: Tørlast befragtning</w:t>
            </w:r>
            <w:r w:rsidR="00EC1575">
              <w:rPr>
                <w:noProof/>
                <w:webHidden/>
              </w:rPr>
              <w:tab/>
            </w:r>
            <w:r w:rsidR="00EC1575">
              <w:rPr>
                <w:noProof/>
                <w:webHidden/>
              </w:rPr>
              <w:fldChar w:fldCharType="begin"/>
            </w:r>
            <w:r w:rsidR="00EC1575">
              <w:rPr>
                <w:noProof/>
                <w:webHidden/>
              </w:rPr>
              <w:instrText xml:space="preserve"> PAGEREF _Toc498692668 \h </w:instrText>
            </w:r>
            <w:r w:rsidR="00EC1575">
              <w:rPr>
                <w:noProof/>
                <w:webHidden/>
              </w:rPr>
            </w:r>
            <w:r w:rsidR="00EC1575">
              <w:rPr>
                <w:noProof/>
                <w:webHidden/>
              </w:rPr>
              <w:fldChar w:fldCharType="separate"/>
            </w:r>
            <w:r w:rsidR="00EC1575">
              <w:rPr>
                <w:noProof/>
                <w:webHidden/>
              </w:rPr>
              <w:t>52</w:t>
            </w:r>
            <w:r w:rsidR="00EC1575">
              <w:rPr>
                <w:noProof/>
                <w:webHidden/>
              </w:rPr>
              <w:fldChar w:fldCharType="end"/>
            </w:r>
          </w:hyperlink>
        </w:p>
        <w:p w14:paraId="410DB2D6" w14:textId="10738C97" w:rsidR="00EC1575" w:rsidRDefault="00F30FC8">
          <w:pPr>
            <w:pStyle w:val="Indholdsfortegnelse2"/>
            <w:tabs>
              <w:tab w:val="right" w:leader="dot" w:pos="9061"/>
            </w:tabs>
            <w:rPr>
              <w:rFonts w:asciiTheme="minorHAnsi" w:eastAsiaTheme="minorEastAsia" w:hAnsiTheme="minorHAnsi" w:cstheme="minorBidi"/>
              <w:noProof/>
            </w:rPr>
          </w:pPr>
          <w:hyperlink w:anchor="_Toc498692669" w:history="1">
            <w:r w:rsidR="00EC1575" w:rsidRPr="00CB70EA">
              <w:rPr>
                <w:rStyle w:val="Hyperlink"/>
                <w:noProof/>
                <w:lang w:val="da-DK"/>
              </w:rPr>
              <w:t>Vf2: Linjefart</w:t>
            </w:r>
            <w:r w:rsidR="00EC1575">
              <w:rPr>
                <w:noProof/>
                <w:webHidden/>
              </w:rPr>
              <w:tab/>
            </w:r>
            <w:r w:rsidR="00EC1575">
              <w:rPr>
                <w:noProof/>
                <w:webHidden/>
              </w:rPr>
              <w:fldChar w:fldCharType="begin"/>
            </w:r>
            <w:r w:rsidR="00EC1575">
              <w:rPr>
                <w:noProof/>
                <w:webHidden/>
              </w:rPr>
              <w:instrText xml:space="preserve"> PAGEREF _Toc498692669 \h </w:instrText>
            </w:r>
            <w:r w:rsidR="00EC1575">
              <w:rPr>
                <w:noProof/>
                <w:webHidden/>
              </w:rPr>
            </w:r>
            <w:r w:rsidR="00EC1575">
              <w:rPr>
                <w:noProof/>
                <w:webHidden/>
              </w:rPr>
              <w:fldChar w:fldCharType="separate"/>
            </w:r>
            <w:r w:rsidR="00EC1575">
              <w:rPr>
                <w:noProof/>
                <w:webHidden/>
              </w:rPr>
              <w:t>53</w:t>
            </w:r>
            <w:r w:rsidR="00EC1575">
              <w:rPr>
                <w:noProof/>
                <w:webHidden/>
              </w:rPr>
              <w:fldChar w:fldCharType="end"/>
            </w:r>
          </w:hyperlink>
        </w:p>
        <w:p w14:paraId="459290B6" w14:textId="1C3C0C46" w:rsidR="00EC1575" w:rsidRDefault="00F30FC8">
          <w:pPr>
            <w:pStyle w:val="Indholdsfortegnelse2"/>
            <w:tabs>
              <w:tab w:val="right" w:leader="dot" w:pos="9061"/>
            </w:tabs>
            <w:rPr>
              <w:rFonts w:asciiTheme="minorHAnsi" w:eastAsiaTheme="minorEastAsia" w:hAnsiTheme="minorHAnsi" w:cstheme="minorBidi"/>
              <w:noProof/>
            </w:rPr>
          </w:pPr>
          <w:hyperlink w:anchor="_Toc498692670" w:history="1">
            <w:r w:rsidR="00EC1575" w:rsidRPr="00CB70EA">
              <w:rPr>
                <w:rStyle w:val="Hyperlink"/>
                <w:noProof/>
              </w:rPr>
              <w:t>Vf3: Offshore support</w:t>
            </w:r>
            <w:r w:rsidR="00EC1575">
              <w:rPr>
                <w:noProof/>
                <w:webHidden/>
              </w:rPr>
              <w:tab/>
            </w:r>
            <w:r w:rsidR="00EC1575">
              <w:rPr>
                <w:noProof/>
                <w:webHidden/>
              </w:rPr>
              <w:fldChar w:fldCharType="begin"/>
            </w:r>
            <w:r w:rsidR="00EC1575">
              <w:rPr>
                <w:noProof/>
                <w:webHidden/>
              </w:rPr>
              <w:instrText xml:space="preserve"> PAGEREF _Toc498692670 \h </w:instrText>
            </w:r>
            <w:r w:rsidR="00EC1575">
              <w:rPr>
                <w:noProof/>
                <w:webHidden/>
              </w:rPr>
            </w:r>
            <w:r w:rsidR="00EC1575">
              <w:rPr>
                <w:noProof/>
                <w:webHidden/>
              </w:rPr>
              <w:fldChar w:fldCharType="separate"/>
            </w:r>
            <w:r w:rsidR="00EC1575">
              <w:rPr>
                <w:noProof/>
                <w:webHidden/>
              </w:rPr>
              <w:t>55</w:t>
            </w:r>
            <w:r w:rsidR="00EC1575">
              <w:rPr>
                <w:noProof/>
                <w:webHidden/>
              </w:rPr>
              <w:fldChar w:fldCharType="end"/>
            </w:r>
          </w:hyperlink>
        </w:p>
        <w:p w14:paraId="22C66F36" w14:textId="13041EC6" w:rsidR="00EC1575" w:rsidRDefault="00F30FC8">
          <w:pPr>
            <w:pStyle w:val="Indholdsfortegnelse2"/>
            <w:tabs>
              <w:tab w:val="right" w:leader="dot" w:pos="9061"/>
            </w:tabs>
            <w:rPr>
              <w:rFonts w:asciiTheme="minorHAnsi" w:eastAsiaTheme="minorEastAsia" w:hAnsiTheme="minorHAnsi" w:cstheme="minorBidi"/>
              <w:noProof/>
            </w:rPr>
          </w:pPr>
          <w:hyperlink w:anchor="_Toc498692671" w:history="1">
            <w:r w:rsidR="00EC1575" w:rsidRPr="00CB70EA">
              <w:rPr>
                <w:rStyle w:val="Hyperlink"/>
                <w:noProof/>
                <w:lang w:val="da-DK"/>
              </w:rPr>
              <w:t>Vf4: Tank befragtning</w:t>
            </w:r>
            <w:r w:rsidR="00EC1575">
              <w:rPr>
                <w:noProof/>
                <w:webHidden/>
              </w:rPr>
              <w:tab/>
            </w:r>
            <w:r w:rsidR="00EC1575">
              <w:rPr>
                <w:noProof/>
                <w:webHidden/>
              </w:rPr>
              <w:fldChar w:fldCharType="begin"/>
            </w:r>
            <w:r w:rsidR="00EC1575">
              <w:rPr>
                <w:noProof/>
                <w:webHidden/>
              </w:rPr>
              <w:instrText xml:space="preserve"> PAGEREF _Toc498692671 \h </w:instrText>
            </w:r>
            <w:r w:rsidR="00EC1575">
              <w:rPr>
                <w:noProof/>
                <w:webHidden/>
              </w:rPr>
            </w:r>
            <w:r w:rsidR="00EC1575">
              <w:rPr>
                <w:noProof/>
                <w:webHidden/>
              </w:rPr>
              <w:fldChar w:fldCharType="separate"/>
            </w:r>
            <w:r w:rsidR="00EC1575">
              <w:rPr>
                <w:noProof/>
                <w:webHidden/>
              </w:rPr>
              <w:t>56</w:t>
            </w:r>
            <w:r w:rsidR="00EC1575">
              <w:rPr>
                <w:noProof/>
                <w:webHidden/>
              </w:rPr>
              <w:fldChar w:fldCharType="end"/>
            </w:r>
          </w:hyperlink>
        </w:p>
        <w:p w14:paraId="31A51CF8" w14:textId="4F9F27BB" w:rsidR="00EC1575" w:rsidRDefault="00F30FC8">
          <w:pPr>
            <w:pStyle w:val="Indholdsfortegnelse1"/>
            <w:rPr>
              <w:rFonts w:asciiTheme="minorHAnsi" w:eastAsiaTheme="minorEastAsia" w:hAnsiTheme="minorHAnsi" w:cstheme="minorBidi"/>
              <w:noProof/>
            </w:rPr>
          </w:pPr>
          <w:hyperlink w:anchor="_Toc498692672" w:history="1">
            <w:r w:rsidR="00EC1575" w:rsidRPr="00CB70EA">
              <w:rPr>
                <w:rStyle w:val="Hyperlink"/>
                <w:noProof/>
                <w:lang w:val="da-DK"/>
              </w:rPr>
              <w:t>Uddannelsesretning: Kommunikation</w:t>
            </w:r>
            <w:r w:rsidR="00EC1575">
              <w:rPr>
                <w:noProof/>
                <w:webHidden/>
              </w:rPr>
              <w:tab/>
            </w:r>
            <w:r w:rsidR="00EC1575">
              <w:rPr>
                <w:noProof/>
                <w:webHidden/>
              </w:rPr>
              <w:fldChar w:fldCharType="begin"/>
            </w:r>
            <w:r w:rsidR="00EC1575">
              <w:rPr>
                <w:noProof/>
                <w:webHidden/>
              </w:rPr>
              <w:instrText xml:space="preserve"> PAGEREF _Toc498692672 \h </w:instrText>
            </w:r>
            <w:r w:rsidR="00EC1575">
              <w:rPr>
                <w:noProof/>
                <w:webHidden/>
              </w:rPr>
            </w:r>
            <w:r w:rsidR="00EC1575">
              <w:rPr>
                <w:noProof/>
                <w:webHidden/>
              </w:rPr>
              <w:fldChar w:fldCharType="separate"/>
            </w:r>
            <w:r w:rsidR="00EC1575">
              <w:rPr>
                <w:noProof/>
                <w:webHidden/>
              </w:rPr>
              <w:t>58</w:t>
            </w:r>
            <w:r w:rsidR="00EC1575">
              <w:rPr>
                <w:noProof/>
                <w:webHidden/>
              </w:rPr>
              <w:fldChar w:fldCharType="end"/>
            </w:r>
          </w:hyperlink>
        </w:p>
        <w:p w14:paraId="26553255" w14:textId="55BA11DD" w:rsidR="00EC1575" w:rsidRDefault="00F30FC8">
          <w:pPr>
            <w:pStyle w:val="Indholdsfortegnelse2"/>
            <w:tabs>
              <w:tab w:val="right" w:leader="dot" w:pos="9061"/>
            </w:tabs>
            <w:rPr>
              <w:rFonts w:asciiTheme="minorHAnsi" w:eastAsiaTheme="minorEastAsia" w:hAnsiTheme="minorHAnsi" w:cstheme="minorBidi"/>
              <w:noProof/>
            </w:rPr>
          </w:pPr>
          <w:hyperlink w:anchor="_Toc498692673" w:history="1">
            <w:r w:rsidR="00EC1575" w:rsidRPr="00CB70EA">
              <w:rPr>
                <w:rStyle w:val="Hyperlink"/>
                <w:noProof/>
              </w:rPr>
              <w:t>Rs1: Organisationskommunikation – et corporate perspektiv</w:t>
            </w:r>
            <w:r w:rsidR="00EC1575">
              <w:rPr>
                <w:noProof/>
                <w:webHidden/>
              </w:rPr>
              <w:tab/>
            </w:r>
            <w:r w:rsidR="00EC1575">
              <w:rPr>
                <w:noProof/>
                <w:webHidden/>
              </w:rPr>
              <w:fldChar w:fldCharType="begin"/>
            </w:r>
            <w:r w:rsidR="00EC1575">
              <w:rPr>
                <w:noProof/>
                <w:webHidden/>
              </w:rPr>
              <w:instrText xml:space="preserve"> PAGEREF _Toc498692673 \h </w:instrText>
            </w:r>
            <w:r w:rsidR="00EC1575">
              <w:rPr>
                <w:noProof/>
                <w:webHidden/>
              </w:rPr>
            </w:r>
            <w:r w:rsidR="00EC1575">
              <w:rPr>
                <w:noProof/>
                <w:webHidden/>
              </w:rPr>
              <w:fldChar w:fldCharType="separate"/>
            </w:r>
            <w:r w:rsidR="00EC1575">
              <w:rPr>
                <w:noProof/>
                <w:webHidden/>
              </w:rPr>
              <w:t>58</w:t>
            </w:r>
            <w:r w:rsidR="00EC1575">
              <w:rPr>
                <w:noProof/>
                <w:webHidden/>
              </w:rPr>
              <w:fldChar w:fldCharType="end"/>
            </w:r>
          </w:hyperlink>
        </w:p>
        <w:p w14:paraId="2D78B15C" w14:textId="5B8FE4C2" w:rsidR="00EC1575" w:rsidRDefault="00F30FC8">
          <w:pPr>
            <w:pStyle w:val="Indholdsfortegnelse2"/>
            <w:tabs>
              <w:tab w:val="right" w:leader="dot" w:pos="9061"/>
            </w:tabs>
            <w:rPr>
              <w:rFonts w:asciiTheme="minorHAnsi" w:eastAsiaTheme="minorEastAsia" w:hAnsiTheme="minorHAnsi" w:cstheme="minorBidi"/>
              <w:noProof/>
            </w:rPr>
          </w:pPr>
          <w:hyperlink w:anchor="_Toc498692674" w:history="1">
            <w:r w:rsidR="00EC1575" w:rsidRPr="00CB70EA">
              <w:rPr>
                <w:rStyle w:val="Hyperlink"/>
                <w:noProof/>
                <w:lang w:val="da-DK"/>
              </w:rPr>
              <w:t>Rs2: Finansiel kommunikation - et narrativt perspektiv</w:t>
            </w:r>
            <w:r w:rsidR="00EC1575">
              <w:rPr>
                <w:noProof/>
                <w:webHidden/>
              </w:rPr>
              <w:tab/>
            </w:r>
            <w:r w:rsidR="00EC1575">
              <w:rPr>
                <w:noProof/>
                <w:webHidden/>
              </w:rPr>
              <w:fldChar w:fldCharType="begin"/>
            </w:r>
            <w:r w:rsidR="00EC1575">
              <w:rPr>
                <w:noProof/>
                <w:webHidden/>
              </w:rPr>
              <w:instrText xml:space="preserve"> PAGEREF _Toc498692674 \h </w:instrText>
            </w:r>
            <w:r w:rsidR="00EC1575">
              <w:rPr>
                <w:noProof/>
                <w:webHidden/>
              </w:rPr>
            </w:r>
            <w:r w:rsidR="00EC1575">
              <w:rPr>
                <w:noProof/>
                <w:webHidden/>
              </w:rPr>
              <w:fldChar w:fldCharType="separate"/>
            </w:r>
            <w:r w:rsidR="00EC1575">
              <w:rPr>
                <w:noProof/>
                <w:webHidden/>
              </w:rPr>
              <w:t>60</w:t>
            </w:r>
            <w:r w:rsidR="00EC1575">
              <w:rPr>
                <w:noProof/>
                <w:webHidden/>
              </w:rPr>
              <w:fldChar w:fldCharType="end"/>
            </w:r>
          </w:hyperlink>
        </w:p>
        <w:p w14:paraId="0A38DF08" w14:textId="2F1238D8" w:rsidR="00EC1575" w:rsidRDefault="00F30FC8">
          <w:pPr>
            <w:pStyle w:val="Indholdsfortegnelse2"/>
            <w:tabs>
              <w:tab w:val="right" w:leader="dot" w:pos="9061"/>
            </w:tabs>
            <w:rPr>
              <w:rFonts w:asciiTheme="minorHAnsi" w:eastAsiaTheme="minorEastAsia" w:hAnsiTheme="minorHAnsi" w:cstheme="minorBidi"/>
              <w:noProof/>
            </w:rPr>
          </w:pPr>
          <w:hyperlink w:anchor="_Toc498692675" w:history="1">
            <w:r w:rsidR="00EC1575" w:rsidRPr="00CB70EA">
              <w:rPr>
                <w:rStyle w:val="Hyperlink"/>
                <w:noProof/>
                <w:lang w:val="da-DK"/>
              </w:rPr>
              <w:t>Rs3: Integreret Markedskommunikation</w:t>
            </w:r>
            <w:r w:rsidR="00EC1575">
              <w:rPr>
                <w:noProof/>
                <w:webHidden/>
              </w:rPr>
              <w:tab/>
            </w:r>
            <w:r w:rsidR="00EC1575">
              <w:rPr>
                <w:noProof/>
                <w:webHidden/>
              </w:rPr>
              <w:fldChar w:fldCharType="begin"/>
            </w:r>
            <w:r w:rsidR="00EC1575">
              <w:rPr>
                <w:noProof/>
                <w:webHidden/>
              </w:rPr>
              <w:instrText xml:space="preserve"> PAGEREF _Toc498692675 \h </w:instrText>
            </w:r>
            <w:r w:rsidR="00EC1575">
              <w:rPr>
                <w:noProof/>
                <w:webHidden/>
              </w:rPr>
            </w:r>
            <w:r w:rsidR="00EC1575">
              <w:rPr>
                <w:noProof/>
                <w:webHidden/>
              </w:rPr>
              <w:fldChar w:fldCharType="separate"/>
            </w:r>
            <w:r w:rsidR="00EC1575">
              <w:rPr>
                <w:noProof/>
                <w:webHidden/>
              </w:rPr>
              <w:t>61</w:t>
            </w:r>
            <w:r w:rsidR="00EC1575">
              <w:rPr>
                <w:noProof/>
                <w:webHidden/>
              </w:rPr>
              <w:fldChar w:fldCharType="end"/>
            </w:r>
          </w:hyperlink>
        </w:p>
        <w:p w14:paraId="42D0E9C2" w14:textId="24FF9042" w:rsidR="00EC1575" w:rsidRDefault="00F30FC8">
          <w:pPr>
            <w:pStyle w:val="Indholdsfortegnelse2"/>
            <w:tabs>
              <w:tab w:val="right" w:leader="dot" w:pos="9061"/>
            </w:tabs>
            <w:rPr>
              <w:rFonts w:asciiTheme="minorHAnsi" w:eastAsiaTheme="minorEastAsia" w:hAnsiTheme="minorHAnsi" w:cstheme="minorBidi"/>
              <w:noProof/>
            </w:rPr>
          </w:pPr>
          <w:hyperlink w:anchor="_Toc498692676" w:history="1">
            <w:r w:rsidR="00EC1575" w:rsidRPr="00CB70EA">
              <w:rPr>
                <w:rStyle w:val="Hyperlink"/>
                <w:noProof/>
                <w:lang w:val="da-DK"/>
              </w:rPr>
              <w:t>Rs4: Personlig og interkulturel kommunikation</w:t>
            </w:r>
            <w:r w:rsidR="00EC1575">
              <w:rPr>
                <w:noProof/>
                <w:webHidden/>
              </w:rPr>
              <w:tab/>
            </w:r>
            <w:r w:rsidR="00EC1575">
              <w:rPr>
                <w:noProof/>
                <w:webHidden/>
              </w:rPr>
              <w:fldChar w:fldCharType="begin"/>
            </w:r>
            <w:r w:rsidR="00EC1575">
              <w:rPr>
                <w:noProof/>
                <w:webHidden/>
              </w:rPr>
              <w:instrText xml:space="preserve"> PAGEREF _Toc498692676 \h </w:instrText>
            </w:r>
            <w:r w:rsidR="00EC1575">
              <w:rPr>
                <w:noProof/>
                <w:webHidden/>
              </w:rPr>
            </w:r>
            <w:r w:rsidR="00EC1575">
              <w:rPr>
                <w:noProof/>
                <w:webHidden/>
              </w:rPr>
              <w:fldChar w:fldCharType="separate"/>
            </w:r>
            <w:r w:rsidR="00EC1575">
              <w:rPr>
                <w:noProof/>
                <w:webHidden/>
              </w:rPr>
              <w:t>62</w:t>
            </w:r>
            <w:r w:rsidR="00EC1575">
              <w:rPr>
                <w:noProof/>
                <w:webHidden/>
              </w:rPr>
              <w:fldChar w:fldCharType="end"/>
            </w:r>
          </w:hyperlink>
        </w:p>
        <w:p w14:paraId="63A485A0" w14:textId="6063A0D9" w:rsidR="00EC1575" w:rsidRDefault="00F30FC8">
          <w:pPr>
            <w:pStyle w:val="Indholdsfortegnelse2"/>
            <w:tabs>
              <w:tab w:val="right" w:leader="dot" w:pos="9061"/>
            </w:tabs>
            <w:rPr>
              <w:rFonts w:asciiTheme="minorHAnsi" w:eastAsiaTheme="minorEastAsia" w:hAnsiTheme="minorHAnsi" w:cstheme="minorBidi"/>
              <w:noProof/>
            </w:rPr>
          </w:pPr>
          <w:hyperlink w:anchor="_Toc498692677" w:history="1">
            <w:r w:rsidR="00EC1575" w:rsidRPr="00CB70EA">
              <w:rPr>
                <w:rStyle w:val="Hyperlink"/>
                <w:rFonts w:eastAsia="Calibri"/>
                <w:noProof/>
                <w:lang w:val="da-DK"/>
              </w:rPr>
              <w:t xml:space="preserve">Rs5: </w:t>
            </w:r>
            <w:r w:rsidR="00EC1575" w:rsidRPr="00CB70EA">
              <w:rPr>
                <w:rStyle w:val="Hyperlink"/>
                <w:noProof/>
                <w:lang w:val="da-DK"/>
              </w:rPr>
              <w:t>Digital kommunikation</w:t>
            </w:r>
            <w:r w:rsidR="00EC1575">
              <w:rPr>
                <w:noProof/>
                <w:webHidden/>
              </w:rPr>
              <w:tab/>
            </w:r>
            <w:r w:rsidR="00EC1575">
              <w:rPr>
                <w:noProof/>
                <w:webHidden/>
              </w:rPr>
              <w:fldChar w:fldCharType="begin"/>
            </w:r>
            <w:r w:rsidR="00EC1575">
              <w:rPr>
                <w:noProof/>
                <w:webHidden/>
              </w:rPr>
              <w:instrText xml:space="preserve"> PAGEREF _Toc498692677 \h </w:instrText>
            </w:r>
            <w:r w:rsidR="00EC1575">
              <w:rPr>
                <w:noProof/>
                <w:webHidden/>
              </w:rPr>
            </w:r>
            <w:r w:rsidR="00EC1575">
              <w:rPr>
                <w:noProof/>
                <w:webHidden/>
              </w:rPr>
              <w:fldChar w:fldCharType="separate"/>
            </w:r>
            <w:r w:rsidR="00EC1575">
              <w:rPr>
                <w:noProof/>
                <w:webHidden/>
              </w:rPr>
              <w:t>63</w:t>
            </w:r>
            <w:r w:rsidR="00EC1575">
              <w:rPr>
                <w:noProof/>
                <w:webHidden/>
              </w:rPr>
              <w:fldChar w:fldCharType="end"/>
            </w:r>
          </w:hyperlink>
        </w:p>
        <w:p w14:paraId="39A73646" w14:textId="313AC5B9" w:rsidR="00EC1575" w:rsidRDefault="00F30FC8">
          <w:pPr>
            <w:pStyle w:val="Indholdsfortegnelse2"/>
            <w:tabs>
              <w:tab w:val="right" w:leader="dot" w:pos="9061"/>
            </w:tabs>
            <w:rPr>
              <w:rFonts w:asciiTheme="minorHAnsi" w:eastAsiaTheme="minorEastAsia" w:hAnsiTheme="minorHAnsi" w:cstheme="minorBidi"/>
              <w:noProof/>
            </w:rPr>
          </w:pPr>
          <w:hyperlink w:anchor="_Toc498692678" w:history="1">
            <w:r w:rsidR="00EC1575" w:rsidRPr="00CB70EA">
              <w:rPr>
                <w:rStyle w:val="Hyperlink"/>
                <w:noProof/>
                <w:lang w:val="da-DK"/>
              </w:rPr>
              <w:t>Rs6: Forandringskommunikation i et relationelt perspektiv</w:t>
            </w:r>
            <w:r w:rsidR="00EC1575">
              <w:rPr>
                <w:noProof/>
                <w:webHidden/>
              </w:rPr>
              <w:tab/>
            </w:r>
            <w:r w:rsidR="00EC1575">
              <w:rPr>
                <w:noProof/>
                <w:webHidden/>
              </w:rPr>
              <w:fldChar w:fldCharType="begin"/>
            </w:r>
            <w:r w:rsidR="00EC1575">
              <w:rPr>
                <w:noProof/>
                <w:webHidden/>
              </w:rPr>
              <w:instrText xml:space="preserve"> PAGEREF _Toc498692678 \h </w:instrText>
            </w:r>
            <w:r w:rsidR="00EC1575">
              <w:rPr>
                <w:noProof/>
                <w:webHidden/>
              </w:rPr>
            </w:r>
            <w:r w:rsidR="00EC1575">
              <w:rPr>
                <w:noProof/>
                <w:webHidden/>
              </w:rPr>
              <w:fldChar w:fldCharType="separate"/>
            </w:r>
            <w:r w:rsidR="00EC1575">
              <w:rPr>
                <w:noProof/>
                <w:webHidden/>
              </w:rPr>
              <w:t>64</w:t>
            </w:r>
            <w:r w:rsidR="00EC1575">
              <w:rPr>
                <w:noProof/>
                <w:webHidden/>
              </w:rPr>
              <w:fldChar w:fldCharType="end"/>
            </w:r>
          </w:hyperlink>
        </w:p>
        <w:p w14:paraId="5ED9EB87" w14:textId="1EECB4F8" w:rsidR="00EC1575" w:rsidRDefault="00F30FC8">
          <w:pPr>
            <w:pStyle w:val="Indholdsfortegnelse1"/>
            <w:rPr>
              <w:rFonts w:asciiTheme="minorHAnsi" w:eastAsiaTheme="minorEastAsia" w:hAnsiTheme="minorHAnsi" w:cstheme="minorBidi"/>
              <w:noProof/>
            </w:rPr>
          </w:pPr>
          <w:hyperlink w:anchor="_Toc498692679" w:history="1">
            <w:r w:rsidR="00EC1575" w:rsidRPr="00CB70EA">
              <w:rPr>
                <w:rStyle w:val="Hyperlink"/>
                <w:noProof/>
                <w:lang w:val="da-DK" w:eastAsia="da-DK"/>
              </w:rPr>
              <w:t>Uddannelsesretning: Finansiel rådgivning</w:t>
            </w:r>
            <w:r w:rsidR="00EC1575">
              <w:rPr>
                <w:noProof/>
                <w:webHidden/>
              </w:rPr>
              <w:tab/>
            </w:r>
            <w:r w:rsidR="00EC1575">
              <w:rPr>
                <w:noProof/>
                <w:webHidden/>
              </w:rPr>
              <w:fldChar w:fldCharType="begin"/>
            </w:r>
            <w:r w:rsidR="00EC1575">
              <w:rPr>
                <w:noProof/>
                <w:webHidden/>
              </w:rPr>
              <w:instrText xml:space="preserve"> PAGEREF _Toc498692679 \h </w:instrText>
            </w:r>
            <w:r w:rsidR="00EC1575">
              <w:rPr>
                <w:noProof/>
                <w:webHidden/>
              </w:rPr>
            </w:r>
            <w:r w:rsidR="00EC1575">
              <w:rPr>
                <w:noProof/>
                <w:webHidden/>
              </w:rPr>
              <w:fldChar w:fldCharType="separate"/>
            </w:r>
            <w:r w:rsidR="00EC1575">
              <w:rPr>
                <w:noProof/>
                <w:webHidden/>
              </w:rPr>
              <w:t>66</w:t>
            </w:r>
            <w:r w:rsidR="00EC1575">
              <w:rPr>
                <w:noProof/>
                <w:webHidden/>
              </w:rPr>
              <w:fldChar w:fldCharType="end"/>
            </w:r>
          </w:hyperlink>
        </w:p>
        <w:p w14:paraId="692D7A8C" w14:textId="29E4C9F1" w:rsidR="00EC1575" w:rsidRDefault="00F30FC8">
          <w:pPr>
            <w:pStyle w:val="Indholdsfortegnelse2"/>
            <w:tabs>
              <w:tab w:val="right" w:leader="dot" w:pos="9061"/>
            </w:tabs>
            <w:rPr>
              <w:rFonts w:asciiTheme="minorHAnsi" w:eastAsiaTheme="minorEastAsia" w:hAnsiTheme="minorHAnsi" w:cstheme="minorBidi"/>
              <w:noProof/>
            </w:rPr>
          </w:pPr>
          <w:hyperlink w:anchor="_Toc498692680" w:history="1">
            <w:r w:rsidR="00EC1575" w:rsidRPr="00CB70EA">
              <w:rPr>
                <w:rStyle w:val="Hyperlink"/>
                <w:noProof/>
                <w:lang w:val="da" w:eastAsia="da-DK"/>
              </w:rPr>
              <w:t>Rs1: Formuerådgivning</w:t>
            </w:r>
            <w:r w:rsidR="00EC1575">
              <w:rPr>
                <w:noProof/>
                <w:webHidden/>
              </w:rPr>
              <w:tab/>
            </w:r>
            <w:r w:rsidR="00EC1575">
              <w:rPr>
                <w:noProof/>
                <w:webHidden/>
              </w:rPr>
              <w:fldChar w:fldCharType="begin"/>
            </w:r>
            <w:r w:rsidR="00EC1575">
              <w:rPr>
                <w:noProof/>
                <w:webHidden/>
              </w:rPr>
              <w:instrText xml:space="preserve"> PAGEREF _Toc498692680 \h </w:instrText>
            </w:r>
            <w:r w:rsidR="00EC1575">
              <w:rPr>
                <w:noProof/>
                <w:webHidden/>
              </w:rPr>
            </w:r>
            <w:r w:rsidR="00EC1575">
              <w:rPr>
                <w:noProof/>
                <w:webHidden/>
              </w:rPr>
              <w:fldChar w:fldCharType="separate"/>
            </w:r>
            <w:r w:rsidR="00EC1575">
              <w:rPr>
                <w:noProof/>
                <w:webHidden/>
              </w:rPr>
              <w:t>67</w:t>
            </w:r>
            <w:r w:rsidR="00EC1575">
              <w:rPr>
                <w:noProof/>
                <w:webHidden/>
              </w:rPr>
              <w:fldChar w:fldCharType="end"/>
            </w:r>
          </w:hyperlink>
        </w:p>
        <w:p w14:paraId="10C34B44" w14:textId="1B82C304" w:rsidR="00EC1575" w:rsidRDefault="00F30FC8">
          <w:pPr>
            <w:pStyle w:val="Indholdsfortegnelse2"/>
            <w:tabs>
              <w:tab w:val="right" w:leader="dot" w:pos="9061"/>
            </w:tabs>
            <w:rPr>
              <w:rFonts w:asciiTheme="minorHAnsi" w:eastAsiaTheme="minorEastAsia" w:hAnsiTheme="minorHAnsi" w:cstheme="minorBidi"/>
              <w:noProof/>
            </w:rPr>
          </w:pPr>
          <w:hyperlink w:anchor="_Toc498692681" w:history="1">
            <w:r w:rsidR="00EC1575" w:rsidRPr="00CB70EA">
              <w:rPr>
                <w:rStyle w:val="Hyperlink"/>
                <w:noProof/>
                <w:lang w:val="da-DK"/>
              </w:rPr>
              <w:t>Rs 2: Rundt om virksomhedsejeren</w:t>
            </w:r>
            <w:r w:rsidR="00EC1575">
              <w:rPr>
                <w:noProof/>
                <w:webHidden/>
              </w:rPr>
              <w:tab/>
            </w:r>
            <w:r w:rsidR="00EC1575">
              <w:rPr>
                <w:noProof/>
                <w:webHidden/>
              </w:rPr>
              <w:fldChar w:fldCharType="begin"/>
            </w:r>
            <w:r w:rsidR="00EC1575">
              <w:rPr>
                <w:noProof/>
                <w:webHidden/>
              </w:rPr>
              <w:instrText xml:space="preserve"> PAGEREF _Toc498692681 \h </w:instrText>
            </w:r>
            <w:r w:rsidR="00EC1575">
              <w:rPr>
                <w:noProof/>
                <w:webHidden/>
              </w:rPr>
            </w:r>
            <w:r w:rsidR="00EC1575">
              <w:rPr>
                <w:noProof/>
                <w:webHidden/>
              </w:rPr>
              <w:fldChar w:fldCharType="separate"/>
            </w:r>
            <w:r w:rsidR="00EC1575">
              <w:rPr>
                <w:noProof/>
                <w:webHidden/>
              </w:rPr>
              <w:t>68</w:t>
            </w:r>
            <w:r w:rsidR="00EC1575">
              <w:rPr>
                <w:noProof/>
                <w:webHidden/>
              </w:rPr>
              <w:fldChar w:fldCharType="end"/>
            </w:r>
          </w:hyperlink>
        </w:p>
        <w:p w14:paraId="2F2B3397" w14:textId="52D3CDD9" w:rsidR="00EC1575" w:rsidRDefault="00F30FC8">
          <w:pPr>
            <w:pStyle w:val="Indholdsfortegnelse2"/>
            <w:tabs>
              <w:tab w:val="right" w:leader="dot" w:pos="9061"/>
            </w:tabs>
            <w:rPr>
              <w:rFonts w:asciiTheme="minorHAnsi" w:eastAsiaTheme="minorEastAsia" w:hAnsiTheme="minorHAnsi" w:cstheme="minorBidi"/>
              <w:noProof/>
            </w:rPr>
          </w:pPr>
          <w:hyperlink w:anchor="_Toc498692682" w:history="1">
            <w:r w:rsidR="00EC1575" w:rsidRPr="00CB70EA">
              <w:rPr>
                <w:rStyle w:val="Hyperlink"/>
                <w:noProof/>
                <w:lang w:val="da-DK"/>
              </w:rPr>
              <w:t>RS 3: Kundesamspil</w:t>
            </w:r>
            <w:r w:rsidR="00EC1575">
              <w:rPr>
                <w:noProof/>
                <w:webHidden/>
              </w:rPr>
              <w:tab/>
            </w:r>
            <w:r w:rsidR="00EC1575">
              <w:rPr>
                <w:noProof/>
                <w:webHidden/>
              </w:rPr>
              <w:fldChar w:fldCharType="begin"/>
            </w:r>
            <w:r w:rsidR="00EC1575">
              <w:rPr>
                <w:noProof/>
                <w:webHidden/>
              </w:rPr>
              <w:instrText xml:space="preserve"> PAGEREF _Toc498692682 \h </w:instrText>
            </w:r>
            <w:r w:rsidR="00EC1575">
              <w:rPr>
                <w:noProof/>
                <w:webHidden/>
              </w:rPr>
            </w:r>
            <w:r w:rsidR="00EC1575">
              <w:rPr>
                <w:noProof/>
                <w:webHidden/>
              </w:rPr>
              <w:fldChar w:fldCharType="separate"/>
            </w:r>
            <w:r w:rsidR="00EC1575">
              <w:rPr>
                <w:noProof/>
                <w:webHidden/>
              </w:rPr>
              <w:t>70</w:t>
            </w:r>
            <w:r w:rsidR="00EC1575">
              <w:rPr>
                <w:noProof/>
                <w:webHidden/>
              </w:rPr>
              <w:fldChar w:fldCharType="end"/>
            </w:r>
          </w:hyperlink>
        </w:p>
        <w:p w14:paraId="2766F110" w14:textId="34A3CC33" w:rsidR="00EC1575" w:rsidRDefault="00F30FC8">
          <w:pPr>
            <w:pStyle w:val="Indholdsfortegnelse2"/>
            <w:tabs>
              <w:tab w:val="right" w:leader="dot" w:pos="9061"/>
            </w:tabs>
            <w:rPr>
              <w:rFonts w:asciiTheme="minorHAnsi" w:eastAsiaTheme="minorEastAsia" w:hAnsiTheme="minorHAnsi" w:cstheme="minorBidi"/>
              <w:noProof/>
            </w:rPr>
          </w:pPr>
          <w:hyperlink w:anchor="_Toc498692683" w:history="1">
            <w:r w:rsidR="00EC1575" w:rsidRPr="00CB70EA">
              <w:rPr>
                <w:rStyle w:val="Hyperlink"/>
                <w:noProof/>
                <w:lang w:val="da-DK"/>
              </w:rPr>
              <w:t>VF 1: Den finansielle sektor i fremtiden</w:t>
            </w:r>
            <w:r w:rsidR="00EC1575">
              <w:rPr>
                <w:noProof/>
                <w:webHidden/>
              </w:rPr>
              <w:tab/>
            </w:r>
            <w:r w:rsidR="00EC1575">
              <w:rPr>
                <w:noProof/>
                <w:webHidden/>
              </w:rPr>
              <w:fldChar w:fldCharType="begin"/>
            </w:r>
            <w:r w:rsidR="00EC1575">
              <w:rPr>
                <w:noProof/>
                <w:webHidden/>
              </w:rPr>
              <w:instrText xml:space="preserve"> PAGEREF _Toc498692683 \h </w:instrText>
            </w:r>
            <w:r w:rsidR="00EC1575">
              <w:rPr>
                <w:noProof/>
                <w:webHidden/>
              </w:rPr>
            </w:r>
            <w:r w:rsidR="00EC1575">
              <w:rPr>
                <w:noProof/>
                <w:webHidden/>
              </w:rPr>
              <w:fldChar w:fldCharType="separate"/>
            </w:r>
            <w:r w:rsidR="00EC1575">
              <w:rPr>
                <w:noProof/>
                <w:webHidden/>
              </w:rPr>
              <w:t>71</w:t>
            </w:r>
            <w:r w:rsidR="00EC1575">
              <w:rPr>
                <w:noProof/>
                <w:webHidden/>
              </w:rPr>
              <w:fldChar w:fldCharType="end"/>
            </w:r>
          </w:hyperlink>
        </w:p>
        <w:p w14:paraId="333AB80C" w14:textId="57B91308" w:rsidR="00EC1575" w:rsidRDefault="00F30FC8">
          <w:pPr>
            <w:pStyle w:val="Indholdsfortegnelse2"/>
            <w:tabs>
              <w:tab w:val="right" w:leader="dot" w:pos="9061"/>
            </w:tabs>
            <w:rPr>
              <w:rFonts w:asciiTheme="minorHAnsi" w:eastAsiaTheme="minorEastAsia" w:hAnsiTheme="minorHAnsi" w:cstheme="minorBidi"/>
              <w:noProof/>
            </w:rPr>
          </w:pPr>
          <w:hyperlink w:anchor="_Toc498692684" w:history="1">
            <w:r w:rsidR="00EC1575" w:rsidRPr="00CB70EA">
              <w:rPr>
                <w:rStyle w:val="Hyperlink"/>
                <w:noProof/>
                <w:lang w:val="da-DK"/>
              </w:rPr>
              <w:t>RS 1: Formuerådgivning</w:t>
            </w:r>
            <w:r w:rsidR="00EC1575">
              <w:rPr>
                <w:noProof/>
                <w:webHidden/>
              </w:rPr>
              <w:tab/>
            </w:r>
            <w:r w:rsidR="00EC1575">
              <w:rPr>
                <w:noProof/>
                <w:webHidden/>
              </w:rPr>
              <w:fldChar w:fldCharType="begin"/>
            </w:r>
            <w:r w:rsidR="00EC1575">
              <w:rPr>
                <w:noProof/>
                <w:webHidden/>
              </w:rPr>
              <w:instrText xml:space="preserve"> PAGEREF _Toc498692684 \h </w:instrText>
            </w:r>
            <w:r w:rsidR="00EC1575">
              <w:rPr>
                <w:noProof/>
                <w:webHidden/>
              </w:rPr>
            </w:r>
            <w:r w:rsidR="00EC1575">
              <w:rPr>
                <w:noProof/>
                <w:webHidden/>
              </w:rPr>
              <w:fldChar w:fldCharType="separate"/>
            </w:r>
            <w:r w:rsidR="00EC1575">
              <w:rPr>
                <w:noProof/>
                <w:webHidden/>
              </w:rPr>
              <w:t>73</w:t>
            </w:r>
            <w:r w:rsidR="00EC1575">
              <w:rPr>
                <w:noProof/>
                <w:webHidden/>
              </w:rPr>
              <w:fldChar w:fldCharType="end"/>
            </w:r>
          </w:hyperlink>
        </w:p>
        <w:p w14:paraId="6EB377E7" w14:textId="6F1E3F75" w:rsidR="00EC1575" w:rsidRDefault="00F30FC8">
          <w:pPr>
            <w:pStyle w:val="Indholdsfortegnelse2"/>
            <w:tabs>
              <w:tab w:val="right" w:leader="dot" w:pos="9061"/>
            </w:tabs>
            <w:rPr>
              <w:rFonts w:asciiTheme="minorHAnsi" w:eastAsiaTheme="minorEastAsia" w:hAnsiTheme="minorHAnsi" w:cstheme="minorBidi"/>
              <w:noProof/>
            </w:rPr>
          </w:pPr>
          <w:hyperlink w:anchor="_Toc498692685" w:history="1">
            <w:r w:rsidR="00EC1575" w:rsidRPr="00CB70EA">
              <w:rPr>
                <w:rStyle w:val="Hyperlink"/>
                <w:noProof/>
                <w:lang w:val="da-DK"/>
              </w:rPr>
              <w:t>RS 2: Rundt om virksomhedsejeren</w:t>
            </w:r>
            <w:r w:rsidR="00EC1575">
              <w:rPr>
                <w:noProof/>
                <w:webHidden/>
              </w:rPr>
              <w:tab/>
            </w:r>
            <w:r w:rsidR="00EC1575">
              <w:rPr>
                <w:noProof/>
                <w:webHidden/>
              </w:rPr>
              <w:fldChar w:fldCharType="begin"/>
            </w:r>
            <w:r w:rsidR="00EC1575">
              <w:rPr>
                <w:noProof/>
                <w:webHidden/>
              </w:rPr>
              <w:instrText xml:space="preserve"> PAGEREF _Toc498692685 \h </w:instrText>
            </w:r>
            <w:r w:rsidR="00EC1575">
              <w:rPr>
                <w:noProof/>
                <w:webHidden/>
              </w:rPr>
            </w:r>
            <w:r w:rsidR="00EC1575">
              <w:rPr>
                <w:noProof/>
                <w:webHidden/>
              </w:rPr>
              <w:fldChar w:fldCharType="separate"/>
            </w:r>
            <w:r w:rsidR="00EC1575">
              <w:rPr>
                <w:noProof/>
                <w:webHidden/>
              </w:rPr>
              <w:t>74</w:t>
            </w:r>
            <w:r w:rsidR="00EC1575">
              <w:rPr>
                <w:noProof/>
                <w:webHidden/>
              </w:rPr>
              <w:fldChar w:fldCharType="end"/>
            </w:r>
          </w:hyperlink>
        </w:p>
        <w:p w14:paraId="760BC70F" w14:textId="337A20DF" w:rsidR="00EC1575" w:rsidRDefault="00F30FC8">
          <w:pPr>
            <w:pStyle w:val="Indholdsfortegnelse2"/>
            <w:tabs>
              <w:tab w:val="right" w:leader="dot" w:pos="9061"/>
            </w:tabs>
            <w:rPr>
              <w:rFonts w:asciiTheme="minorHAnsi" w:eastAsiaTheme="minorEastAsia" w:hAnsiTheme="minorHAnsi" w:cstheme="minorBidi"/>
              <w:noProof/>
            </w:rPr>
          </w:pPr>
          <w:hyperlink w:anchor="_Toc498692686" w:history="1">
            <w:r w:rsidR="00EC1575" w:rsidRPr="00CB70EA">
              <w:rPr>
                <w:rStyle w:val="Hyperlink"/>
                <w:noProof/>
                <w:lang w:val="da-DK"/>
              </w:rPr>
              <w:t>RS 3: Kundesamspil</w:t>
            </w:r>
            <w:r w:rsidR="00EC1575">
              <w:rPr>
                <w:noProof/>
                <w:webHidden/>
              </w:rPr>
              <w:tab/>
            </w:r>
            <w:r w:rsidR="00EC1575">
              <w:rPr>
                <w:noProof/>
                <w:webHidden/>
              </w:rPr>
              <w:fldChar w:fldCharType="begin"/>
            </w:r>
            <w:r w:rsidR="00EC1575">
              <w:rPr>
                <w:noProof/>
                <w:webHidden/>
              </w:rPr>
              <w:instrText xml:space="preserve"> PAGEREF _Toc498692686 \h </w:instrText>
            </w:r>
            <w:r w:rsidR="00EC1575">
              <w:rPr>
                <w:noProof/>
                <w:webHidden/>
              </w:rPr>
            </w:r>
            <w:r w:rsidR="00EC1575">
              <w:rPr>
                <w:noProof/>
                <w:webHidden/>
              </w:rPr>
              <w:fldChar w:fldCharType="separate"/>
            </w:r>
            <w:r w:rsidR="00EC1575">
              <w:rPr>
                <w:noProof/>
                <w:webHidden/>
              </w:rPr>
              <w:t>76</w:t>
            </w:r>
            <w:r w:rsidR="00EC1575">
              <w:rPr>
                <w:noProof/>
                <w:webHidden/>
              </w:rPr>
              <w:fldChar w:fldCharType="end"/>
            </w:r>
          </w:hyperlink>
        </w:p>
        <w:p w14:paraId="3CE08B40" w14:textId="73851BEE" w:rsidR="00EC1575" w:rsidRDefault="00F30FC8">
          <w:pPr>
            <w:pStyle w:val="Indholdsfortegnelse2"/>
            <w:tabs>
              <w:tab w:val="right" w:leader="dot" w:pos="9061"/>
            </w:tabs>
            <w:rPr>
              <w:rFonts w:asciiTheme="minorHAnsi" w:eastAsiaTheme="minorEastAsia" w:hAnsiTheme="minorHAnsi" w:cstheme="minorBidi"/>
              <w:noProof/>
            </w:rPr>
          </w:pPr>
          <w:hyperlink w:anchor="_Toc498692687" w:history="1">
            <w:r w:rsidR="00EC1575" w:rsidRPr="00CB70EA">
              <w:rPr>
                <w:rStyle w:val="Hyperlink"/>
                <w:noProof/>
                <w:lang w:val="da-DK"/>
              </w:rPr>
              <w:t>VF 1: Den finansielle sektor i fremtiden</w:t>
            </w:r>
            <w:r w:rsidR="00EC1575">
              <w:rPr>
                <w:noProof/>
                <w:webHidden/>
              </w:rPr>
              <w:tab/>
            </w:r>
            <w:r w:rsidR="00EC1575">
              <w:rPr>
                <w:noProof/>
                <w:webHidden/>
              </w:rPr>
              <w:fldChar w:fldCharType="begin"/>
            </w:r>
            <w:r w:rsidR="00EC1575">
              <w:rPr>
                <w:noProof/>
                <w:webHidden/>
              </w:rPr>
              <w:instrText xml:space="preserve"> PAGEREF _Toc498692687 \h </w:instrText>
            </w:r>
            <w:r w:rsidR="00EC1575">
              <w:rPr>
                <w:noProof/>
                <w:webHidden/>
              </w:rPr>
            </w:r>
            <w:r w:rsidR="00EC1575">
              <w:rPr>
                <w:noProof/>
                <w:webHidden/>
              </w:rPr>
              <w:fldChar w:fldCharType="separate"/>
            </w:r>
            <w:r w:rsidR="00EC1575">
              <w:rPr>
                <w:noProof/>
                <w:webHidden/>
              </w:rPr>
              <w:t>77</w:t>
            </w:r>
            <w:r w:rsidR="00EC1575">
              <w:rPr>
                <w:noProof/>
                <w:webHidden/>
              </w:rPr>
              <w:fldChar w:fldCharType="end"/>
            </w:r>
          </w:hyperlink>
        </w:p>
        <w:p w14:paraId="0D4AF962" w14:textId="07D7FC86" w:rsidR="00EC1575" w:rsidRDefault="00F30FC8">
          <w:pPr>
            <w:pStyle w:val="Indholdsfortegnelse1"/>
            <w:rPr>
              <w:rFonts w:asciiTheme="minorHAnsi" w:eastAsiaTheme="minorEastAsia" w:hAnsiTheme="minorHAnsi" w:cstheme="minorBidi"/>
              <w:noProof/>
            </w:rPr>
          </w:pPr>
          <w:hyperlink w:anchor="_Toc498692688" w:history="1">
            <w:r w:rsidR="00EC1575" w:rsidRPr="00CB70EA">
              <w:rPr>
                <w:rStyle w:val="Hyperlink"/>
                <w:noProof/>
                <w:lang w:val="da-DK"/>
              </w:rPr>
              <w:t>Uddannelsesretning: Transport og supply chain optimering</w:t>
            </w:r>
            <w:r w:rsidR="00EC1575">
              <w:rPr>
                <w:noProof/>
                <w:webHidden/>
              </w:rPr>
              <w:tab/>
            </w:r>
            <w:r w:rsidR="00EC1575">
              <w:rPr>
                <w:noProof/>
                <w:webHidden/>
              </w:rPr>
              <w:fldChar w:fldCharType="begin"/>
            </w:r>
            <w:r w:rsidR="00EC1575">
              <w:rPr>
                <w:noProof/>
                <w:webHidden/>
              </w:rPr>
              <w:instrText xml:space="preserve"> PAGEREF _Toc498692688 \h </w:instrText>
            </w:r>
            <w:r w:rsidR="00EC1575">
              <w:rPr>
                <w:noProof/>
                <w:webHidden/>
              </w:rPr>
            </w:r>
            <w:r w:rsidR="00EC1575">
              <w:rPr>
                <w:noProof/>
                <w:webHidden/>
              </w:rPr>
              <w:fldChar w:fldCharType="separate"/>
            </w:r>
            <w:r w:rsidR="00EC1575">
              <w:rPr>
                <w:noProof/>
                <w:webHidden/>
              </w:rPr>
              <w:t>79</w:t>
            </w:r>
            <w:r w:rsidR="00EC1575">
              <w:rPr>
                <w:noProof/>
                <w:webHidden/>
              </w:rPr>
              <w:fldChar w:fldCharType="end"/>
            </w:r>
          </w:hyperlink>
        </w:p>
        <w:p w14:paraId="104DE3FE" w14:textId="473113A7" w:rsidR="00EC1575" w:rsidRDefault="00F30FC8">
          <w:pPr>
            <w:pStyle w:val="Indholdsfortegnelse2"/>
            <w:tabs>
              <w:tab w:val="right" w:leader="dot" w:pos="9061"/>
            </w:tabs>
            <w:rPr>
              <w:rFonts w:asciiTheme="minorHAnsi" w:eastAsiaTheme="minorEastAsia" w:hAnsiTheme="minorHAnsi" w:cstheme="minorBidi"/>
              <w:noProof/>
            </w:rPr>
          </w:pPr>
          <w:hyperlink w:anchor="_Toc498692689" w:history="1">
            <w:r w:rsidR="00EC1575" w:rsidRPr="00CB70EA">
              <w:rPr>
                <w:rStyle w:val="Hyperlink"/>
                <w:noProof/>
                <w:lang w:val="da-DK"/>
              </w:rPr>
              <w:t>RS1: Strategisk økonomi</w:t>
            </w:r>
            <w:r w:rsidR="00EC1575">
              <w:rPr>
                <w:noProof/>
                <w:webHidden/>
              </w:rPr>
              <w:tab/>
            </w:r>
            <w:r w:rsidR="00EC1575">
              <w:rPr>
                <w:noProof/>
                <w:webHidden/>
              </w:rPr>
              <w:fldChar w:fldCharType="begin"/>
            </w:r>
            <w:r w:rsidR="00EC1575">
              <w:rPr>
                <w:noProof/>
                <w:webHidden/>
              </w:rPr>
              <w:instrText xml:space="preserve"> PAGEREF _Toc498692689 \h </w:instrText>
            </w:r>
            <w:r w:rsidR="00EC1575">
              <w:rPr>
                <w:noProof/>
                <w:webHidden/>
              </w:rPr>
            </w:r>
            <w:r w:rsidR="00EC1575">
              <w:rPr>
                <w:noProof/>
                <w:webHidden/>
              </w:rPr>
              <w:fldChar w:fldCharType="separate"/>
            </w:r>
            <w:r w:rsidR="00EC1575">
              <w:rPr>
                <w:noProof/>
                <w:webHidden/>
              </w:rPr>
              <w:t>80</w:t>
            </w:r>
            <w:r w:rsidR="00EC1575">
              <w:rPr>
                <w:noProof/>
                <w:webHidden/>
              </w:rPr>
              <w:fldChar w:fldCharType="end"/>
            </w:r>
          </w:hyperlink>
        </w:p>
        <w:p w14:paraId="17305461" w14:textId="08DC8212" w:rsidR="00EC1575" w:rsidRDefault="00F30FC8">
          <w:pPr>
            <w:pStyle w:val="Indholdsfortegnelse2"/>
            <w:tabs>
              <w:tab w:val="right" w:leader="dot" w:pos="9061"/>
            </w:tabs>
            <w:rPr>
              <w:rFonts w:asciiTheme="minorHAnsi" w:eastAsiaTheme="minorEastAsia" w:hAnsiTheme="minorHAnsi" w:cstheme="minorBidi"/>
              <w:noProof/>
            </w:rPr>
          </w:pPr>
          <w:hyperlink w:anchor="_Toc498692690" w:history="1">
            <w:r w:rsidR="00EC1575" w:rsidRPr="00CB70EA">
              <w:rPr>
                <w:rStyle w:val="Hyperlink"/>
                <w:noProof/>
                <w:lang w:val="da-DK"/>
              </w:rPr>
              <w:t>RS2, Competitativ logistik</w:t>
            </w:r>
            <w:r w:rsidR="00EC1575">
              <w:rPr>
                <w:noProof/>
                <w:webHidden/>
              </w:rPr>
              <w:tab/>
            </w:r>
            <w:r w:rsidR="00EC1575">
              <w:rPr>
                <w:noProof/>
                <w:webHidden/>
              </w:rPr>
              <w:fldChar w:fldCharType="begin"/>
            </w:r>
            <w:r w:rsidR="00EC1575">
              <w:rPr>
                <w:noProof/>
                <w:webHidden/>
              </w:rPr>
              <w:instrText xml:space="preserve"> PAGEREF _Toc498692690 \h </w:instrText>
            </w:r>
            <w:r w:rsidR="00EC1575">
              <w:rPr>
                <w:noProof/>
                <w:webHidden/>
              </w:rPr>
            </w:r>
            <w:r w:rsidR="00EC1575">
              <w:rPr>
                <w:noProof/>
                <w:webHidden/>
              </w:rPr>
              <w:fldChar w:fldCharType="separate"/>
            </w:r>
            <w:r w:rsidR="00EC1575">
              <w:rPr>
                <w:noProof/>
                <w:webHidden/>
              </w:rPr>
              <w:t>81</w:t>
            </w:r>
            <w:r w:rsidR="00EC1575">
              <w:rPr>
                <w:noProof/>
                <w:webHidden/>
              </w:rPr>
              <w:fldChar w:fldCharType="end"/>
            </w:r>
          </w:hyperlink>
        </w:p>
        <w:p w14:paraId="3421BD32" w14:textId="18929AEC" w:rsidR="00EC1575" w:rsidRDefault="00F30FC8">
          <w:pPr>
            <w:pStyle w:val="Indholdsfortegnelse2"/>
            <w:tabs>
              <w:tab w:val="right" w:leader="dot" w:pos="9061"/>
            </w:tabs>
            <w:rPr>
              <w:rFonts w:asciiTheme="minorHAnsi" w:eastAsiaTheme="minorEastAsia" w:hAnsiTheme="minorHAnsi" w:cstheme="minorBidi"/>
              <w:noProof/>
            </w:rPr>
          </w:pPr>
          <w:hyperlink w:anchor="_Toc498692691" w:history="1">
            <w:r w:rsidR="00EC1575" w:rsidRPr="00CB70EA">
              <w:rPr>
                <w:rStyle w:val="Hyperlink"/>
                <w:noProof/>
              </w:rPr>
              <w:t>VF 1: Tender Management</w:t>
            </w:r>
            <w:r w:rsidR="00EC1575">
              <w:rPr>
                <w:noProof/>
                <w:webHidden/>
              </w:rPr>
              <w:tab/>
            </w:r>
            <w:r w:rsidR="00EC1575">
              <w:rPr>
                <w:noProof/>
                <w:webHidden/>
              </w:rPr>
              <w:fldChar w:fldCharType="begin"/>
            </w:r>
            <w:r w:rsidR="00EC1575">
              <w:rPr>
                <w:noProof/>
                <w:webHidden/>
              </w:rPr>
              <w:instrText xml:space="preserve"> PAGEREF _Toc498692691 \h </w:instrText>
            </w:r>
            <w:r w:rsidR="00EC1575">
              <w:rPr>
                <w:noProof/>
                <w:webHidden/>
              </w:rPr>
            </w:r>
            <w:r w:rsidR="00EC1575">
              <w:rPr>
                <w:noProof/>
                <w:webHidden/>
              </w:rPr>
              <w:fldChar w:fldCharType="separate"/>
            </w:r>
            <w:r w:rsidR="00EC1575">
              <w:rPr>
                <w:noProof/>
                <w:webHidden/>
              </w:rPr>
              <w:t>82</w:t>
            </w:r>
            <w:r w:rsidR="00EC1575">
              <w:rPr>
                <w:noProof/>
                <w:webHidden/>
              </w:rPr>
              <w:fldChar w:fldCharType="end"/>
            </w:r>
          </w:hyperlink>
        </w:p>
        <w:p w14:paraId="0D63E43C" w14:textId="44A5977C" w:rsidR="00EC1575" w:rsidRDefault="00F30FC8">
          <w:pPr>
            <w:pStyle w:val="Indholdsfortegnelse2"/>
            <w:tabs>
              <w:tab w:val="right" w:leader="dot" w:pos="9061"/>
            </w:tabs>
            <w:rPr>
              <w:rFonts w:asciiTheme="minorHAnsi" w:eastAsiaTheme="minorEastAsia" w:hAnsiTheme="minorHAnsi" w:cstheme="minorBidi"/>
              <w:noProof/>
            </w:rPr>
          </w:pPr>
          <w:hyperlink w:anchor="_Toc498692692" w:history="1">
            <w:r w:rsidR="00EC1575" w:rsidRPr="00CB70EA">
              <w:rPr>
                <w:rStyle w:val="Hyperlink"/>
                <w:noProof/>
                <w:lang w:val="da-DK"/>
              </w:rPr>
              <w:t>VF2: Strategisk forretningsudvikling</w:t>
            </w:r>
            <w:r w:rsidR="00EC1575">
              <w:rPr>
                <w:noProof/>
                <w:webHidden/>
              </w:rPr>
              <w:tab/>
            </w:r>
            <w:r w:rsidR="00EC1575">
              <w:rPr>
                <w:noProof/>
                <w:webHidden/>
              </w:rPr>
              <w:fldChar w:fldCharType="begin"/>
            </w:r>
            <w:r w:rsidR="00EC1575">
              <w:rPr>
                <w:noProof/>
                <w:webHidden/>
              </w:rPr>
              <w:instrText xml:space="preserve"> PAGEREF _Toc498692692 \h </w:instrText>
            </w:r>
            <w:r w:rsidR="00EC1575">
              <w:rPr>
                <w:noProof/>
                <w:webHidden/>
              </w:rPr>
            </w:r>
            <w:r w:rsidR="00EC1575">
              <w:rPr>
                <w:noProof/>
                <w:webHidden/>
              </w:rPr>
              <w:fldChar w:fldCharType="separate"/>
            </w:r>
            <w:r w:rsidR="00EC1575">
              <w:rPr>
                <w:noProof/>
                <w:webHidden/>
              </w:rPr>
              <w:t>83</w:t>
            </w:r>
            <w:r w:rsidR="00EC1575">
              <w:rPr>
                <w:noProof/>
                <w:webHidden/>
              </w:rPr>
              <w:fldChar w:fldCharType="end"/>
            </w:r>
          </w:hyperlink>
        </w:p>
        <w:p w14:paraId="4C3786B2" w14:textId="66CE8C15" w:rsidR="00EC1575" w:rsidRDefault="00F30FC8">
          <w:pPr>
            <w:pStyle w:val="Indholdsfortegnelse2"/>
            <w:tabs>
              <w:tab w:val="right" w:leader="dot" w:pos="9061"/>
            </w:tabs>
            <w:rPr>
              <w:rFonts w:asciiTheme="minorHAnsi" w:eastAsiaTheme="minorEastAsia" w:hAnsiTheme="minorHAnsi" w:cstheme="minorBidi"/>
              <w:noProof/>
            </w:rPr>
          </w:pPr>
          <w:hyperlink w:anchor="_Toc498692693" w:history="1">
            <w:r w:rsidR="00EC1575" w:rsidRPr="00CB70EA">
              <w:rPr>
                <w:rStyle w:val="Hyperlink"/>
                <w:noProof/>
                <w:lang w:val="da-DK"/>
              </w:rPr>
              <w:t>VF 3: Indkøb og forhandling</w:t>
            </w:r>
            <w:r w:rsidR="00EC1575">
              <w:rPr>
                <w:noProof/>
                <w:webHidden/>
              </w:rPr>
              <w:tab/>
            </w:r>
            <w:r w:rsidR="00EC1575">
              <w:rPr>
                <w:noProof/>
                <w:webHidden/>
              </w:rPr>
              <w:fldChar w:fldCharType="begin"/>
            </w:r>
            <w:r w:rsidR="00EC1575">
              <w:rPr>
                <w:noProof/>
                <w:webHidden/>
              </w:rPr>
              <w:instrText xml:space="preserve"> PAGEREF _Toc498692693 \h </w:instrText>
            </w:r>
            <w:r w:rsidR="00EC1575">
              <w:rPr>
                <w:noProof/>
                <w:webHidden/>
              </w:rPr>
            </w:r>
            <w:r w:rsidR="00EC1575">
              <w:rPr>
                <w:noProof/>
                <w:webHidden/>
              </w:rPr>
              <w:fldChar w:fldCharType="separate"/>
            </w:r>
            <w:r w:rsidR="00EC1575">
              <w:rPr>
                <w:noProof/>
                <w:webHidden/>
              </w:rPr>
              <w:t>84</w:t>
            </w:r>
            <w:r w:rsidR="00EC1575">
              <w:rPr>
                <w:noProof/>
                <w:webHidden/>
              </w:rPr>
              <w:fldChar w:fldCharType="end"/>
            </w:r>
          </w:hyperlink>
        </w:p>
        <w:p w14:paraId="02BE991E" w14:textId="076005B3" w:rsidR="00BE3D54" w:rsidRDefault="00BE3D54">
          <w:r>
            <w:rPr>
              <w:b/>
              <w:bCs/>
            </w:rPr>
            <w:fldChar w:fldCharType="end"/>
          </w:r>
        </w:p>
      </w:sdtContent>
    </w:sdt>
    <w:p w14:paraId="37C37F84" w14:textId="77777777" w:rsidR="003D0C26" w:rsidRPr="003D0C26" w:rsidRDefault="003D0C26" w:rsidP="003D0C26">
      <w:pPr>
        <w:rPr>
          <w:lang w:val="da-DK"/>
        </w:rPr>
      </w:pPr>
    </w:p>
    <w:p w14:paraId="61FFC6F7" w14:textId="77777777" w:rsidR="003D0C26" w:rsidRPr="003D0C26" w:rsidRDefault="003D0C26" w:rsidP="003D0C26">
      <w:pPr>
        <w:rPr>
          <w:lang w:val="da-DK"/>
        </w:rPr>
        <w:sectPr w:rsidR="003D0C26" w:rsidRPr="003D0C26" w:rsidSect="003D0C26">
          <w:headerReference w:type="default" r:id="rId12"/>
          <w:headerReference w:type="first" r:id="rId13"/>
          <w:pgSz w:w="11906" w:h="16838"/>
          <w:pgMar w:top="2977" w:right="1134" w:bottom="1418" w:left="1701" w:header="737" w:footer="708" w:gutter="0"/>
          <w:cols w:space="708"/>
          <w:titlePg/>
        </w:sectPr>
      </w:pPr>
    </w:p>
    <w:p w14:paraId="2C80CDAB" w14:textId="77777777" w:rsidR="003D0C26" w:rsidRPr="003D0C26" w:rsidRDefault="65A0BDEB" w:rsidP="65A0BDEB">
      <w:pPr>
        <w:pStyle w:val="Overskrift1"/>
        <w:rPr>
          <w:lang w:val="da-DK"/>
        </w:rPr>
      </w:pPr>
      <w:bookmarkStart w:id="2" w:name="_Toc491328150"/>
      <w:bookmarkStart w:id="3" w:name="_Toc498692605"/>
      <w:r w:rsidRPr="65A0BDEB">
        <w:rPr>
          <w:lang w:val="da-DK"/>
        </w:rPr>
        <w:lastRenderedPageBreak/>
        <w:t>1. Indledning</w:t>
      </w:r>
      <w:bookmarkEnd w:id="2"/>
      <w:bookmarkEnd w:id="3"/>
    </w:p>
    <w:p w14:paraId="3C73A1E9" w14:textId="77777777" w:rsidR="00747120" w:rsidRDefault="65A0BDEB" w:rsidP="65A0BDEB">
      <w:pPr>
        <w:rPr>
          <w:lang w:val="da-DK"/>
        </w:rPr>
      </w:pPr>
      <w:r w:rsidRPr="65A0BDEB">
        <w:rPr>
          <w:lang w:val="da-DK"/>
        </w:rPr>
        <w:t xml:space="preserve">Den merkantile diplomuddannelse er en erhvervsrettet videregående uddannelse udbudt efter </w:t>
      </w:r>
      <w:r w:rsidR="00747120">
        <w:rPr>
          <w:lang w:val="da-DK"/>
        </w:rPr>
        <w:t>lov om v</w:t>
      </w:r>
      <w:r w:rsidR="00747120">
        <w:rPr>
          <w:lang w:val="da-DK"/>
        </w:rPr>
        <w:t>i</w:t>
      </w:r>
      <w:r w:rsidR="00747120">
        <w:rPr>
          <w:lang w:val="da-DK"/>
        </w:rPr>
        <w:t>deregående uddannelse (videreuddannelsessystemet) for voksne, LBK nr 1038 af 30/08/2017 og efter b</w:t>
      </w:r>
      <w:r w:rsidR="00747120">
        <w:rPr>
          <w:lang w:val="da-DK"/>
        </w:rPr>
        <w:t>e</w:t>
      </w:r>
      <w:r w:rsidR="00747120">
        <w:rPr>
          <w:lang w:val="da-DK"/>
        </w:rPr>
        <w:t>stemmelserne om tilrettelæggelse af deltidsuddannelser i lov om åben uddannelse (erhvervsrettet vokse</w:t>
      </w:r>
      <w:r w:rsidR="00747120">
        <w:rPr>
          <w:lang w:val="da-DK"/>
        </w:rPr>
        <w:t>n</w:t>
      </w:r>
      <w:r w:rsidR="00747120">
        <w:rPr>
          <w:lang w:val="da-DK"/>
        </w:rPr>
        <w:t>uddannelse), LBK nr 315 af 05/04/2017. Uddannelsen er omfattet af reglerne i Uddannelses- og Fors</w:t>
      </w:r>
      <w:r w:rsidR="00747120">
        <w:rPr>
          <w:lang w:val="da-DK"/>
        </w:rPr>
        <w:t>k</w:t>
      </w:r>
      <w:r w:rsidR="00747120">
        <w:rPr>
          <w:lang w:val="da-DK"/>
        </w:rPr>
        <w:t xml:space="preserve">ningsministeriets bekendtgørelse om diplomuddannelser, BEK nr 1008 af 29/06/2016. </w:t>
      </w:r>
    </w:p>
    <w:p w14:paraId="45389DA7" w14:textId="3B17489A" w:rsidR="0050553A" w:rsidRPr="003D0C26" w:rsidRDefault="65A0BDEB" w:rsidP="65A0BDEB">
      <w:pPr>
        <w:rPr>
          <w:lang w:val="da-DK"/>
        </w:rPr>
      </w:pPr>
      <w:r w:rsidRPr="65A0BDEB">
        <w:rPr>
          <w:lang w:val="da-DK"/>
        </w:rPr>
        <w:t>Uddannelsen hører under det samfundsfaglige, økonomiske og merkantile fagområde i bekendtgørelse om diplomuddannelser.</w:t>
      </w:r>
    </w:p>
    <w:p w14:paraId="2804E038" w14:textId="77777777" w:rsidR="0050553A" w:rsidRPr="00FB35CB" w:rsidRDefault="65A0BDEB" w:rsidP="65A0BDEB">
      <w:pPr>
        <w:rPr>
          <w:lang w:val="da-DK"/>
        </w:rPr>
      </w:pPr>
      <w:r w:rsidRPr="65A0BDEB">
        <w:rPr>
          <w:lang w:val="da-DK"/>
        </w:rPr>
        <w:t>Studieordningen er udarbejdet i fællesskab af de institutioner, som er godkendt af Styrelsen for Videreg</w:t>
      </w:r>
      <w:r w:rsidRPr="65A0BDEB">
        <w:rPr>
          <w:lang w:val="da-DK"/>
        </w:rPr>
        <w:t>å</w:t>
      </w:r>
      <w:r w:rsidRPr="65A0BDEB">
        <w:rPr>
          <w:lang w:val="da-DK"/>
        </w:rPr>
        <w:t>ende Uddannelser til udbud af denne uddannelse jf. § 16 i Bekendtgørelse om diplomuddannelser BEK nr. 1008 af 29/06/2016. Studieordningen finder anvendelse for alle godkendte udbud af uddannelsen, og æ</w:t>
      </w:r>
      <w:r w:rsidRPr="65A0BDEB">
        <w:rPr>
          <w:lang w:val="da-DK"/>
        </w:rPr>
        <w:t>n</w:t>
      </w:r>
      <w:r w:rsidRPr="65A0BDEB">
        <w:rPr>
          <w:lang w:val="da-DK"/>
        </w:rPr>
        <w:t>dringer i studieordningen kan kun foretages i et samarbejde mellem de udbydende institutioner.</w:t>
      </w:r>
    </w:p>
    <w:p w14:paraId="5E1A81EF" w14:textId="77777777" w:rsidR="0050553A" w:rsidRPr="003D0C26" w:rsidRDefault="65A0BDEB" w:rsidP="65A0BDEB">
      <w:pPr>
        <w:rPr>
          <w:lang w:val="da-DK"/>
        </w:rPr>
      </w:pPr>
      <w:r w:rsidRPr="65A0BDEB">
        <w:rPr>
          <w:lang w:val="da-DK"/>
        </w:rPr>
        <w:t>Følgende uddannelsesinstitutioner er ved denne studieordnings ikrafttræden godkendt til udbud af den merkantile diplomuddannelse:</w:t>
      </w:r>
    </w:p>
    <w:p w14:paraId="39F79381" w14:textId="77777777" w:rsidR="0050553A" w:rsidRPr="0050553A" w:rsidRDefault="65A0BDEB" w:rsidP="00485B4F">
      <w:pPr>
        <w:pStyle w:val="Listeafsnit"/>
        <w:numPr>
          <w:ilvl w:val="0"/>
          <w:numId w:val="160"/>
        </w:numPr>
        <w:rPr>
          <w:lang w:val="da-DK"/>
        </w:rPr>
      </w:pPr>
      <w:r w:rsidRPr="65A0BDEB">
        <w:rPr>
          <w:lang w:val="da-DK"/>
        </w:rPr>
        <w:t>Erhvervsakademiet Copenhagen Business</w:t>
      </w:r>
    </w:p>
    <w:p w14:paraId="69E281FE" w14:textId="77777777" w:rsidR="0050553A" w:rsidRPr="0050553A" w:rsidRDefault="65A0BDEB" w:rsidP="00485B4F">
      <w:pPr>
        <w:pStyle w:val="Listeafsnit"/>
        <w:numPr>
          <w:ilvl w:val="0"/>
          <w:numId w:val="160"/>
        </w:numPr>
        <w:rPr>
          <w:lang w:val="da-DK"/>
        </w:rPr>
      </w:pPr>
      <w:r w:rsidRPr="65A0BDEB">
        <w:rPr>
          <w:lang w:val="da-DK"/>
        </w:rPr>
        <w:t>Erhvervsakademiet Lillebælt</w:t>
      </w:r>
    </w:p>
    <w:p w14:paraId="502CA95B" w14:textId="7A6A282D" w:rsidR="00A17962" w:rsidRDefault="00A17962" w:rsidP="00485B4F">
      <w:pPr>
        <w:pStyle w:val="Listeafsnit"/>
        <w:numPr>
          <w:ilvl w:val="0"/>
          <w:numId w:val="160"/>
        </w:numPr>
        <w:rPr>
          <w:lang w:val="da-DK"/>
        </w:rPr>
      </w:pPr>
      <w:r w:rsidRPr="00A17962">
        <w:rPr>
          <w:lang w:val="da-DK"/>
        </w:rPr>
        <w:t>Erhvervsakademi Sydvest</w:t>
      </w:r>
    </w:p>
    <w:p w14:paraId="31A1EE14" w14:textId="6B9BB99D" w:rsidR="0050553A" w:rsidRPr="0050553A" w:rsidRDefault="65A0BDEB" w:rsidP="00485B4F">
      <w:pPr>
        <w:pStyle w:val="Listeafsnit"/>
        <w:numPr>
          <w:ilvl w:val="0"/>
          <w:numId w:val="160"/>
        </w:numPr>
        <w:rPr>
          <w:lang w:val="da-DK"/>
        </w:rPr>
      </w:pPr>
      <w:r w:rsidRPr="65A0BDEB">
        <w:rPr>
          <w:lang w:val="da-DK"/>
        </w:rPr>
        <w:t>Erhvervsakademiet Århus</w:t>
      </w:r>
    </w:p>
    <w:p w14:paraId="2C3731F6" w14:textId="07491770" w:rsidR="0050553A" w:rsidRPr="0050553A" w:rsidRDefault="00747120" w:rsidP="00485B4F">
      <w:pPr>
        <w:pStyle w:val="Listeafsnit"/>
        <w:numPr>
          <w:ilvl w:val="0"/>
          <w:numId w:val="160"/>
        </w:numPr>
        <w:rPr>
          <w:lang w:val="da-DK"/>
        </w:rPr>
      </w:pPr>
      <w:r>
        <w:rPr>
          <w:lang w:val="da-DK"/>
        </w:rPr>
        <w:t xml:space="preserve">IBA, </w:t>
      </w:r>
      <w:r w:rsidR="65A0BDEB" w:rsidRPr="65A0BDEB">
        <w:rPr>
          <w:lang w:val="da-DK"/>
        </w:rPr>
        <w:t>Erhvervsakademi Kolding</w:t>
      </w:r>
    </w:p>
    <w:p w14:paraId="5C8462C9" w14:textId="77777777" w:rsidR="0050553A" w:rsidRPr="0050553A" w:rsidRDefault="65A0BDEB" w:rsidP="00485B4F">
      <w:pPr>
        <w:pStyle w:val="Listeafsnit"/>
        <w:numPr>
          <w:ilvl w:val="0"/>
          <w:numId w:val="160"/>
        </w:numPr>
        <w:rPr>
          <w:lang w:val="da-DK"/>
        </w:rPr>
      </w:pPr>
      <w:r w:rsidRPr="65A0BDEB">
        <w:rPr>
          <w:lang w:val="da-DK"/>
        </w:rPr>
        <w:t>UC Nordjylland</w:t>
      </w:r>
    </w:p>
    <w:p w14:paraId="5DCEB09B" w14:textId="77777777" w:rsidR="0050553A" w:rsidRPr="0050553A" w:rsidRDefault="65A0BDEB" w:rsidP="00485B4F">
      <w:pPr>
        <w:pStyle w:val="Listeafsnit"/>
        <w:numPr>
          <w:ilvl w:val="0"/>
          <w:numId w:val="160"/>
        </w:numPr>
        <w:rPr>
          <w:lang w:val="da-DK"/>
        </w:rPr>
      </w:pPr>
      <w:r w:rsidRPr="65A0BDEB">
        <w:rPr>
          <w:lang w:val="da-DK"/>
        </w:rPr>
        <w:t>Professionshøjskolen Absalon</w:t>
      </w:r>
    </w:p>
    <w:p w14:paraId="5D5A0040" w14:textId="77777777" w:rsidR="0050553A" w:rsidRPr="0050553A" w:rsidRDefault="65A0BDEB" w:rsidP="00485B4F">
      <w:pPr>
        <w:pStyle w:val="Listeafsnit"/>
        <w:numPr>
          <w:ilvl w:val="0"/>
          <w:numId w:val="160"/>
        </w:numPr>
        <w:rPr>
          <w:lang w:val="da-DK"/>
        </w:rPr>
      </w:pPr>
      <w:r w:rsidRPr="65A0BDEB">
        <w:rPr>
          <w:lang w:val="da-DK"/>
        </w:rPr>
        <w:t>VIA-UC</w:t>
      </w:r>
    </w:p>
    <w:p w14:paraId="60C87E33" w14:textId="77777777" w:rsidR="0050553A" w:rsidRPr="003D0C26" w:rsidRDefault="65A0BDEB" w:rsidP="65A0BDEB">
      <w:pPr>
        <w:rPr>
          <w:lang w:val="da-DK"/>
        </w:rPr>
      </w:pPr>
      <w:r w:rsidRPr="65A0BDEB">
        <w:rPr>
          <w:lang w:val="da-DK"/>
        </w:rPr>
        <w:t>Ved udarbejdelse af den fælles studieordning og væsentlige ændringer afledt heraf tager institutionerne kontakt til aftagerne og øvrige interessenter samt indhenter en udtalelse fra censorformandskabet, jf. B</w:t>
      </w:r>
      <w:r w:rsidRPr="65A0BDEB">
        <w:rPr>
          <w:lang w:val="da-DK"/>
        </w:rPr>
        <w:t>e</w:t>
      </w:r>
      <w:r w:rsidRPr="65A0BDEB">
        <w:rPr>
          <w:lang w:val="da-DK"/>
        </w:rPr>
        <w:t>kendtgørelse om prøver i erhvervsrettede videregående uddannelser BEK nr. 1500 af 02/12/2016 og B</w:t>
      </w:r>
      <w:r w:rsidRPr="65A0BDEB">
        <w:rPr>
          <w:lang w:val="da-DK"/>
        </w:rPr>
        <w:t>e</w:t>
      </w:r>
      <w:r w:rsidRPr="65A0BDEB">
        <w:rPr>
          <w:lang w:val="da-DK"/>
        </w:rPr>
        <w:t>kendtgørelsen for diplomuddannelser BEK nr. 1008 af 29/06/2016.</w:t>
      </w:r>
    </w:p>
    <w:p w14:paraId="069E5A66" w14:textId="77777777" w:rsidR="0050553A" w:rsidRPr="003D0C26" w:rsidRDefault="65A0BDEB" w:rsidP="65A0BDEB">
      <w:pPr>
        <w:rPr>
          <w:lang w:val="da-DK"/>
        </w:rPr>
      </w:pPr>
      <w:r w:rsidRPr="65A0BDEB">
        <w:rPr>
          <w:lang w:val="da-DK"/>
        </w:rPr>
        <w:t>Studieordningen og væsentlige ændringer heraf træder i kraft ved et studieårs begyndelse og skal indeho</w:t>
      </w:r>
      <w:r w:rsidRPr="65A0BDEB">
        <w:rPr>
          <w:lang w:val="da-DK"/>
        </w:rPr>
        <w:t>l</w:t>
      </w:r>
      <w:r w:rsidRPr="65A0BDEB">
        <w:rPr>
          <w:lang w:val="da-DK"/>
        </w:rPr>
        <w:t>de de fornødne overgangsordninger.</w:t>
      </w:r>
    </w:p>
    <w:p w14:paraId="03FEB5CD" w14:textId="77777777" w:rsidR="0050553A" w:rsidRPr="003D0C26" w:rsidRDefault="65A0BDEB" w:rsidP="65A0BDEB">
      <w:pPr>
        <w:rPr>
          <w:lang w:val="da-DK"/>
        </w:rPr>
      </w:pPr>
      <w:r w:rsidRPr="65A0BDEB">
        <w:rPr>
          <w:lang w:val="da-DK"/>
        </w:rPr>
        <w:t xml:space="preserve">Studieordningen har virkning fra 1. september 2017. </w:t>
      </w:r>
    </w:p>
    <w:p w14:paraId="580252CC" w14:textId="77777777" w:rsidR="003D0C26" w:rsidRPr="003D0C26" w:rsidRDefault="65A0BDEB" w:rsidP="65A0BDEB">
      <w:pPr>
        <w:pStyle w:val="Overskrift1"/>
        <w:rPr>
          <w:lang w:val="da-DK"/>
        </w:rPr>
      </w:pPr>
      <w:bookmarkStart w:id="4" w:name="_Toc491328151"/>
      <w:bookmarkStart w:id="5" w:name="_Toc498692606"/>
      <w:r w:rsidRPr="65A0BDEB">
        <w:rPr>
          <w:lang w:val="da-DK"/>
        </w:rPr>
        <w:t>2. Uddannelsens formål</w:t>
      </w:r>
      <w:bookmarkEnd w:id="4"/>
      <w:bookmarkEnd w:id="5"/>
    </w:p>
    <w:p w14:paraId="6CB6801B" w14:textId="2B502649" w:rsidR="003D0C26" w:rsidRPr="003D0C26" w:rsidRDefault="65A0BDEB" w:rsidP="65A0BDEB">
      <w:pPr>
        <w:rPr>
          <w:lang w:val="da-DK"/>
        </w:rPr>
      </w:pPr>
      <w:r w:rsidRPr="65A0BDEB">
        <w:rPr>
          <w:lang w:val="da-DK"/>
        </w:rPr>
        <w:t>Formålet med den</w:t>
      </w:r>
      <w:r w:rsidR="00747120">
        <w:rPr>
          <w:lang w:val="da-DK"/>
        </w:rPr>
        <w:t xml:space="preserve"> merkantile diplomuddannelse er</w:t>
      </w:r>
      <w:r w:rsidRPr="65A0BDEB">
        <w:rPr>
          <w:lang w:val="da-DK"/>
        </w:rPr>
        <w:t xml:space="preserve"> at kvalificere den uddannede til færdigheder inden for det merkantile område. Dette skal ske gennem praksiserfaring og en udviklingsbaseret tilgang og ved at uddanne nuværende og kommende medarbejdere inden for området til selvstændigt og professionelt at udføre jobfunktioner, som knytter sig til virksomheder og organisationer inden for det merkantile område. Formålet ligger inden for fagområdets formål, som fastsat i bekendtgørelse om diplomuddannelser. </w:t>
      </w:r>
    </w:p>
    <w:p w14:paraId="305D8D5C" w14:textId="77777777" w:rsidR="003D0C26" w:rsidRPr="003D0C26" w:rsidRDefault="65A0BDEB" w:rsidP="65A0BDEB">
      <w:pPr>
        <w:pStyle w:val="Overskrift1"/>
        <w:rPr>
          <w:lang w:val="da-DK"/>
        </w:rPr>
      </w:pPr>
      <w:bookmarkStart w:id="6" w:name="_Toc491328152"/>
      <w:bookmarkStart w:id="7" w:name="_Toc498692607"/>
      <w:r w:rsidRPr="65A0BDEB">
        <w:rPr>
          <w:lang w:val="da-DK"/>
        </w:rPr>
        <w:lastRenderedPageBreak/>
        <w:t>3. Uddannelses varighed</w:t>
      </w:r>
      <w:bookmarkEnd w:id="6"/>
      <w:bookmarkEnd w:id="7"/>
    </w:p>
    <w:p w14:paraId="25D90422" w14:textId="3138C94B" w:rsidR="003D0C26" w:rsidRPr="003D0C26" w:rsidRDefault="65A0BDEB" w:rsidP="65A0BDEB">
      <w:pPr>
        <w:rPr>
          <w:lang w:val="da-DK"/>
        </w:rPr>
      </w:pPr>
      <w:r w:rsidRPr="65A0BDEB">
        <w:rPr>
          <w:lang w:val="da-DK"/>
        </w:rPr>
        <w:t xml:space="preserve">Uddannelsen er normeret til 1 studenterårsværk. 1 studenterårsværk er en heltidsstuderendes arbejde i 1 år og svarer til 60 ECTS-point (European Credit Transfer System). </w:t>
      </w:r>
    </w:p>
    <w:p w14:paraId="048446FF" w14:textId="6A8EFCEA" w:rsidR="003D0C26" w:rsidRPr="003D0C26" w:rsidRDefault="65A0BDEB" w:rsidP="65A0BDEB">
      <w:pPr>
        <w:rPr>
          <w:lang w:val="da-DK"/>
        </w:rPr>
      </w:pPr>
      <w:r w:rsidRPr="65A0BDEB">
        <w:rPr>
          <w:lang w:val="da-DK"/>
        </w:rPr>
        <w:t>ECTS-point er en talmæssig angivelse for den totale arbejdsbelastning, som gennemførelsen af en udda</w:t>
      </w:r>
      <w:r w:rsidRPr="65A0BDEB">
        <w:rPr>
          <w:lang w:val="da-DK"/>
        </w:rPr>
        <w:t>n</w:t>
      </w:r>
      <w:r w:rsidRPr="65A0BDEB">
        <w:rPr>
          <w:lang w:val="da-DK"/>
        </w:rPr>
        <w:t>nelse eller et modul er normeret til. I studenterårsværket er indregnet arbejdsbelastningen ved alle former for uddannelsesaktiviteter, der knytter sig til uddannelsen eller modulet, herunder skemalagt undervisning, selvstudie, projektarbejde, udarbejdelse af skriftlige opgaver, øvelser og cases, samt eksaminer og andre bedømmelser.</w:t>
      </w:r>
    </w:p>
    <w:p w14:paraId="61A45377" w14:textId="77777777" w:rsidR="003D0C26" w:rsidRPr="003D0C26" w:rsidRDefault="65A0BDEB" w:rsidP="65A0BDEB">
      <w:pPr>
        <w:pStyle w:val="Overskrift1"/>
        <w:rPr>
          <w:lang w:val="da-DK"/>
        </w:rPr>
      </w:pPr>
      <w:bookmarkStart w:id="8" w:name="_Toc491328153"/>
      <w:bookmarkStart w:id="9" w:name="_Toc498692608"/>
      <w:r w:rsidRPr="65A0BDEB">
        <w:rPr>
          <w:lang w:val="da-DK"/>
        </w:rPr>
        <w:t>4. Uddannelsens titel</w:t>
      </w:r>
      <w:bookmarkEnd w:id="8"/>
      <w:bookmarkEnd w:id="9"/>
    </w:p>
    <w:p w14:paraId="6E807F6B" w14:textId="0A897F78" w:rsidR="003D0C26" w:rsidRPr="003D0C26" w:rsidRDefault="19AC343B" w:rsidP="19AC343B">
      <w:pPr>
        <w:rPr>
          <w:lang w:val="da-DK"/>
        </w:rPr>
      </w:pPr>
      <w:r w:rsidRPr="19AC343B">
        <w:rPr>
          <w:lang w:val="da-DK"/>
        </w:rPr>
        <w:t xml:space="preserve">Uddannelsen giver den uddannede ret til at anvende betegnelsen merk.d. og den engelske betegnelse er Diploma of Business Studies jf. bekendtgørelse for diplomuddannelser bilag 1.  </w:t>
      </w:r>
    </w:p>
    <w:p w14:paraId="52A52FAB" w14:textId="77777777" w:rsidR="003D0C26" w:rsidRPr="003D0C26" w:rsidRDefault="65A0BDEB" w:rsidP="65A0BDEB">
      <w:pPr>
        <w:pStyle w:val="Overskrift1"/>
        <w:rPr>
          <w:lang w:val="da-DK"/>
        </w:rPr>
      </w:pPr>
      <w:bookmarkStart w:id="10" w:name="_Toc491328154"/>
      <w:bookmarkStart w:id="11" w:name="_Toc498692609"/>
      <w:r w:rsidRPr="65A0BDEB">
        <w:rPr>
          <w:lang w:val="da-DK"/>
        </w:rPr>
        <w:t>5. Adgangskrav</w:t>
      </w:r>
      <w:bookmarkEnd w:id="10"/>
      <w:bookmarkEnd w:id="11"/>
    </w:p>
    <w:p w14:paraId="1971E96B" w14:textId="57EBC5A1" w:rsidR="003D0C26" w:rsidRPr="003D0C26" w:rsidRDefault="65A0BDEB" w:rsidP="65A0BDEB">
      <w:pPr>
        <w:rPr>
          <w:lang w:val="da-DK"/>
        </w:rPr>
      </w:pPr>
      <w:r w:rsidRPr="65A0BDEB">
        <w:rPr>
          <w:lang w:val="da-DK"/>
        </w:rPr>
        <w:t>Adgang til optagelse på den merkantile diplomuddannelse eller enkelte moduler herfra er betinget af, at ansøgeren har gennemført en relevant adgangsgivende uddannelse mindst på niveau med en erhvervsak</w:t>
      </w:r>
      <w:r w:rsidRPr="65A0BDEB">
        <w:rPr>
          <w:lang w:val="da-DK"/>
        </w:rPr>
        <w:t>a</w:t>
      </w:r>
      <w:r w:rsidRPr="65A0BDEB">
        <w:rPr>
          <w:lang w:val="da-DK"/>
        </w:rPr>
        <w:t xml:space="preserve">demiuddannelse eller en relevant videregående voksenuddannelse (VVU) gennemført som reguleret forløb, samt at ansøger har mindst 2 års relevant erhvervserfaring efter gennemført adgangsgivende uddannelse. </w:t>
      </w:r>
    </w:p>
    <w:p w14:paraId="57ED106C" w14:textId="03425A2F" w:rsidR="003D0C26" w:rsidRPr="003D0C26" w:rsidRDefault="19AC343B" w:rsidP="19AC343B">
      <w:pPr>
        <w:rPr>
          <w:lang w:val="da-DK"/>
        </w:rPr>
      </w:pPr>
      <w:r w:rsidRPr="19AC343B">
        <w:rPr>
          <w:lang w:val="da-DK"/>
        </w:rPr>
        <w:t>Institutionen optager endvidere ansøgere, der efter individuel kompetencevurdering, jf. Bekendtgørelse af lov om erhvervsrettet grunduddannelse og videregående uddannelse (videreuddannelsessystemet) for voksne LBK 578 af 01/06/2014: §15a, har realkompetencer, der anerkendes som svarende til adgangsbeti</w:t>
      </w:r>
      <w:r w:rsidRPr="19AC343B">
        <w:rPr>
          <w:lang w:val="da-DK"/>
        </w:rPr>
        <w:t>n</w:t>
      </w:r>
      <w:r w:rsidRPr="19AC343B">
        <w:rPr>
          <w:lang w:val="da-DK"/>
        </w:rPr>
        <w:t>gelserne.</w:t>
      </w:r>
    </w:p>
    <w:p w14:paraId="58DF4533" w14:textId="3CD994FD" w:rsidR="00EF71AE" w:rsidRDefault="00EF71AE">
      <w:pPr>
        <w:spacing w:after="0" w:line="240" w:lineRule="auto"/>
        <w:rPr>
          <w:rFonts w:ascii="Cambria" w:hAnsi="Cambria"/>
          <w:b/>
          <w:bCs/>
          <w:color w:val="365F91"/>
          <w:sz w:val="28"/>
          <w:szCs w:val="28"/>
          <w:lang w:val="da-DK"/>
        </w:rPr>
      </w:pPr>
      <w:bookmarkStart w:id="12" w:name="_Toc491328155"/>
    </w:p>
    <w:p w14:paraId="41314798" w14:textId="78546623" w:rsidR="003D0C26" w:rsidRPr="003D0C26" w:rsidRDefault="65A0BDEB" w:rsidP="65A0BDEB">
      <w:pPr>
        <w:pStyle w:val="Overskrift1"/>
        <w:rPr>
          <w:lang w:val="da-DK"/>
        </w:rPr>
      </w:pPr>
      <w:bookmarkStart w:id="13" w:name="_Toc498692610"/>
      <w:r w:rsidRPr="65A0BDEB">
        <w:rPr>
          <w:lang w:val="da-DK"/>
        </w:rPr>
        <w:t>6. Uddannelsens mål for læringsudbytte, struktur og indhold</w:t>
      </w:r>
      <w:bookmarkEnd w:id="12"/>
      <w:bookmarkEnd w:id="13"/>
    </w:p>
    <w:p w14:paraId="1A945E93" w14:textId="77777777" w:rsidR="003D0C26" w:rsidRPr="003D0C26" w:rsidRDefault="65A0BDEB" w:rsidP="65A0BDEB">
      <w:pPr>
        <w:pStyle w:val="Overskrift2"/>
        <w:rPr>
          <w:lang w:val="da-DK"/>
        </w:rPr>
      </w:pPr>
      <w:bookmarkStart w:id="14" w:name="_Toc498692611"/>
      <w:r w:rsidRPr="65A0BDEB">
        <w:rPr>
          <w:lang w:val="da-DK"/>
        </w:rPr>
        <w:t>6.1 Uddannelsens mål for læringsudbytte</w:t>
      </w:r>
      <w:bookmarkEnd w:id="14"/>
    </w:p>
    <w:p w14:paraId="48FCE466" w14:textId="77777777" w:rsidR="003D0C26" w:rsidRPr="003D0C26" w:rsidRDefault="003D0C26" w:rsidP="003D0C26">
      <w:pPr>
        <w:rPr>
          <w:lang w:val="da-DK"/>
        </w:rPr>
      </w:pPr>
    </w:p>
    <w:p w14:paraId="28D30355" w14:textId="77777777" w:rsidR="003D0C26" w:rsidRPr="003D0C26" w:rsidRDefault="65A0BDEB" w:rsidP="65A0BDEB">
      <w:pPr>
        <w:pStyle w:val="Overskrift3"/>
        <w:rPr>
          <w:lang w:val="da-DK"/>
        </w:rPr>
      </w:pPr>
      <w:bookmarkStart w:id="15" w:name="_Toc279142632"/>
      <w:bookmarkStart w:id="16" w:name="_Toc279142761"/>
      <w:bookmarkStart w:id="17" w:name="_Toc279145279"/>
      <w:bookmarkStart w:id="18" w:name="_Toc498692612"/>
      <w:r w:rsidRPr="65A0BDEB">
        <w:rPr>
          <w:lang w:val="da-DK"/>
        </w:rPr>
        <w:t>Viden</w:t>
      </w:r>
      <w:bookmarkEnd w:id="15"/>
      <w:bookmarkEnd w:id="16"/>
      <w:bookmarkEnd w:id="17"/>
      <w:bookmarkEnd w:id="18"/>
    </w:p>
    <w:p w14:paraId="4233AB65" w14:textId="77777777" w:rsidR="003D0C26" w:rsidRPr="003D0C26" w:rsidRDefault="65A0BDEB" w:rsidP="65A0BDEB">
      <w:pPr>
        <w:rPr>
          <w:lang w:val="da-DK"/>
        </w:rPr>
      </w:pPr>
      <w:r w:rsidRPr="65A0BDEB">
        <w:rPr>
          <w:lang w:val="da-DK"/>
        </w:rPr>
        <w:t>Dimittenden skal:</w:t>
      </w:r>
    </w:p>
    <w:p w14:paraId="53432186" w14:textId="77777777" w:rsidR="003D0C26" w:rsidRPr="00251952" w:rsidRDefault="65A0BDEB" w:rsidP="00485B4F">
      <w:pPr>
        <w:pStyle w:val="Listeafsnit"/>
        <w:numPr>
          <w:ilvl w:val="0"/>
          <w:numId w:val="1"/>
        </w:numPr>
        <w:rPr>
          <w:lang w:val="da-DK"/>
        </w:rPr>
      </w:pPr>
      <w:r w:rsidRPr="65A0BDEB">
        <w:rPr>
          <w:lang w:val="da-DK"/>
        </w:rPr>
        <w:t>inden for det merkantile område have udviklingsbaseret viden om fagområdets praksis og anvendt teori og metode</w:t>
      </w:r>
    </w:p>
    <w:p w14:paraId="6951A9E8" w14:textId="24844056" w:rsidR="003D0C26" w:rsidRPr="00251952" w:rsidRDefault="65A0BDEB" w:rsidP="00485B4F">
      <w:pPr>
        <w:pStyle w:val="Listeafsnit"/>
        <w:numPr>
          <w:ilvl w:val="0"/>
          <w:numId w:val="1"/>
        </w:numPr>
        <w:rPr>
          <w:lang w:val="da-DK"/>
        </w:rPr>
      </w:pPr>
      <w:r w:rsidRPr="65A0BDEB">
        <w:rPr>
          <w:lang w:val="da-DK"/>
        </w:rPr>
        <w:t>kunne forstå praksis, anvendt teori og metode samt kunne reflektere over praksis og anvendelse af teori og metode</w:t>
      </w:r>
    </w:p>
    <w:p w14:paraId="7CF01579" w14:textId="77777777" w:rsidR="003D0C26" w:rsidRPr="003D0C26" w:rsidRDefault="65A0BDEB" w:rsidP="65A0BDEB">
      <w:pPr>
        <w:pStyle w:val="Overskrift3"/>
        <w:rPr>
          <w:lang w:val="da-DK"/>
        </w:rPr>
      </w:pPr>
      <w:bookmarkStart w:id="19" w:name="_Toc279142633"/>
      <w:bookmarkStart w:id="20" w:name="_Toc279142762"/>
      <w:bookmarkStart w:id="21" w:name="_Toc279145280"/>
      <w:bookmarkStart w:id="22" w:name="_Toc498692613"/>
      <w:r w:rsidRPr="65A0BDEB">
        <w:rPr>
          <w:lang w:val="da-DK"/>
        </w:rPr>
        <w:t>Færdigheder</w:t>
      </w:r>
      <w:bookmarkEnd w:id="19"/>
      <w:bookmarkEnd w:id="20"/>
      <w:bookmarkEnd w:id="21"/>
      <w:bookmarkEnd w:id="22"/>
    </w:p>
    <w:p w14:paraId="2174CE40" w14:textId="77777777" w:rsidR="003D0C26" w:rsidRPr="003D0C26" w:rsidRDefault="65A0BDEB" w:rsidP="65A0BDEB">
      <w:pPr>
        <w:rPr>
          <w:lang w:val="da-DK"/>
        </w:rPr>
      </w:pPr>
      <w:r w:rsidRPr="65A0BDEB">
        <w:rPr>
          <w:lang w:val="da-DK"/>
        </w:rPr>
        <w:t>Dimittenden skal:</w:t>
      </w:r>
    </w:p>
    <w:p w14:paraId="19193A81" w14:textId="77777777" w:rsidR="003D0C26" w:rsidRPr="00251952" w:rsidRDefault="65A0BDEB" w:rsidP="00485B4F">
      <w:pPr>
        <w:pStyle w:val="Listeafsnit"/>
        <w:numPr>
          <w:ilvl w:val="0"/>
          <w:numId w:val="2"/>
        </w:numPr>
        <w:rPr>
          <w:lang w:val="da-DK"/>
        </w:rPr>
      </w:pPr>
      <w:r w:rsidRPr="65A0BDEB">
        <w:rPr>
          <w:lang w:val="da-DK"/>
        </w:rPr>
        <w:lastRenderedPageBreak/>
        <w:t>kunne anvende metoder og redskaber og skal mestre de færdigheder, der knytter sig til beskæft</w:t>
      </w:r>
      <w:r w:rsidRPr="65A0BDEB">
        <w:rPr>
          <w:lang w:val="da-DK"/>
        </w:rPr>
        <w:t>i</w:t>
      </w:r>
      <w:r w:rsidRPr="65A0BDEB">
        <w:rPr>
          <w:lang w:val="da-DK"/>
        </w:rPr>
        <w:t>gelse inden for det merkantile område</w:t>
      </w:r>
    </w:p>
    <w:p w14:paraId="77E624C0" w14:textId="77777777" w:rsidR="003D0C26" w:rsidRPr="00251952" w:rsidRDefault="65A0BDEB" w:rsidP="00485B4F">
      <w:pPr>
        <w:pStyle w:val="Listeafsnit"/>
        <w:numPr>
          <w:ilvl w:val="0"/>
          <w:numId w:val="2"/>
        </w:numPr>
        <w:rPr>
          <w:lang w:val="da-DK"/>
        </w:rPr>
      </w:pPr>
      <w:r w:rsidRPr="65A0BDEB">
        <w:rPr>
          <w:lang w:val="da-DK"/>
        </w:rPr>
        <w:t>kunne vurdere praksisnære og teoretiske problemstillinger samt begrunde og vælge relevante lø</w:t>
      </w:r>
      <w:r w:rsidRPr="65A0BDEB">
        <w:rPr>
          <w:lang w:val="da-DK"/>
        </w:rPr>
        <w:t>s</w:t>
      </w:r>
      <w:r w:rsidRPr="65A0BDEB">
        <w:rPr>
          <w:lang w:val="da-DK"/>
        </w:rPr>
        <w:t>ningsmodeller</w:t>
      </w:r>
    </w:p>
    <w:p w14:paraId="531CDB4D" w14:textId="77777777" w:rsidR="003D0C26" w:rsidRPr="00251952" w:rsidRDefault="65A0BDEB" w:rsidP="00485B4F">
      <w:pPr>
        <w:pStyle w:val="Listeafsnit"/>
        <w:numPr>
          <w:ilvl w:val="0"/>
          <w:numId w:val="2"/>
        </w:numPr>
        <w:rPr>
          <w:lang w:val="da-DK"/>
        </w:rPr>
      </w:pPr>
      <w:r w:rsidRPr="65A0BDEB">
        <w:rPr>
          <w:lang w:val="da-DK"/>
        </w:rPr>
        <w:t>kunne formidle praksisnære og faglige problemstillinger og løsninger til samarbejdspartnere og brugere</w:t>
      </w:r>
    </w:p>
    <w:p w14:paraId="0667235C" w14:textId="77777777" w:rsidR="003D0C26" w:rsidRPr="003D0C26" w:rsidRDefault="65A0BDEB" w:rsidP="65A0BDEB">
      <w:pPr>
        <w:pStyle w:val="Overskrift3"/>
        <w:rPr>
          <w:lang w:val="da-DK"/>
        </w:rPr>
      </w:pPr>
      <w:bookmarkStart w:id="23" w:name="_Toc279142634"/>
      <w:bookmarkStart w:id="24" w:name="_Toc279142763"/>
      <w:bookmarkStart w:id="25" w:name="_Toc279145281"/>
      <w:bookmarkStart w:id="26" w:name="_Toc498692614"/>
      <w:r w:rsidRPr="65A0BDEB">
        <w:rPr>
          <w:lang w:val="da-DK"/>
        </w:rPr>
        <w:t>Kompetencer</w:t>
      </w:r>
      <w:bookmarkEnd w:id="23"/>
      <w:bookmarkEnd w:id="24"/>
      <w:bookmarkEnd w:id="25"/>
      <w:bookmarkEnd w:id="26"/>
    </w:p>
    <w:p w14:paraId="3DC42AE8" w14:textId="77777777" w:rsidR="003D0C26" w:rsidRPr="003D0C26" w:rsidRDefault="65A0BDEB" w:rsidP="65A0BDEB">
      <w:pPr>
        <w:rPr>
          <w:lang w:val="da-DK"/>
        </w:rPr>
      </w:pPr>
      <w:r w:rsidRPr="65A0BDEB">
        <w:rPr>
          <w:lang w:val="da-DK"/>
        </w:rPr>
        <w:t>Dimittenden skal:</w:t>
      </w:r>
    </w:p>
    <w:p w14:paraId="29AEDFBF" w14:textId="77777777" w:rsidR="003D0C26" w:rsidRPr="00251952" w:rsidRDefault="65A0BDEB" w:rsidP="00485B4F">
      <w:pPr>
        <w:pStyle w:val="Listeafsnit"/>
        <w:numPr>
          <w:ilvl w:val="0"/>
          <w:numId w:val="3"/>
        </w:numPr>
        <w:rPr>
          <w:lang w:val="da-DK"/>
        </w:rPr>
      </w:pPr>
      <w:r w:rsidRPr="65A0BDEB">
        <w:rPr>
          <w:lang w:val="da-DK"/>
        </w:rPr>
        <w:t>kunne håndtere komplekse og udviklingsorienterede situationer i arbejdssammenhænge</w:t>
      </w:r>
    </w:p>
    <w:p w14:paraId="34CA7795" w14:textId="77777777" w:rsidR="003D0C26" w:rsidRPr="00251952" w:rsidRDefault="65A0BDEB" w:rsidP="00485B4F">
      <w:pPr>
        <w:pStyle w:val="Listeafsnit"/>
        <w:numPr>
          <w:ilvl w:val="0"/>
          <w:numId w:val="3"/>
        </w:numPr>
        <w:rPr>
          <w:lang w:val="da-DK"/>
        </w:rPr>
      </w:pPr>
      <w:r w:rsidRPr="65A0BDEB">
        <w:rPr>
          <w:lang w:val="da-DK"/>
        </w:rPr>
        <w:t>selvstændigt kunne indgå i fagligt og tværfagligt samarbejde og påtage sig ansvar inden for ra</w:t>
      </w:r>
      <w:r w:rsidRPr="65A0BDEB">
        <w:rPr>
          <w:lang w:val="da-DK"/>
        </w:rPr>
        <w:t>m</w:t>
      </w:r>
      <w:r w:rsidRPr="65A0BDEB">
        <w:rPr>
          <w:lang w:val="da-DK"/>
        </w:rPr>
        <w:t>merne af en professionel etik</w:t>
      </w:r>
    </w:p>
    <w:p w14:paraId="62BF4331" w14:textId="5157669E" w:rsidR="003D0C26" w:rsidRPr="00251952" w:rsidRDefault="65A0BDEB" w:rsidP="00485B4F">
      <w:pPr>
        <w:pStyle w:val="Listeafsnit"/>
        <w:numPr>
          <w:ilvl w:val="0"/>
          <w:numId w:val="3"/>
        </w:numPr>
        <w:rPr>
          <w:lang w:val="da-DK"/>
        </w:rPr>
      </w:pPr>
      <w:r w:rsidRPr="65A0BDEB">
        <w:rPr>
          <w:lang w:val="da-DK"/>
        </w:rPr>
        <w:t>kunne udvikle egen praksis</w:t>
      </w:r>
    </w:p>
    <w:p w14:paraId="68262DEC" w14:textId="38F16EFA" w:rsidR="00A948D7" w:rsidRDefault="00A948D7">
      <w:pPr>
        <w:spacing w:after="0" w:line="240" w:lineRule="auto"/>
        <w:rPr>
          <w:rFonts w:ascii="Cambria" w:hAnsi="Cambria"/>
          <w:b/>
          <w:bCs/>
          <w:color w:val="4F81BD"/>
          <w:sz w:val="26"/>
          <w:szCs w:val="26"/>
          <w:lang w:val="da-DK"/>
        </w:rPr>
      </w:pPr>
    </w:p>
    <w:p w14:paraId="5E818C29" w14:textId="5ECFE237" w:rsidR="003D0C26" w:rsidRPr="003D0C26" w:rsidRDefault="65A0BDEB" w:rsidP="65A0BDEB">
      <w:pPr>
        <w:pStyle w:val="Overskrift2"/>
        <w:rPr>
          <w:lang w:val="da-DK"/>
        </w:rPr>
      </w:pPr>
      <w:bookmarkStart w:id="27" w:name="_Toc498692615"/>
      <w:r w:rsidRPr="65A0BDEB">
        <w:rPr>
          <w:lang w:val="da-DK"/>
        </w:rPr>
        <w:t>6.2 Uddannelsens struktur</w:t>
      </w:r>
      <w:bookmarkEnd w:id="27"/>
      <w:r w:rsidRPr="65A0BDEB">
        <w:rPr>
          <w:lang w:val="da-DK"/>
        </w:rPr>
        <w:t xml:space="preserve"> </w:t>
      </w:r>
    </w:p>
    <w:p w14:paraId="6244ADF5" w14:textId="77777777" w:rsidR="00A948D7" w:rsidRDefault="65A0BDEB" w:rsidP="65A0BDEB">
      <w:pPr>
        <w:rPr>
          <w:lang w:val="da-DK"/>
        </w:rPr>
      </w:pPr>
      <w:r w:rsidRPr="65A0BDEB">
        <w:rPr>
          <w:lang w:val="da-DK"/>
        </w:rPr>
        <w:t>Uddannelsen består af obligatoriske moduler, valgfri moduler samt et afgangsprojekt, der afslutter udda</w:t>
      </w:r>
      <w:r w:rsidRPr="65A0BDEB">
        <w:rPr>
          <w:lang w:val="da-DK"/>
        </w:rPr>
        <w:t>n</w:t>
      </w:r>
      <w:r w:rsidRPr="65A0BDEB">
        <w:rPr>
          <w:lang w:val="da-DK"/>
        </w:rPr>
        <w:t xml:space="preserve">nelsen. </w:t>
      </w:r>
    </w:p>
    <w:p w14:paraId="4BA3C055" w14:textId="0B3A9A78" w:rsidR="003D0C26" w:rsidRPr="006E198D" w:rsidRDefault="19AC343B" w:rsidP="003D0C26">
      <w:r>
        <w:t>Figur 1: Den merkantile diplomuddannelse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5"/>
        <w:gridCol w:w="664"/>
        <w:gridCol w:w="1418"/>
      </w:tblGrid>
      <w:tr w:rsidR="00A948D7" w14:paraId="0FE82398" w14:textId="77777777" w:rsidTr="19AC343B">
        <w:tc>
          <w:tcPr>
            <w:tcW w:w="3305" w:type="dxa"/>
          </w:tcPr>
          <w:p w14:paraId="08D5F266" w14:textId="20B5F66A" w:rsidR="00A948D7" w:rsidRDefault="19AC343B" w:rsidP="003D0C26">
            <w:r>
              <w:t>Modul</w:t>
            </w:r>
          </w:p>
        </w:tc>
        <w:tc>
          <w:tcPr>
            <w:tcW w:w="664" w:type="dxa"/>
          </w:tcPr>
          <w:p w14:paraId="67723A74" w14:textId="77777777" w:rsidR="00A948D7" w:rsidRDefault="00A948D7" w:rsidP="003D0C26"/>
        </w:tc>
        <w:tc>
          <w:tcPr>
            <w:tcW w:w="1418" w:type="dxa"/>
          </w:tcPr>
          <w:p w14:paraId="12C0F79E" w14:textId="6DE4392C" w:rsidR="00A948D7" w:rsidRDefault="19AC343B" w:rsidP="00056733">
            <w:pPr>
              <w:jc w:val="center"/>
            </w:pPr>
            <w:r>
              <w:t>ECTS</w:t>
            </w:r>
          </w:p>
        </w:tc>
      </w:tr>
      <w:tr w:rsidR="00A948D7" w14:paraId="48D10BDC" w14:textId="77777777" w:rsidTr="19AC343B">
        <w:tc>
          <w:tcPr>
            <w:tcW w:w="3305" w:type="dxa"/>
            <w:shd w:val="clear" w:color="auto" w:fill="DDD9C3"/>
          </w:tcPr>
          <w:p w14:paraId="7C696EE3" w14:textId="77777777" w:rsidR="00A948D7" w:rsidRDefault="00A948D7" w:rsidP="003D0C26"/>
          <w:p w14:paraId="64543C66" w14:textId="77777777" w:rsidR="00A948D7" w:rsidRDefault="19AC343B" w:rsidP="003D0C26">
            <w:r>
              <w:t>Afgangsprojekt</w:t>
            </w:r>
          </w:p>
          <w:p w14:paraId="57AA44BA" w14:textId="59BDE057" w:rsidR="00A948D7" w:rsidRDefault="00A948D7" w:rsidP="003D0C26"/>
        </w:tc>
        <w:tc>
          <w:tcPr>
            <w:tcW w:w="664" w:type="dxa"/>
            <w:shd w:val="clear" w:color="auto" w:fill="auto"/>
          </w:tcPr>
          <w:p w14:paraId="59EDA0D7" w14:textId="77777777" w:rsidR="00A948D7" w:rsidRDefault="00A948D7" w:rsidP="003D0C26"/>
        </w:tc>
        <w:tc>
          <w:tcPr>
            <w:tcW w:w="1418" w:type="dxa"/>
            <w:shd w:val="clear" w:color="auto" w:fill="DDD9C3"/>
          </w:tcPr>
          <w:p w14:paraId="695DCD5C" w14:textId="3C0654BD" w:rsidR="00A948D7" w:rsidRDefault="00A948D7" w:rsidP="00056733">
            <w:pPr>
              <w:jc w:val="center"/>
            </w:pPr>
          </w:p>
          <w:p w14:paraId="3A1B6A7D" w14:textId="2D7CE603" w:rsidR="00A948D7" w:rsidRDefault="19AC343B" w:rsidP="00056733">
            <w:pPr>
              <w:jc w:val="center"/>
            </w:pPr>
            <w:r>
              <w:t>15</w:t>
            </w:r>
          </w:p>
        </w:tc>
      </w:tr>
      <w:tr w:rsidR="00A948D7" w14:paraId="50DD1107" w14:textId="77777777" w:rsidTr="19AC343B">
        <w:tc>
          <w:tcPr>
            <w:tcW w:w="3305" w:type="dxa"/>
            <w:shd w:val="clear" w:color="auto" w:fill="F79646" w:themeFill="accent6"/>
          </w:tcPr>
          <w:p w14:paraId="3AD91B59" w14:textId="77777777" w:rsidR="00A948D7" w:rsidRDefault="00A948D7" w:rsidP="003D0C26"/>
          <w:p w14:paraId="0443039F" w14:textId="77777777" w:rsidR="00A948D7" w:rsidRDefault="00A948D7" w:rsidP="003D0C26"/>
          <w:p w14:paraId="32997460" w14:textId="59385DAF" w:rsidR="00A948D7" w:rsidRDefault="19AC343B" w:rsidP="003D0C26">
            <w:r>
              <w:t>Valgfri moduler</w:t>
            </w:r>
          </w:p>
          <w:p w14:paraId="261E629E" w14:textId="77777777" w:rsidR="00A948D7" w:rsidRDefault="00A948D7" w:rsidP="003D0C26"/>
          <w:p w14:paraId="5E6686A1" w14:textId="77777777" w:rsidR="00A948D7" w:rsidRDefault="00A948D7" w:rsidP="003D0C26"/>
          <w:p w14:paraId="16C0D795" w14:textId="60209E52" w:rsidR="00A948D7" w:rsidRDefault="00A948D7" w:rsidP="003D0C26"/>
        </w:tc>
        <w:tc>
          <w:tcPr>
            <w:tcW w:w="664" w:type="dxa"/>
          </w:tcPr>
          <w:p w14:paraId="14151315" w14:textId="77777777" w:rsidR="00A948D7" w:rsidRDefault="00A948D7" w:rsidP="003D0C26"/>
        </w:tc>
        <w:tc>
          <w:tcPr>
            <w:tcW w:w="1418" w:type="dxa"/>
            <w:shd w:val="clear" w:color="auto" w:fill="F79646" w:themeFill="accent6"/>
          </w:tcPr>
          <w:p w14:paraId="3B50EEEB" w14:textId="11E833BA" w:rsidR="00A948D7" w:rsidRDefault="00A948D7" w:rsidP="00056733">
            <w:pPr>
              <w:jc w:val="center"/>
            </w:pPr>
          </w:p>
          <w:p w14:paraId="333451AA" w14:textId="77777777" w:rsidR="00A948D7" w:rsidRDefault="00A948D7" w:rsidP="00056733">
            <w:pPr>
              <w:jc w:val="center"/>
            </w:pPr>
          </w:p>
          <w:p w14:paraId="7F1B2EBD" w14:textId="5CBA4A52" w:rsidR="00A948D7" w:rsidRDefault="19AC343B" w:rsidP="00056733">
            <w:pPr>
              <w:jc w:val="center"/>
            </w:pPr>
            <w:r>
              <w:t>30</w:t>
            </w:r>
          </w:p>
        </w:tc>
      </w:tr>
      <w:tr w:rsidR="00A948D7" w14:paraId="2B103605" w14:textId="77777777" w:rsidTr="19AC343B">
        <w:tc>
          <w:tcPr>
            <w:tcW w:w="3305" w:type="dxa"/>
            <w:shd w:val="clear" w:color="auto" w:fill="8DB3E2" w:themeFill="text2" w:themeFillTint="66"/>
          </w:tcPr>
          <w:p w14:paraId="204471D4" w14:textId="77777777" w:rsidR="00A948D7" w:rsidRDefault="00A948D7" w:rsidP="003D0C26"/>
          <w:p w14:paraId="03A30CD1" w14:textId="77777777" w:rsidR="00A948D7" w:rsidRDefault="19AC343B" w:rsidP="003D0C26">
            <w:r>
              <w:t>Obligatorisk</w:t>
            </w:r>
          </w:p>
          <w:p w14:paraId="4BE329DC" w14:textId="656F8DE2" w:rsidR="00A948D7" w:rsidRDefault="00A948D7" w:rsidP="003D0C26"/>
        </w:tc>
        <w:tc>
          <w:tcPr>
            <w:tcW w:w="664" w:type="dxa"/>
          </w:tcPr>
          <w:p w14:paraId="021B292F" w14:textId="77777777" w:rsidR="00A948D7" w:rsidRDefault="00A948D7" w:rsidP="003D0C26"/>
        </w:tc>
        <w:tc>
          <w:tcPr>
            <w:tcW w:w="1418" w:type="dxa"/>
            <w:shd w:val="clear" w:color="auto" w:fill="8DB3E2" w:themeFill="text2" w:themeFillTint="66"/>
          </w:tcPr>
          <w:p w14:paraId="3ADC44A9" w14:textId="0C1AFAFB" w:rsidR="00A948D7" w:rsidRDefault="00A948D7" w:rsidP="00056733">
            <w:pPr>
              <w:jc w:val="center"/>
            </w:pPr>
          </w:p>
          <w:p w14:paraId="64C9C179" w14:textId="79558551" w:rsidR="00A948D7" w:rsidRDefault="19AC343B" w:rsidP="00056733">
            <w:pPr>
              <w:jc w:val="center"/>
            </w:pPr>
            <w:r>
              <w:t>15</w:t>
            </w:r>
          </w:p>
        </w:tc>
      </w:tr>
    </w:tbl>
    <w:p w14:paraId="013A30C1" w14:textId="77777777" w:rsidR="0079024D" w:rsidRDefault="0079024D" w:rsidP="003D0C26">
      <w:pPr>
        <w:rPr>
          <w:lang w:val="da-DK"/>
        </w:rPr>
      </w:pPr>
    </w:p>
    <w:p w14:paraId="6160D805" w14:textId="213B355A" w:rsidR="0079024D" w:rsidRDefault="0079024D">
      <w:pPr>
        <w:spacing w:after="0" w:line="240" w:lineRule="auto"/>
        <w:rPr>
          <w:lang w:val="da-DK"/>
        </w:rPr>
      </w:pPr>
    </w:p>
    <w:p w14:paraId="19E69FD5" w14:textId="2DEE0A62" w:rsidR="003D0C26" w:rsidRPr="003D0C26" w:rsidRDefault="65A0BDEB" w:rsidP="65A0BDEB">
      <w:pPr>
        <w:rPr>
          <w:lang w:val="da-DK"/>
        </w:rPr>
      </w:pPr>
      <w:r w:rsidRPr="65A0BDEB">
        <w:rPr>
          <w:lang w:val="da-DK"/>
        </w:rPr>
        <w:t xml:space="preserve">Uddannelsen kan tilrettelægges med </w:t>
      </w:r>
      <w:r w:rsidR="00C40B4F">
        <w:rPr>
          <w:lang w:val="da-DK"/>
        </w:rPr>
        <w:t>otte</w:t>
      </w:r>
      <w:r w:rsidRPr="65A0BDEB">
        <w:rPr>
          <w:lang w:val="da-DK"/>
        </w:rPr>
        <w:t xml:space="preserve"> uddannelsesretninger, hvoraf den studerende kan vælge én med henblik på retningsbetegnelse. </w:t>
      </w:r>
    </w:p>
    <w:p w14:paraId="3F8E6A19" w14:textId="77777777" w:rsidR="003D0C26" w:rsidRPr="003D0C26" w:rsidRDefault="003D0C26" w:rsidP="003D0C26">
      <w:pPr>
        <w:rPr>
          <w:lang w:val="da-DK"/>
        </w:rPr>
      </w:pPr>
    </w:p>
    <w:p w14:paraId="55891201" w14:textId="77777777" w:rsidR="003D0C26" w:rsidRPr="003D0C26" w:rsidRDefault="65A0BDEB" w:rsidP="65A0BDEB">
      <w:pPr>
        <w:rPr>
          <w:lang w:val="da-DK"/>
        </w:rPr>
      </w:pPr>
      <w:r w:rsidRPr="65A0BDEB">
        <w:rPr>
          <w:lang w:val="da-DK"/>
        </w:rPr>
        <w:t>Figur 2: Den merkantile diplomuddannelse tilrettelagt med uddannelsesretninger</w:t>
      </w:r>
    </w:p>
    <w:tbl>
      <w:tblPr>
        <w:tblStyle w:val="Tabel-Gitter"/>
        <w:tblW w:w="0" w:type="auto"/>
        <w:tblLook w:val="04A0" w:firstRow="1" w:lastRow="0" w:firstColumn="1" w:lastColumn="0" w:noHBand="0" w:noVBand="1"/>
      </w:tblPr>
      <w:tblGrid>
        <w:gridCol w:w="1123"/>
        <w:gridCol w:w="1123"/>
        <w:gridCol w:w="1123"/>
        <w:gridCol w:w="1122"/>
        <w:gridCol w:w="1123"/>
        <w:gridCol w:w="1123"/>
        <w:gridCol w:w="874"/>
        <w:gridCol w:w="957"/>
        <w:gridCol w:w="1060"/>
      </w:tblGrid>
      <w:tr w:rsidR="00440EB0" w14:paraId="680A1EA1" w14:textId="77777777" w:rsidTr="00A90512">
        <w:tc>
          <w:tcPr>
            <w:tcW w:w="8568" w:type="dxa"/>
            <w:gridSpan w:val="8"/>
            <w:shd w:val="clear" w:color="auto" w:fill="DDD9C3"/>
          </w:tcPr>
          <w:p w14:paraId="3BA0FE2B" w14:textId="77777777" w:rsidR="00440EB0" w:rsidRPr="0079024D" w:rsidRDefault="00440EB0" w:rsidP="00056733">
            <w:pPr>
              <w:jc w:val="center"/>
              <w:rPr>
                <w:lang w:val="da-DK"/>
              </w:rPr>
            </w:pPr>
          </w:p>
          <w:p w14:paraId="2A437B35" w14:textId="77777777" w:rsidR="00440EB0" w:rsidRDefault="00440EB0" w:rsidP="00056733">
            <w:pPr>
              <w:jc w:val="center"/>
            </w:pPr>
            <w:r>
              <w:t>Afgangsprojekt</w:t>
            </w:r>
          </w:p>
          <w:p w14:paraId="09C75323" w14:textId="77777777" w:rsidR="00440EB0" w:rsidRDefault="00440EB0" w:rsidP="003D0C26"/>
        </w:tc>
        <w:tc>
          <w:tcPr>
            <w:tcW w:w="1060" w:type="dxa"/>
            <w:shd w:val="clear" w:color="auto" w:fill="DDD9C3"/>
          </w:tcPr>
          <w:p w14:paraId="51192CD1" w14:textId="2F451F1C" w:rsidR="00440EB0" w:rsidRDefault="00440EB0" w:rsidP="003D0C26"/>
          <w:p w14:paraId="6EE526B0" w14:textId="28A81824" w:rsidR="00440EB0" w:rsidRDefault="00440EB0" w:rsidP="003D0C26">
            <w:r>
              <w:t>15 ECTS</w:t>
            </w:r>
          </w:p>
        </w:tc>
      </w:tr>
      <w:tr w:rsidR="00440EB0" w14:paraId="76C02254" w14:textId="77777777" w:rsidTr="00A90512">
        <w:tc>
          <w:tcPr>
            <w:tcW w:w="8568" w:type="dxa"/>
            <w:gridSpan w:val="8"/>
          </w:tcPr>
          <w:p w14:paraId="5C048D37" w14:textId="22DEAD67" w:rsidR="00440EB0" w:rsidRDefault="00440EB0" w:rsidP="006315B4">
            <w:r>
              <w:t>Uddannelsesretninger</w:t>
            </w:r>
          </w:p>
        </w:tc>
        <w:tc>
          <w:tcPr>
            <w:tcW w:w="1060" w:type="dxa"/>
          </w:tcPr>
          <w:p w14:paraId="71C391E0" w14:textId="3ECD10A6" w:rsidR="00440EB0" w:rsidRDefault="00440EB0" w:rsidP="006315B4"/>
        </w:tc>
      </w:tr>
      <w:tr w:rsidR="00440EB0" w14:paraId="3D0D02DF" w14:textId="77777777" w:rsidTr="00440EB0">
        <w:trPr>
          <w:cantSplit/>
          <w:trHeight w:val="703"/>
        </w:trPr>
        <w:tc>
          <w:tcPr>
            <w:tcW w:w="1123" w:type="dxa"/>
            <w:shd w:val="clear" w:color="auto" w:fill="F79646" w:themeFill="accent6"/>
            <w:vAlign w:val="center"/>
          </w:tcPr>
          <w:p w14:paraId="3E891C89" w14:textId="3E790978" w:rsidR="00440EB0" w:rsidRDefault="00440EB0" w:rsidP="006315B4">
            <w:pPr>
              <w:jc w:val="center"/>
            </w:pPr>
            <w:r>
              <w:t>Valgfri</w:t>
            </w:r>
          </w:p>
        </w:tc>
        <w:tc>
          <w:tcPr>
            <w:tcW w:w="1123" w:type="dxa"/>
            <w:shd w:val="clear" w:color="auto" w:fill="F79646" w:themeFill="accent6"/>
            <w:vAlign w:val="center"/>
          </w:tcPr>
          <w:p w14:paraId="2D187C74" w14:textId="4787EA7B" w:rsidR="00440EB0" w:rsidRDefault="00440EB0" w:rsidP="006315B4">
            <w:pPr>
              <w:jc w:val="center"/>
            </w:pPr>
            <w:r>
              <w:t>Valgfri</w:t>
            </w:r>
          </w:p>
        </w:tc>
        <w:tc>
          <w:tcPr>
            <w:tcW w:w="1123" w:type="dxa"/>
            <w:shd w:val="clear" w:color="auto" w:fill="F79646" w:themeFill="accent6"/>
            <w:vAlign w:val="center"/>
          </w:tcPr>
          <w:p w14:paraId="1F6B28F6" w14:textId="06BFC79E" w:rsidR="00440EB0" w:rsidRDefault="00440EB0" w:rsidP="006315B4">
            <w:pPr>
              <w:jc w:val="center"/>
            </w:pPr>
            <w:r>
              <w:t>Valgfri</w:t>
            </w:r>
          </w:p>
        </w:tc>
        <w:tc>
          <w:tcPr>
            <w:tcW w:w="1122" w:type="dxa"/>
            <w:shd w:val="clear" w:color="auto" w:fill="F79646" w:themeFill="accent6"/>
            <w:vAlign w:val="center"/>
          </w:tcPr>
          <w:p w14:paraId="6D0F2F65" w14:textId="44026317" w:rsidR="00440EB0" w:rsidRDefault="00440EB0" w:rsidP="006315B4">
            <w:pPr>
              <w:jc w:val="center"/>
            </w:pPr>
            <w:r>
              <w:t>Valgfri</w:t>
            </w:r>
          </w:p>
        </w:tc>
        <w:tc>
          <w:tcPr>
            <w:tcW w:w="1123" w:type="dxa"/>
            <w:shd w:val="clear" w:color="auto" w:fill="F79646" w:themeFill="accent6"/>
            <w:vAlign w:val="center"/>
          </w:tcPr>
          <w:p w14:paraId="7A9A2136" w14:textId="3B41B81F" w:rsidR="00440EB0" w:rsidRDefault="00440EB0" w:rsidP="006315B4">
            <w:pPr>
              <w:jc w:val="center"/>
            </w:pPr>
            <w:r>
              <w:t>Valgfri</w:t>
            </w:r>
          </w:p>
        </w:tc>
        <w:tc>
          <w:tcPr>
            <w:tcW w:w="1123" w:type="dxa"/>
            <w:shd w:val="clear" w:color="auto" w:fill="F79646" w:themeFill="accent6"/>
            <w:vAlign w:val="center"/>
          </w:tcPr>
          <w:p w14:paraId="05F907A3" w14:textId="2B090181" w:rsidR="00440EB0" w:rsidRDefault="00440EB0" w:rsidP="006315B4">
            <w:pPr>
              <w:jc w:val="center"/>
            </w:pPr>
            <w:r>
              <w:t>Valgfri</w:t>
            </w:r>
          </w:p>
        </w:tc>
        <w:tc>
          <w:tcPr>
            <w:tcW w:w="874" w:type="dxa"/>
            <w:shd w:val="clear" w:color="auto" w:fill="F79646" w:themeFill="accent6"/>
            <w:vAlign w:val="center"/>
          </w:tcPr>
          <w:p w14:paraId="7A8492B4" w14:textId="4FB3320C" w:rsidR="00440EB0" w:rsidRDefault="00440EB0" w:rsidP="00440EB0">
            <w:pPr>
              <w:jc w:val="center"/>
            </w:pPr>
            <w:r>
              <w:t>Valgfri</w:t>
            </w:r>
          </w:p>
        </w:tc>
        <w:tc>
          <w:tcPr>
            <w:tcW w:w="957" w:type="dxa"/>
            <w:shd w:val="clear" w:color="auto" w:fill="F79646" w:themeFill="accent6"/>
            <w:vAlign w:val="center"/>
          </w:tcPr>
          <w:p w14:paraId="1C3014FB" w14:textId="77777777" w:rsidR="00440EB0" w:rsidRDefault="00440EB0" w:rsidP="00440EB0">
            <w:pPr>
              <w:jc w:val="center"/>
            </w:pPr>
          </w:p>
          <w:p w14:paraId="3271D04D" w14:textId="2AABCEFA" w:rsidR="00440EB0" w:rsidRDefault="00440EB0" w:rsidP="00440EB0">
            <w:pPr>
              <w:jc w:val="center"/>
            </w:pPr>
            <w:r>
              <w:t>Valgfri</w:t>
            </w:r>
          </w:p>
          <w:p w14:paraId="63444A71" w14:textId="3C8E196A" w:rsidR="00440EB0" w:rsidRDefault="00440EB0" w:rsidP="00440EB0">
            <w:pPr>
              <w:jc w:val="center"/>
            </w:pPr>
          </w:p>
        </w:tc>
        <w:tc>
          <w:tcPr>
            <w:tcW w:w="1060" w:type="dxa"/>
            <w:shd w:val="clear" w:color="auto" w:fill="F79646" w:themeFill="accent6"/>
          </w:tcPr>
          <w:p w14:paraId="3DA6A4CC" w14:textId="35AA59D0" w:rsidR="00440EB0" w:rsidRDefault="00440EB0" w:rsidP="003D0C26">
            <w:r>
              <w:t>5 ECTS</w:t>
            </w:r>
          </w:p>
        </w:tc>
      </w:tr>
      <w:tr w:rsidR="00440EB0" w14:paraId="2D673049" w14:textId="77777777" w:rsidTr="00440EB0">
        <w:trPr>
          <w:cantSplit/>
          <w:trHeight w:val="3113"/>
        </w:trPr>
        <w:tc>
          <w:tcPr>
            <w:tcW w:w="1123" w:type="dxa"/>
            <w:shd w:val="clear" w:color="auto" w:fill="FFFF00"/>
            <w:textDirection w:val="btLr"/>
            <w:vAlign w:val="center"/>
          </w:tcPr>
          <w:p w14:paraId="6745E785" w14:textId="0602CD9B" w:rsidR="00440EB0" w:rsidRDefault="00440EB0" w:rsidP="006315B4">
            <w:pPr>
              <w:ind w:left="113" w:right="113"/>
            </w:pPr>
            <w:r>
              <w:t>Leisure management</w:t>
            </w:r>
          </w:p>
        </w:tc>
        <w:tc>
          <w:tcPr>
            <w:tcW w:w="1123" w:type="dxa"/>
            <w:shd w:val="clear" w:color="auto" w:fill="FFFF00"/>
            <w:textDirection w:val="btLr"/>
            <w:vAlign w:val="center"/>
          </w:tcPr>
          <w:p w14:paraId="7FCFBBC5" w14:textId="210B0299" w:rsidR="00440EB0" w:rsidRDefault="00440EB0" w:rsidP="006315B4">
            <w:pPr>
              <w:ind w:left="113" w:right="113"/>
            </w:pPr>
            <w:r>
              <w:t>International handel og markedsføring</w:t>
            </w:r>
          </w:p>
        </w:tc>
        <w:tc>
          <w:tcPr>
            <w:tcW w:w="1123" w:type="dxa"/>
            <w:shd w:val="clear" w:color="auto" w:fill="FFFF00"/>
            <w:textDirection w:val="btLr"/>
            <w:vAlign w:val="center"/>
          </w:tcPr>
          <w:p w14:paraId="5F636854" w14:textId="78366E37" w:rsidR="00440EB0" w:rsidRDefault="00440EB0" w:rsidP="006315B4">
            <w:pPr>
              <w:ind w:left="113" w:right="113"/>
            </w:pPr>
            <w:r>
              <w:t>Sporsmanagemnent</w:t>
            </w:r>
          </w:p>
        </w:tc>
        <w:tc>
          <w:tcPr>
            <w:tcW w:w="1122" w:type="dxa"/>
            <w:shd w:val="clear" w:color="auto" w:fill="FFFF00"/>
            <w:textDirection w:val="btLr"/>
            <w:vAlign w:val="center"/>
          </w:tcPr>
          <w:p w14:paraId="03A650C9" w14:textId="7F1AD2B4" w:rsidR="00440EB0" w:rsidRDefault="00440EB0" w:rsidP="006315B4">
            <w:pPr>
              <w:ind w:left="113" w:right="113"/>
            </w:pPr>
            <w:r>
              <w:t>Økonomi og regnskab</w:t>
            </w:r>
          </w:p>
        </w:tc>
        <w:tc>
          <w:tcPr>
            <w:tcW w:w="1123" w:type="dxa"/>
            <w:shd w:val="clear" w:color="auto" w:fill="FFFF00"/>
            <w:textDirection w:val="btLr"/>
            <w:vAlign w:val="center"/>
          </w:tcPr>
          <w:p w14:paraId="1E75E293" w14:textId="72E71015" w:rsidR="00440EB0" w:rsidRDefault="00440EB0" w:rsidP="006315B4">
            <w:pPr>
              <w:ind w:left="113" w:right="113"/>
            </w:pPr>
            <w:r>
              <w:t>Shipping</w:t>
            </w:r>
          </w:p>
        </w:tc>
        <w:tc>
          <w:tcPr>
            <w:tcW w:w="1123" w:type="dxa"/>
            <w:shd w:val="clear" w:color="auto" w:fill="FFFF00"/>
            <w:textDirection w:val="btLr"/>
            <w:vAlign w:val="center"/>
          </w:tcPr>
          <w:p w14:paraId="2B81D3AE" w14:textId="23EE5A8E" w:rsidR="00440EB0" w:rsidRDefault="00440EB0" w:rsidP="006315B4">
            <w:pPr>
              <w:ind w:left="113" w:right="113"/>
            </w:pPr>
            <w:r>
              <w:t>Kommunikation</w:t>
            </w:r>
          </w:p>
        </w:tc>
        <w:tc>
          <w:tcPr>
            <w:tcW w:w="874" w:type="dxa"/>
            <w:shd w:val="clear" w:color="auto" w:fill="FFFF00"/>
            <w:textDirection w:val="btLr"/>
          </w:tcPr>
          <w:p w14:paraId="6557C8CB" w14:textId="1C91F17B" w:rsidR="00440EB0" w:rsidRDefault="00440EB0" w:rsidP="00440EB0">
            <w:pPr>
              <w:ind w:left="113" w:right="113"/>
            </w:pPr>
            <w:r w:rsidRPr="00440EB0">
              <w:t>Transport og supply chain opt</w:t>
            </w:r>
            <w:r w:rsidRPr="00440EB0">
              <w:t>i</w:t>
            </w:r>
            <w:r w:rsidRPr="00440EB0">
              <w:t>mering</w:t>
            </w:r>
          </w:p>
        </w:tc>
        <w:tc>
          <w:tcPr>
            <w:tcW w:w="957" w:type="dxa"/>
            <w:shd w:val="clear" w:color="auto" w:fill="FFFF00"/>
            <w:textDirection w:val="btLr"/>
            <w:vAlign w:val="center"/>
          </w:tcPr>
          <w:p w14:paraId="72807808" w14:textId="479F1B0A" w:rsidR="00440EB0" w:rsidRDefault="00440EB0" w:rsidP="00440EB0">
            <w:pPr>
              <w:ind w:left="113" w:right="113"/>
            </w:pPr>
            <w:r>
              <w:t>Finansiel rådgivning</w:t>
            </w:r>
          </w:p>
        </w:tc>
        <w:tc>
          <w:tcPr>
            <w:tcW w:w="1060" w:type="dxa"/>
            <w:shd w:val="clear" w:color="auto" w:fill="FFFF00"/>
          </w:tcPr>
          <w:p w14:paraId="4C1FA329" w14:textId="4DE8AEA3" w:rsidR="00440EB0" w:rsidRDefault="00440EB0" w:rsidP="003D0C26"/>
          <w:p w14:paraId="21C7547C" w14:textId="77777777" w:rsidR="00440EB0" w:rsidRDefault="00440EB0" w:rsidP="003D0C26"/>
          <w:p w14:paraId="20998508" w14:textId="77777777" w:rsidR="00440EB0" w:rsidRDefault="00440EB0" w:rsidP="003D0C26"/>
          <w:p w14:paraId="2EA28F7B" w14:textId="2A367092" w:rsidR="00440EB0" w:rsidRDefault="00440EB0" w:rsidP="003D0C26">
            <w:r>
              <w:t>25 ECTS</w:t>
            </w:r>
          </w:p>
        </w:tc>
      </w:tr>
      <w:tr w:rsidR="00440EB0" w14:paraId="341DBCBC" w14:textId="77777777" w:rsidTr="00A90512">
        <w:trPr>
          <w:cantSplit/>
          <w:trHeight w:val="686"/>
        </w:trPr>
        <w:tc>
          <w:tcPr>
            <w:tcW w:w="8568" w:type="dxa"/>
            <w:gridSpan w:val="8"/>
            <w:shd w:val="clear" w:color="auto" w:fill="8DB3E2" w:themeFill="text2" w:themeFillTint="66"/>
            <w:vAlign w:val="center"/>
          </w:tcPr>
          <w:p w14:paraId="500E5C44" w14:textId="78F3CD65" w:rsidR="00440EB0" w:rsidRDefault="00440EB0" w:rsidP="003D0C26">
            <w:r>
              <w:t>Obligatorisk modul: Økonomisk analyse</w:t>
            </w:r>
          </w:p>
        </w:tc>
        <w:tc>
          <w:tcPr>
            <w:tcW w:w="1060" w:type="dxa"/>
            <w:shd w:val="clear" w:color="auto" w:fill="8DB3E2" w:themeFill="text2" w:themeFillTint="66"/>
          </w:tcPr>
          <w:p w14:paraId="3F76300A" w14:textId="4589BC6C" w:rsidR="00440EB0" w:rsidRDefault="00440EB0" w:rsidP="003D0C26">
            <w:r>
              <w:t>5 ECTS</w:t>
            </w:r>
          </w:p>
        </w:tc>
      </w:tr>
      <w:tr w:rsidR="00440EB0" w:rsidRPr="0079024D" w14:paraId="0B20D80A" w14:textId="77777777" w:rsidTr="00A90512">
        <w:trPr>
          <w:cantSplit/>
          <w:trHeight w:val="686"/>
        </w:trPr>
        <w:tc>
          <w:tcPr>
            <w:tcW w:w="8568" w:type="dxa"/>
            <w:gridSpan w:val="8"/>
            <w:shd w:val="clear" w:color="auto" w:fill="8DB3E2" w:themeFill="text2" w:themeFillTint="66"/>
            <w:vAlign w:val="center"/>
          </w:tcPr>
          <w:p w14:paraId="7879154B" w14:textId="55C566CC" w:rsidR="00440EB0" w:rsidRPr="65A0BDEB" w:rsidRDefault="00440EB0" w:rsidP="65A0BDEB">
            <w:pPr>
              <w:rPr>
                <w:lang w:val="da-DK"/>
              </w:rPr>
            </w:pPr>
            <w:r w:rsidRPr="65A0BDEB">
              <w:rPr>
                <w:lang w:val="da-DK"/>
              </w:rPr>
              <w:t>Obligatorisk modul: Organisation, metode og videnskabsteori</w:t>
            </w:r>
          </w:p>
        </w:tc>
        <w:tc>
          <w:tcPr>
            <w:tcW w:w="1060" w:type="dxa"/>
            <w:shd w:val="clear" w:color="auto" w:fill="8DB3E2" w:themeFill="text2" w:themeFillTint="66"/>
          </w:tcPr>
          <w:p w14:paraId="569AC914" w14:textId="51F67F28" w:rsidR="00440EB0" w:rsidRPr="0079024D" w:rsidRDefault="00440EB0" w:rsidP="65A0BDEB">
            <w:pPr>
              <w:rPr>
                <w:lang w:val="da-DK"/>
              </w:rPr>
            </w:pPr>
            <w:r w:rsidRPr="65A0BDEB">
              <w:rPr>
                <w:lang w:val="da-DK"/>
              </w:rPr>
              <w:t>10 ECTS</w:t>
            </w:r>
          </w:p>
        </w:tc>
      </w:tr>
    </w:tbl>
    <w:p w14:paraId="649F04B4" w14:textId="2579F02C" w:rsidR="00056733" w:rsidRPr="0079024D" w:rsidRDefault="00056733" w:rsidP="003D0C26">
      <w:pPr>
        <w:rPr>
          <w:lang w:val="da-DK"/>
        </w:rPr>
      </w:pPr>
    </w:p>
    <w:p w14:paraId="7F1E9B40" w14:textId="58CF28B6" w:rsidR="003D0C26" w:rsidRPr="006E198D" w:rsidRDefault="19AC343B" w:rsidP="0067428C">
      <w:pPr>
        <w:pStyle w:val="Overskrift4"/>
      </w:pPr>
      <w:r>
        <w:t xml:space="preserve">Obligatoriske moduler jf. </w:t>
      </w:r>
      <w:proofErr w:type="gramStart"/>
      <w:r>
        <w:t>bilag</w:t>
      </w:r>
      <w:proofErr w:type="gramEnd"/>
      <w:r>
        <w:t xml:space="preserve"> 1</w:t>
      </w:r>
    </w:p>
    <w:p w14:paraId="5A7E5317" w14:textId="2CBF4787" w:rsidR="003D0C26" w:rsidRPr="003D0C26" w:rsidRDefault="65A0BDEB" w:rsidP="65A0BDEB">
      <w:pPr>
        <w:rPr>
          <w:lang w:val="da-DK"/>
        </w:rPr>
      </w:pPr>
      <w:r w:rsidRPr="65A0BDEB">
        <w:rPr>
          <w:lang w:val="da-DK"/>
        </w:rPr>
        <w:t xml:space="preserve">Uddannelsens obligatoriske moduler, der er fælles for alle studerende omfatter i alt 15 ECTS-point. </w:t>
      </w:r>
    </w:p>
    <w:p w14:paraId="18BB36F8" w14:textId="4D4F0D76" w:rsidR="003D0C26" w:rsidRPr="003D0C26" w:rsidRDefault="65A0BDEB" w:rsidP="65A0BDEB">
      <w:pPr>
        <w:rPr>
          <w:lang w:val="da-DK"/>
        </w:rPr>
      </w:pPr>
      <w:r w:rsidRPr="65A0BDEB">
        <w:rPr>
          <w:lang w:val="da-DK"/>
        </w:rPr>
        <w:t>Den obligatoriske del af uddannelsen omfatter 2 moduler. Et modul inden for økonomisk analyse (5 ECTS-point) og et modul inden for organisation, metode og videnskabsteori (10 ECTS-point).</w:t>
      </w:r>
    </w:p>
    <w:p w14:paraId="4F763B60" w14:textId="2D9D22A0" w:rsidR="003D0C26" w:rsidRPr="003D0C26" w:rsidRDefault="65A0BDEB" w:rsidP="65A0BDEB">
      <w:pPr>
        <w:rPr>
          <w:lang w:val="da-DK"/>
        </w:rPr>
      </w:pPr>
      <w:r w:rsidRPr="65A0BDEB">
        <w:rPr>
          <w:lang w:val="da-DK"/>
        </w:rPr>
        <w:t>For uddybning af læringsmål, indhold og omfang af de obligatoriske moduler henvises til bilag 1.</w:t>
      </w:r>
    </w:p>
    <w:p w14:paraId="05D0A127" w14:textId="77777777" w:rsidR="003D0C26" w:rsidRPr="003D0C26" w:rsidRDefault="65A0BDEB" w:rsidP="65A0BDEB">
      <w:pPr>
        <w:pStyle w:val="Overskrift4"/>
        <w:rPr>
          <w:lang w:val="da-DK"/>
        </w:rPr>
      </w:pPr>
      <w:r w:rsidRPr="65A0BDEB">
        <w:rPr>
          <w:lang w:val="da-DK"/>
        </w:rPr>
        <w:t>Valgfrie moduler jf. bilag 2</w:t>
      </w:r>
    </w:p>
    <w:p w14:paraId="693227F9" w14:textId="004623C7" w:rsidR="003D0C26" w:rsidRPr="003D0C26" w:rsidRDefault="65A0BDEB" w:rsidP="65A0BDEB">
      <w:pPr>
        <w:rPr>
          <w:lang w:val="da-DK"/>
        </w:rPr>
      </w:pPr>
      <w:r w:rsidRPr="65A0BDEB">
        <w:rPr>
          <w:lang w:val="da-DK"/>
        </w:rPr>
        <w:t xml:space="preserve">Uddannelsen omfatter valgfrie moduler, der for den enkelte studerende skal udgøre mindst 5 ECTS-point. </w:t>
      </w:r>
    </w:p>
    <w:p w14:paraId="28908113" w14:textId="1DD73FFE" w:rsidR="003D0C26" w:rsidRPr="006E3614" w:rsidRDefault="65A0BDEB" w:rsidP="65A0BDEB">
      <w:pPr>
        <w:rPr>
          <w:lang w:val="da-DK"/>
        </w:rPr>
      </w:pPr>
      <w:r w:rsidRPr="65A0BDEB">
        <w:rPr>
          <w:lang w:val="da-DK"/>
        </w:rPr>
        <w:lastRenderedPageBreak/>
        <w:t>For uddybning af læringsmål, indhold og omfang af de valgfrie moduler inden for uddannelsens faglige o</w:t>
      </w:r>
      <w:r w:rsidRPr="65A0BDEB">
        <w:rPr>
          <w:lang w:val="da-DK"/>
        </w:rPr>
        <w:t>m</w:t>
      </w:r>
      <w:r w:rsidRPr="65A0BDEB">
        <w:rPr>
          <w:lang w:val="da-DK"/>
        </w:rPr>
        <w:t xml:space="preserve">råde henvises til bilag 2. </w:t>
      </w:r>
    </w:p>
    <w:p w14:paraId="085DA758" w14:textId="65BEBDAD" w:rsidR="003D0C26" w:rsidRPr="003D0C26" w:rsidRDefault="65A0BDEB" w:rsidP="65A0BDEB">
      <w:pPr>
        <w:rPr>
          <w:lang w:val="da-DK"/>
        </w:rPr>
      </w:pPr>
      <w:r w:rsidRPr="65A0BDEB">
        <w:rPr>
          <w:lang w:val="da-DK"/>
        </w:rPr>
        <w:t>Modulerne kan også vælges inden for den merkantile diplomuddannelses uddannelsesretninger samt fra diplomuddannelsen i ledelse og diplomuddannelsen i vurdering.</w:t>
      </w:r>
    </w:p>
    <w:p w14:paraId="179D9906" w14:textId="617F8C3C" w:rsidR="003D0C26" w:rsidRPr="003D0C26" w:rsidRDefault="65A0BDEB" w:rsidP="65A0BDEB">
      <w:pPr>
        <w:rPr>
          <w:lang w:val="da-DK"/>
        </w:rPr>
      </w:pPr>
      <w:r w:rsidRPr="65A0BDEB">
        <w:rPr>
          <w:lang w:val="da-DK"/>
        </w:rPr>
        <w:t>Den studerende kan desuden vælge moduler uden for uddannelsens faglige område, dog højst 5 ECTS-point. Institutionen vejleder om valg af moduler uden for uddannelsens faglige område.</w:t>
      </w:r>
    </w:p>
    <w:p w14:paraId="14043600" w14:textId="77777777" w:rsidR="003D0C26" w:rsidRPr="003D0C26" w:rsidRDefault="65A0BDEB" w:rsidP="65A0BDEB">
      <w:pPr>
        <w:pStyle w:val="Overskrift4"/>
        <w:rPr>
          <w:lang w:val="da-DK"/>
        </w:rPr>
      </w:pPr>
      <w:r w:rsidRPr="65A0BDEB">
        <w:rPr>
          <w:lang w:val="da-DK"/>
        </w:rPr>
        <w:t>Uddannelsesretninger jf. bilag 3</w:t>
      </w:r>
    </w:p>
    <w:p w14:paraId="71DBC010" w14:textId="038F4772" w:rsidR="003D0C26" w:rsidRPr="006E3614" w:rsidRDefault="65A0BDEB" w:rsidP="65A0BDEB">
      <w:pPr>
        <w:rPr>
          <w:lang w:val="da-DK"/>
        </w:rPr>
      </w:pPr>
      <w:r w:rsidRPr="65A0BDEB">
        <w:rPr>
          <w:lang w:val="da-DK"/>
        </w:rPr>
        <w:t>Hver uddannelsesretning er sammensat af et antal retningsspecifikke moduler, der for den enkelte stud</w:t>
      </w:r>
      <w:r w:rsidRPr="65A0BDEB">
        <w:rPr>
          <w:lang w:val="da-DK"/>
        </w:rPr>
        <w:t>e</w:t>
      </w:r>
      <w:r w:rsidRPr="65A0BDEB">
        <w:rPr>
          <w:lang w:val="da-DK"/>
        </w:rPr>
        <w:t xml:space="preserve">rende samlet skal omfatte 25 ECTS-point. </w:t>
      </w:r>
    </w:p>
    <w:p w14:paraId="19167B8F" w14:textId="2AB494B7" w:rsidR="003D0C26" w:rsidRPr="003D0C26" w:rsidRDefault="65A0BDEB" w:rsidP="65A0BDEB">
      <w:pPr>
        <w:rPr>
          <w:lang w:val="da-DK"/>
        </w:rPr>
      </w:pPr>
      <w:r w:rsidRPr="65A0BDEB">
        <w:rPr>
          <w:lang w:val="da-DK"/>
        </w:rPr>
        <w:t xml:space="preserve">Retningsspecifikke moduler kan tillige vælges som valgfrie moduler. </w:t>
      </w:r>
    </w:p>
    <w:p w14:paraId="17B958F4" w14:textId="6CBA0213" w:rsidR="003D0C26" w:rsidRPr="006E3614" w:rsidRDefault="65A0BDEB" w:rsidP="65A0BDEB">
      <w:pPr>
        <w:rPr>
          <w:lang w:val="da-DK"/>
        </w:rPr>
      </w:pPr>
      <w:r w:rsidRPr="65A0BDEB">
        <w:rPr>
          <w:lang w:val="da-DK"/>
        </w:rPr>
        <w:t>For uddybende beskrivelser af uddannelsesretningerne, deres mål for læringsudbytte og retningsbetegne</w:t>
      </w:r>
      <w:r w:rsidRPr="65A0BDEB">
        <w:rPr>
          <w:lang w:val="da-DK"/>
        </w:rPr>
        <w:t>l</w:t>
      </w:r>
      <w:r w:rsidRPr="65A0BDEB">
        <w:rPr>
          <w:lang w:val="da-DK"/>
        </w:rPr>
        <w:t xml:space="preserve">se samt titel, læringsmål, indhold og omfang af de retningsspecifikke moduler henvises til bilag 3. </w:t>
      </w:r>
    </w:p>
    <w:p w14:paraId="3C964AE1" w14:textId="77777777" w:rsidR="003D0C26" w:rsidRPr="003D0C26" w:rsidRDefault="65A0BDEB" w:rsidP="65A0BDEB">
      <w:pPr>
        <w:pStyle w:val="Overskrift4"/>
        <w:rPr>
          <w:lang w:val="da-DK"/>
        </w:rPr>
      </w:pPr>
      <w:r w:rsidRPr="65A0BDEB">
        <w:rPr>
          <w:lang w:val="da-DK"/>
        </w:rPr>
        <w:t>Afgangsprojekt</w:t>
      </w:r>
    </w:p>
    <w:p w14:paraId="1EBD62E4" w14:textId="36EE8BB0" w:rsidR="003D0C26" w:rsidRPr="003D0C26" w:rsidRDefault="65A0BDEB" w:rsidP="65A0BDEB">
      <w:pPr>
        <w:rPr>
          <w:lang w:val="da-DK"/>
        </w:rPr>
      </w:pPr>
      <w:r w:rsidRPr="65A0BDEB">
        <w:rPr>
          <w:lang w:val="da-DK"/>
        </w:rPr>
        <w:t>Afgangsprojektet på 15 ECTS-point afslutter uddannelsen. Afgangsprojektet skal dokumentere, at udda</w:t>
      </w:r>
      <w:r w:rsidRPr="65A0BDEB">
        <w:rPr>
          <w:lang w:val="da-DK"/>
        </w:rPr>
        <w:t>n</w:t>
      </w:r>
      <w:r w:rsidRPr="65A0BDEB">
        <w:rPr>
          <w:lang w:val="da-DK"/>
        </w:rPr>
        <w:t>nelsens mål for læringsudbytte er opnået. Afgangsprojektets emne skal ligge inden for uddannelsens faglige område og formuleres, så eventuelle valgfag, herunder valgfag uden for uddannelsens faglige område, in</w:t>
      </w:r>
      <w:r w:rsidRPr="65A0BDEB">
        <w:rPr>
          <w:lang w:val="da-DK"/>
        </w:rPr>
        <w:t>d</w:t>
      </w:r>
      <w:r w:rsidRPr="65A0BDEB">
        <w:rPr>
          <w:lang w:val="da-DK"/>
        </w:rPr>
        <w:t>drages. Institutionen godkender emnet.</w:t>
      </w:r>
    </w:p>
    <w:p w14:paraId="05B6F0A1" w14:textId="2721612C" w:rsidR="003D0C26" w:rsidRPr="003D0C26" w:rsidRDefault="65A0BDEB" w:rsidP="65A0BDEB">
      <w:pPr>
        <w:rPr>
          <w:lang w:val="da-DK"/>
        </w:rPr>
      </w:pPr>
      <w:r w:rsidRPr="65A0BDEB">
        <w:rPr>
          <w:lang w:val="da-DK"/>
        </w:rPr>
        <w:t>Forudsætningen for indstilling til prøve i afgangsprojektet er, at den studerende har bestået alle tidligere prøver</w:t>
      </w:r>
      <w:r w:rsidR="00732A90">
        <w:rPr>
          <w:lang w:val="da-DK"/>
        </w:rPr>
        <w:t xml:space="preserve"> og samlet set har erhvervet sig 45 ECTS point</w:t>
      </w:r>
      <w:r w:rsidRPr="65A0BDEB">
        <w:rPr>
          <w:lang w:val="da-DK"/>
        </w:rPr>
        <w:t>.</w:t>
      </w:r>
    </w:p>
    <w:p w14:paraId="5639F521" w14:textId="77777777" w:rsidR="003D0C26" w:rsidRPr="003D0C26" w:rsidRDefault="65A0BDEB" w:rsidP="65A0BDEB">
      <w:pPr>
        <w:pStyle w:val="Overskrift1"/>
        <w:rPr>
          <w:lang w:val="da-DK"/>
        </w:rPr>
      </w:pPr>
      <w:bookmarkStart w:id="28" w:name="_Toc491328156"/>
      <w:bookmarkStart w:id="29" w:name="_Toc498692616"/>
      <w:r w:rsidRPr="65A0BDEB">
        <w:rPr>
          <w:lang w:val="da-DK"/>
        </w:rPr>
        <w:t>7. Afgangsprojekt</w:t>
      </w:r>
      <w:bookmarkEnd w:id="28"/>
      <w:bookmarkEnd w:id="29"/>
    </w:p>
    <w:p w14:paraId="087DC603" w14:textId="77777777" w:rsidR="003D0C26" w:rsidRPr="003D0C26" w:rsidRDefault="003D0C26" w:rsidP="003D0C26">
      <w:pPr>
        <w:rPr>
          <w:lang w:val="da-DK"/>
        </w:rPr>
      </w:pPr>
    </w:p>
    <w:p w14:paraId="5C221E74" w14:textId="77777777" w:rsidR="003D0C26" w:rsidRPr="003D0C26" w:rsidRDefault="65A0BDEB" w:rsidP="65A0BDEB">
      <w:pPr>
        <w:pStyle w:val="Overskrift2"/>
        <w:rPr>
          <w:lang w:val="da-DK"/>
        </w:rPr>
      </w:pPr>
      <w:bookmarkStart w:id="30" w:name="_Toc498692617"/>
      <w:r w:rsidRPr="65A0BDEB">
        <w:rPr>
          <w:lang w:val="da-DK"/>
        </w:rPr>
        <w:t>7.1 Læringsmål for afgangsprojektet</w:t>
      </w:r>
      <w:bookmarkEnd w:id="30"/>
    </w:p>
    <w:p w14:paraId="23F73F47" w14:textId="77777777" w:rsidR="003D0C26" w:rsidRPr="003D0C26" w:rsidRDefault="65A0BDEB" w:rsidP="65A0BDEB">
      <w:pPr>
        <w:rPr>
          <w:lang w:val="da-DK"/>
        </w:rPr>
      </w:pPr>
      <w:r w:rsidRPr="65A0BDEB">
        <w:rPr>
          <w:lang w:val="da-DK"/>
        </w:rPr>
        <w:t>Formålet med afgangsprojektet er at vise, at den studerende kan kombinere teoretiske, praktiske og udvi</w:t>
      </w:r>
      <w:r w:rsidRPr="65A0BDEB">
        <w:rPr>
          <w:lang w:val="da-DK"/>
        </w:rPr>
        <w:t>k</w:t>
      </w:r>
      <w:r w:rsidRPr="65A0BDEB">
        <w:rPr>
          <w:lang w:val="da-DK"/>
        </w:rPr>
        <w:t xml:space="preserve">lingsorienterede elementer med henblik på løsning af en relevant problemstilling i praksis. </w:t>
      </w:r>
    </w:p>
    <w:p w14:paraId="6BFC7CC8" w14:textId="46998FF4" w:rsidR="003D0C26" w:rsidRPr="003D0C26" w:rsidRDefault="19AC343B" w:rsidP="65A0BDEB">
      <w:pPr>
        <w:rPr>
          <w:lang w:val="da-DK"/>
        </w:rPr>
      </w:pPr>
      <w:r w:rsidRPr="19AC343B">
        <w:rPr>
          <w:lang w:val="da-DK"/>
        </w:rPr>
        <w:t> </w:t>
      </w:r>
      <w:r w:rsidR="65A0BDEB" w:rsidRPr="65A0BDEB">
        <w:rPr>
          <w:lang w:val="da-DK"/>
        </w:rPr>
        <w:t>Afgangsprojektet tager således udgangspunkt i en praksisnær problemstilling i en relevant virksomhed. Afgangsprojektet afspejler såvel uddannelsens akademiske niveau som dens professionssigte i praksis og skal dermed give den studerende:</w:t>
      </w:r>
    </w:p>
    <w:p w14:paraId="504BFAE4" w14:textId="77777777" w:rsidR="003D0C26" w:rsidRPr="003D0C26" w:rsidRDefault="65A0BDEB" w:rsidP="65A0BDEB">
      <w:pPr>
        <w:pStyle w:val="Overskrift3"/>
        <w:rPr>
          <w:lang w:val="da-DK"/>
        </w:rPr>
      </w:pPr>
      <w:bookmarkStart w:id="31" w:name="_Toc282534949"/>
      <w:bookmarkStart w:id="32" w:name="_Toc498692618"/>
      <w:r w:rsidRPr="65A0BDEB">
        <w:rPr>
          <w:lang w:val="da-DK"/>
        </w:rPr>
        <w:t>Viden</w:t>
      </w:r>
      <w:bookmarkEnd w:id="31"/>
      <w:bookmarkEnd w:id="32"/>
    </w:p>
    <w:p w14:paraId="0DE4EEF3" w14:textId="77777777" w:rsidR="003D0C26" w:rsidRPr="003D0C26" w:rsidRDefault="65A0BDEB" w:rsidP="65A0BDEB">
      <w:pPr>
        <w:rPr>
          <w:lang w:val="da-DK"/>
        </w:rPr>
      </w:pPr>
      <w:r w:rsidRPr="65A0BDEB">
        <w:rPr>
          <w:lang w:val="da-DK"/>
        </w:rPr>
        <w:t>Den studerende skal:</w:t>
      </w:r>
    </w:p>
    <w:p w14:paraId="22AF85E5" w14:textId="77777777" w:rsidR="003D0C26" w:rsidRPr="006E3614" w:rsidRDefault="65A0BDEB" w:rsidP="00485B4F">
      <w:pPr>
        <w:pStyle w:val="Listeafsnit"/>
        <w:numPr>
          <w:ilvl w:val="0"/>
          <w:numId w:val="4"/>
        </w:numPr>
        <w:rPr>
          <w:lang w:val="da-DK"/>
        </w:rPr>
      </w:pPr>
      <w:r w:rsidRPr="65A0BDEB">
        <w:rPr>
          <w:lang w:val="da-DK"/>
        </w:rPr>
        <w:t>have udviklingsbaseret viden om principper og processer inden for det merkantile område</w:t>
      </w:r>
    </w:p>
    <w:p w14:paraId="02E186A4" w14:textId="71903E6E" w:rsidR="003D0C26" w:rsidRPr="006E3614" w:rsidRDefault="65A0BDEB" w:rsidP="00485B4F">
      <w:pPr>
        <w:pStyle w:val="Listeafsnit"/>
        <w:numPr>
          <w:ilvl w:val="0"/>
          <w:numId w:val="4"/>
        </w:numPr>
        <w:rPr>
          <w:lang w:val="da-DK"/>
        </w:rPr>
      </w:pPr>
      <w:r w:rsidRPr="65A0BDEB">
        <w:rPr>
          <w:lang w:val="da-DK"/>
        </w:rPr>
        <w:t>kunne forstå og reflektere over forholdet mellem praksis og teori inden for det merkantile område</w:t>
      </w:r>
    </w:p>
    <w:p w14:paraId="20F6F0DC" w14:textId="77777777" w:rsidR="003D0C26" w:rsidRPr="003D0C26" w:rsidRDefault="65A0BDEB" w:rsidP="65A0BDEB">
      <w:pPr>
        <w:pStyle w:val="Overskrift3"/>
        <w:rPr>
          <w:lang w:val="da-DK"/>
        </w:rPr>
      </w:pPr>
      <w:bookmarkStart w:id="33" w:name="_Toc282534950"/>
      <w:bookmarkStart w:id="34" w:name="_Toc498692619"/>
      <w:r w:rsidRPr="65A0BDEB">
        <w:rPr>
          <w:lang w:val="da-DK"/>
        </w:rPr>
        <w:t>Færdigheder</w:t>
      </w:r>
      <w:bookmarkEnd w:id="33"/>
      <w:bookmarkEnd w:id="34"/>
    </w:p>
    <w:p w14:paraId="3C82F301" w14:textId="77777777" w:rsidR="003D0C26" w:rsidRPr="003D0C26" w:rsidRDefault="65A0BDEB" w:rsidP="65A0BDEB">
      <w:pPr>
        <w:rPr>
          <w:lang w:val="da-DK"/>
        </w:rPr>
      </w:pPr>
      <w:r w:rsidRPr="65A0BDEB">
        <w:rPr>
          <w:lang w:val="da-DK"/>
        </w:rPr>
        <w:t>Den studerende skal:</w:t>
      </w:r>
    </w:p>
    <w:p w14:paraId="06B137FF" w14:textId="77777777" w:rsidR="003D0C26" w:rsidRPr="006E3614" w:rsidRDefault="19AC343B" w:rsidP="00485B4F">
      <w:pPr>
        <w:pStyle w:val="Listeafsnit"/>
        <w:numPr>
          <w:ilvl w:val="0"/>
          <w:numId w:val="5"/>
        </w:numPr>
        <w:rPr>
          <w:lang w:val="da-DK"/>
        </w:rPr>
      </w:pPr>
      <w:r w:rsidRPr="19AC343B">
        <w:rPr>
          <w:lang w:val="da-DK"/>
        </w:rPr>
        <w:lastRenderedPageBreak/>
        <w:t xml:space="preserve">kunne  anvende teori og metoder inden for det merkantile fagområde i relation til det merkantile område </w:t>
      </w:r>
    </w:p>
    <w:p w14:paraId="57BDE1D1" w14:textId="77777777" w:rsidR="003D0C26" w:rsidRPr="006E3614" w:rsidRDefault="65A0BDEB" w:rsidP="00485B4F">
      <w:pPr>
        <w:pStyle w:val="Listeafsnit"/>
        <w:numPr>
          <w:ilvl w:val="0"/>
          <w:numId w:val="5"/>
        </w:numPr>
        <w:rPr>
          <w:lang w:val="da-DK"/>
        </w:rPr>
      </w:pPr>
      <w:r w:rsidRPr="65A0BDEB">
        <w:rPr>
          <w:lang w:val="da-DK"/>
        </w:rPr>
        <w:t xml:space="preserve">kunne analysere og anvende teori og metode inden for merkantile områder </w:t>
      </w:r>
    </w:p>
    <w:p w14:paraId="2A8CE0E6" w14:textId="77777777" w:rsidR="003D0C26" w:rsidRPr="006E3614" w:rsidRDefault="65A0BDEB" w:rsidP="00485B4F">
      <w:pPr>
        <w:pStyle w:val="Listeafsnit"/>
        <w:numPr>
          <w:ilvl w:val="0"/>
          <w:numId w:val="5"/>
        </w:numPr>
        <w:rPr>
          <w:lang w:val="da-DK"/>
        </w:rPr>
      </w:pPr>
      <w:r w:rsidRPr="65A0BDEB">
        <w:rPr>
          <w:lang w:val="da-DK"/>
        </w:rPr>
        <w:t>kunne beskrive, formulere og formidle vurderingsproblemstillinger og løsninger</w:t>
      </w:r>
    </w:p>
    <w:p w14:paraId="799CA673" w14:textId="77777777" w:rsidR="003D0C26" w:rsidRPr="006E3614" w:rsidRDefault="65A0BDEB" w:rsidP="00485B4F">
      <w:pPr>
        <w:pStyle w:val="Listeafsnit"/>
        <w:numPr>
          <w:ilvl w:val="0"/>
          <w:numId w:val="5"/>
        </w:numPr>
        <w:rPr>
          <w:lang w:val="da-DK"/>
        </w:rPr>
      </w:pPr>
      <w:r w:rsidRPr="65A0BDEB">
        <w:rPr>
          <w:lang w:val="da-DK"/>
        </w:rPr>
        <w:t>kunne formulere velargumenterede svar på abstrakte og konkrete problemstillinger inden for o</w:t>
      </w:r>
      <w:r w:rsidRPr="65A0BDEB">
        <w:rPr>
          <w:lang w:val="da-DK"/>
        </w:rPr>
        <w:t>m</w:t>
      </w:r>
      <w:r w:rsidRPr="65A0BDEB">
        <w:rPr>
          <w:lang w:val="da-DK"/>
        </w:rPr>
        <w:t>rådet</w:t>
      </w:r>
    </w:p>
    <w:p w14:paraId="318CDCF8" w14:textId="39958A2B" w:rsidR="003D0C26" w:rsidRPr="006E3614" w:rsidRDefault="65A0BDEB" w:rsidP="00485B4F">
      <w:pPr>
        <w:pStyle w:val="Listeafsnit"/>
        <w:numPr>
          <w:ilvl w:val="0"/>
          <w:numId w:val="5"/>
        </w:numPr>
        <w:rPr>
          <w:lang w:val="da-DK"/>
        </w:rPr>
      </w:pPr>
      <w:r w:rsidRPr="65A0BDEB">
        <w:rPr>
          <w:lang w:val="da-DK"/>
        </w:rPr>
        <w:t>kvalitativt kunne vurdere forskellige løsningsalternativer på abstrakte og konkrete problemstillinger i relation til området.  </w:t>
      </w:r>
    </w:p>
    <w:p w14:paraId="0405F16F" w14:textId="77777777" w:rsidR="003D0C26" w:rsidRPr="003D0C26" w:rsidRDefault="65A0BDEB" w:rsidP="65A0BDEB">
      <w:pPr>
        <w:pStyle w:val="Overskrift3"/>
        <w:rPr>
          <w:lang w:val="da-DK"/>
        </w:rPr>
      </w:pPr>
      <w:bookmarkStart w:id="35" w:name="_Toc282534951"/>
      <w:bookmarkStart w:id="36" w:name="_Toc498692620"/>
      <w:r w:rsidRPr="65A0BDEB">
        <w:rPr>
          <w:lang w:val="da-DK"/>
        </w:rPr>
        <w:t>Kompetencer</w:t>
      </w:r>
      <w:bookmarkEnd w:id="35"/>
      <w:bookmarkEnd w:id="36"/>
    </w:p>
    <w:p w14:paraId="730BF2E8" w14:textId="77777777" w:rsidR="003D0C26" w:rsidRPr="003D0C26" w:rsidRDefault="65A0BDEB" w:rsidP="65A0BDEB">
      <w:pPr>
        <w:rPr>
          <w:lang w:val="da-DK"/>
        </w:rPr>
      </w:pPr>
      <w:r w:rsidRPr="65A0BDEB">
        <w:rPr>
          <w:lang w:val="da-DK"/>
        </w:rPr>
        <w:t>Den studerende skal:</w:t>
      </w:r>
    </w:p>
    <w:p w14:paraId="2C72A857" w14:textId="77777777" w:rsidR="003D0C26" w:rsidRPr="006E3614" w:rsidRDefault="65A0BDEB" w:rsidP="00485B4F">
      <w:pPr>
        <w:pStyle w:val="Listeafsnit"/>
        <w:numPr>
          <w:ilvl w:val="0"/>
          <w:numId w:val="6"/>
        </w:numPr>
        <w:rPr>
          <w:lang w:val="da-DK"/>
        </w:rPr>
      </w:pPr>
      <w:r w:rsidRPr="65A0BDEB">
        <w:rPr>
          <w:lang w:val="da-DK"/>
        </w:rPr>
        <w:t>kunne styre et hovedopgaveprojekt og udføre kreative problemløsning selvstændigt i denne sa</w:t>
      </w:r>
      <w:r w:rsidRPr="65A0BDEB">
        <w:rPr>
          <w:lang w:val="da-DK"/>
        </w:rPr>
        <w:t>m</w:t>
      </w:r>
      <w:r w:rsidRPr="65A0BDEB">
        <w:rPr>
          <w:lang w:val="da-DK"/>
        </w:rPr>
        <w:t xml:space="preserve">menhæng </w:t>
      </w:r>
    </w:p>
    <w:p w14:paraId="45B0E766" w14:textId="77777777" w:rsidR="003D0C26" w:rsidRPr="006E3614" w:rsidRDefault="65A0BDEB" w:rsidP="00485B4F">
      <w:pPr>
        <w:pStyle w:val="Listeafsnit"/>
        <w:numPr>
          <w:ilvl w:val="0"/>
          <w:numId w:val="6"/>
        </w:numPr>
        <w:rPr>
          <w:lang w:val="da-DK"/>
        </w:rPr>
      </w:pPr>
      <w:r w:rsidRPr="65A0BDEB">
        <w:rPr>
          <w:lang w:val="da-DK"/>
        </w:rPr>
        <w:t>kunne evaluere egen læring og identificere egne kompetenceudviklingsbehov</w:t>
      </w:r>
    </w:p>
    <w:p w14:paraId="2EAA0D12" w14:textId="77777777" w:rsidR="003D0C26" w:rsidRPr="003D0C26" w:rsidRDefault="003D0C26" w:rsidP="003D0C26">
      <w:pPr>
        <w:rPr>
          <w:lang w:val="da-DK"/>
        </w:rPr>
      </w:pPr>
    </w:p>
    <w:p w14:paraId="4CC43D49" w14:textId="77777777" w:rsidR="003D0C26" w:rsidRPr="003D0C26" w:rsidRDefault="65A0BDEB" w:rsidP="65A0BDEB">
      <w:pPr>
        <w:pStyle w:val="Overskrift2"/>
        <w:rPr>
          <w:lang w:val="da-DK"/>
        </w:rPr>
      </w:pPr>
      <w:bookmarkStart w:id="37" w:name="_Toc498692621"/>
      <w:r w:rsidRPr="65A0BDEB">
        <w:rPr>
          <w:lang w:val="da-DK"/>
        </w:rPr>
        <w:t>7.2 Udarbejdelse af afgangsprojekt</w:t>
      </w:r>
      <w:bookmarkEnd w:id="37"/>
    </w:p>
    <w:p w14:paraId="6D401E09" w14:textId="5FCD467D" w:rsidR="003D0C26" w:rsidRPr="003D0C26" w:rsidRDefault="65A0BDEB" w:rsidP="65A0BDEB">
      <w:pPr>
        <w:rPr>
          <w:lang w:val="da-DK"/>
        </w:rPr>
      </w:pPr>
      <w:r w:rsidRPr="65A0BDEB">
        <w:rPr>
          <w:lang w:val="da-DK"/>
        </w:rPr>
        <w:t>Afgangsprojektets problemstilling skal godkendes af uddannelsesinstitutionen.  Afgangsprojektet udarbe</w:t>
      </w:r>
      <w:r w:rsidRPr="65A0BDEB">
        <w:rPr>
          <w:lang w:val="da-DK"/>
        </w:rPr>
        <w:t>j</w:t>
      </w:r>
      <w:r w:rsidRPr="65A0BDEB">
        <w:rPr>
          <w:lang w:val="da-DK"/>
        </w:rPr>
        <w:t>des som hovedregel individuelt.</w:t>
      </w:r>
    </w:p>
    <w:p w14:paraId="0E00A51E" w14:textId="6E8406D6" w:rsidR="003D0C26" w:rsidRPr="003D0C26" w:rsidRDefault="65A0BDEB" w:rsidP="65A0BDEB">
      <w:pPr>
        <w:rPr>
          <w:lang w:val="da-DK"/>
        </w:rPr>
      </w:pPr>
      <w:r w:rsidRPr="65A0BDEB">
        <w:rPr>
          <w:lang w:val="da-DK"/>
        </w:rPr>
        <w:t>Ved løsningen af den opstillede problemstilling er det vigtigt, at den studerende anvender centrale teorier og metoder. Derudover skal afgangsprojektet inddrage empirisk materiale til løsning af den konkrete pr</w:t>
      </w:r>
      <w:r w:rsidRPr="65A0BDEB">
        <w:rPr>
          <w:lang w:val="da-DK"/>
        </w:rPr>
        <w:t>o</w:t>
      </w:r>
      <w:r w:rsidRPr="65A0BDEB">
        <w:rPr>
          <w:lang w:val="da-DK"/>
        </w:rPr>
        <w:t>blemstilling.</w:t>
      </w:r>
    </w:p>
    <w:p w14:paraId="1343B297" w14:textId="53B94665" w:rsidR="003D0C26" w:rsidRPr="003D0C26" w:rsidRDefault="65A0BDEB" w:rsidP="65A0BDEB">
      <w:pPr>
        <w:rPr>
          <w:lang w:val="da-DK"/>
        </w:rPr>
      </w:pPr>
      <w:r w:rsidRPr="65A0BDEB">
        <w:rPr>
          <w:lang w:val="da-DK"/>
        </w:rPr>
        <w:t>Uddannelsesinstitutionen udarbejder nærmere retningslinjer for de formelle krav til projektet.</w:t>
      </w:r>
    </w:p>
    <w:p w14:paraId="27270826" w14:textId="77777777" w:rsidR="003D0C26" w:rsidRPr="003D0C26" w:rsidRDefault="65A0BDEB" w:rsidP="65A0BDEB">
      <w:pPr>
        <w:pStyle w:val="Overskrift1"/>
        <w:rPr>
          <w:lang w:val="da-DK"/>
        </w:rPr>
      </w:pPr>
      <w:bookmarkStart w:id="38" w:name="_Toc491328157"/>
      <w:bookmarkStart w:id="39" w:name="_Toc498692622"/>
      <w:r w:rsidRPr="65A0BDEB">
        <w:rPr>
          <w:lang w:val="da-DK"/>
        </w:rPr>
        <w:t>8. Uddannelsens pædagogiske tilrettelæggelse</w:t>
      </w:r>
      <w:bookmarkEnd w:id="38"/>
      <w:bookmarkEnd w:id="39"/>
    </w:p>
    <w:p w14:paraId="1F70639D" w14:textId="77777777" w:rsidR="003D0C26" w:rsidRPr="003D0C26" w:rsidRDefault="003D0C26" w:rsidP="003D0C26">
      <w:pPr>
        <w:rPr>
          <w:lang w:val="da-DK"/>
        </w:rPr>
      </w:pPr>
    </w:p>
    <w:p w14:paraId="35AA2E4A" w14:textId="77777777" w:rsidR="003D0C26" w:rsidRPr="003D0C26" w:rsidRDefault="65A0BDEB" w:rsidP="65A0BDEB">
      <w:pPr>
        <w:pStyle w:val="Overskrift2"/>
        <w:rPr>
          <w:lang w:val="da-DK"/>
        </w:rPr>
      </w:pPr>
      <w:bookmarkStart w:id="40" w:name="_Toc498692623"/>
      <w:r w:rsidRPr="65A0BDEB">
        <w:rPr>
          <w:lang w:val="da-DK"/>
        </w:rPr>
        <w:t>8.1 Undervisnings- og arbejdsformer</w:t>
      </w:r>
      <w:bookmarkEnd w:id="40"/>
    </w:p>
    <w:p w14:paraId="18EC5A6F" w14:textId="3E2F9566" w:rsidR="003D0C26" w:rsidRDefault="65A0BDEB" w:rsidP="65A0BDEB">
      <w:pPr>
        <w:rPr>
          <w:lang w:val="da-DK"/>
        </w:rPr>
      </w:pPr>
      <w:r w:rsidRPr="65A0BDEB">
        <w:rPr>
          <w:lang w:val="da-DK"/>
        </w:rPr>
        <w:t>Undervisningen gennemføres som en kombination af holdundervisning, forelæsninger, workshops, studi</w:t>
      </w:r>
      <w:r w:rsidRPr="65A0BDEB">
        <w:rPr>
          <w:lang w:val="da-DK"/>
        </w:rPr>
        <w:t>e</w:t>
      </w:r>
      <w:r w:rsidRPr="65A0BDEB">
        <w:rPr>
          <w:lang w:val="da-DK"/>
        </w:rPr>
        <w:t>kredse, øvelser og større projektarbejder. Tilrettelæggelsen af undervisningen tager udgangspunkt i rel</w:t>
      </w:r>
      <w:r w:rsidRPr="65A0BDEB">
        <w:rPr>
          <w:lang w:val="da-DK"/>
        </w:rPr>
        <w:t>e</w:t>
      </w:r>
      <w:r w:rsidRPr="65A0BDEB">
        <w:rPr>
          <w:lang w:val="da-DK"/>
        </w:rPr>
        <w:t>vant erhvervspraksis og anvendt teori.</w:t>
      </w:r>
      <w:r w:rsidR="00581350">
        <w:rPr>
          <w:lang w:val="da-DK"/>
        </w:rPr>
        <w:t xml:space="preserve"> </w:t>
      </w:r>
      <w:r w:rsidR="00581350" w:rsidRPr="65A0BDEB">
        <w:rPr>
          <w:lang w:val="da-DK"/>
        </w:rPr>
        <w:t>Der vil i uddannelsen indgå undervisningsformer, der kan udvikle den studerendes selvstændighed, samarbejdsevne og evne til at skabe fornyelse</w:t>
      </w:r>
    </w:p>
    <w:p w14:paraId="42834458" w14:textId="77777777" w:rsidR="00581350" w:rsidRDefault="00581350" w:rsidP="65A0BDEB">
      <w:pPr>
        <w:pStyle w:val="Overskrift2"/>
        <w:rPr>
          <w:lang w:val="da-DK"/>
        </w:rPr>
      </w:pPr>
    </w:p>
    <w:p w14:paraId="223F0766" w14:textId="2097693D" w:rsidR="003D0C26" w:rsidRPr="003D0C26" w:rsidRDefault="65A0BDEB" w:rsidP="65A0BDEB">
      <w:pPr>
        <w:pStyle w:val="Overskrift2"/>
        <w:rPr>
          <w:lang w:val="da-DK"/>
        </w:rPr>
      </w:pPr>
      <w:bookmarkStart w:id="41" w:name="_Toc498692624"/>
      <w:r w:rsidRPr="65A0BDEB">
        <w:rPr>
          <w:lang w:val="da-DK"/>
        </w:rPr>
        <w:t>8.2 Evaluering</w:t>
      </w:r>
      <w:bookmarkEnd w:id="41"/>
    </w:p>
    <w:p w14:paraId="43CAD681" w14:textId="1C4A5FCB" w:rsidR="003D0C26" w:rsidRPr="003D0C26" w:rsidRDefault="65A0BDEB" w:rsidP="65A0BDEB">
      <w:pPr>
        <w:rPr>
          <w:lang w:val="da-DK"/>
        </w:rPr>
      </w:pPr>
      <w:r w:rsidRPr="65A0BDEB">
        <w:rPr>
          <w:lang w:val="da-DK"/>
        </w:rPr>
        <w:t>Der gennemføres jævnligt evalueringer på alle diplommoduler med henblik på at indhente respons om de studerendes oplevelser og udbytte af modulet. Den indhentede respons anvendes til efterfølgende refle</w:t>
      </w:r>
      <w:r w:rsidRPr="65A0BDEB">
        <w:rPr>
          <w:lang w:val="da-DK"/>
        </w:rPr>
        <w:t>k</w:t>
      </w:r>
      <w:r w:rsidRPr="65A0BDEB">
        <w:rPr>
          <w:lang w:val="da-DK"/>
        </w:rPr>
        <w:t>sion og til fremtidig planlægning af moduler og uddannelsen som helhed.</w:t>
      </w:r>
    </w:p>
    <w:p w14:paraId="5793F132" w14:textId="77777777" w:rsidR="003D0C26" w:rsidRPr="003D0C26" w:rsidRDefault="65A0BDEB" w:rsidP="65A0BDEB">
      <w:pPr>
        <w:pStyle w:val="Overskrift1"/>
        <w:rPr>
          <w:lang w:val="da-DK"/>
        </w:rPr>
      </w:pPr>
      <w:bookmarkStart w:id="42" w:name="_Toc491328158"/>
      <w:bookmarkStart w:id="43" w:name="_Toc498692625"/>
      <w:r w:rsidRPr="65A0BDEB">
        <w:rPr>
          <w:lang w:val="da-DK"/>
        </w:rPr>
        <w:lastRenderedPageBreak/>
        <w:t>9. Prøver og bedømmelse</w:t>
      </w:r>
      <w:bookmarkEnd w:id="42"/>
      <w:bookmarkEnd w:id="43"/>
    </w:p>
    <w:p w14:paraId="45871BA4" w14:textId="6BC8A744" w:rsidR="003D0C26" w:rsidRPr="003D0C26" w:rsidRDefault="65A0BDEB" w:rsidP="65A0BDEB">
      <w:pPr>
        <w:rPr>
          <w:lang w:val="da-DK"/>
        </w:rPr>
      </w:pPr>
      <w:r w:rsidRPr="65A0BDEB">
        <w:rPr>
          <w:lang w:val="da-DK"/>
        </w:rPr>
        <w:t>I løbet af uddannelsen skal den studerende stifte bekendtskab med flere forskellige former for bedømme</w:t>
      </w:r>
      <w:r w:rsidRPr="65A0BDEB">
        <w:rPr>
          <w:lang w:val="da-DK"/>
        </w:rPr>
        <w:t>l</w:t>
      </w:r>
      <w:r w:rsidRPr="65A0BDEB">
        <w:rPr>
          <w:lang w:val="da-DK"/>
        </w:rPr>
        <w:t>se, der alle har som sit centrale omdrejningspunkt at bringe den anvendte teori i spil med den virkelighed, den studerende er en del af netop for at fastholde fokus på udviklingen af den personlige kompetence hos den studerende. Ud over mere traditionelle eksamensformer kan det f.eks. dreje sig om:</w:t>
      </w:r>
    </w:p>
    <w:p w14:paraId="6B3C4748" w14:textId="77777777" w:rsidR="003D0C26" w:rsidRPr="006E3614" w:rsidRDefault="19AC343B" w:rsidP="00485B4F">
      <w:pPr>
        <w:pStyle w:val="Listeafsnit"/>
        <w:numPr>
          <w:ilvl w:val="0"/>
          <w:numId w:val="7"/>
        </w:numPr>
        <w:rPr>
          <w:lang w:val="da-DK"/>
        </w:rPr>
      </w:pPr>
      <w:r w:rsidRPr="19AC343B">
        <w:rPr>
          <w:lang w:val="da-DK"/>
        </w:rPr>
        <w:t>Casefremlæggelse med tilhørende ledelsesfaglige problemstillinger i egen eller anden organisation</w:t>
      </w:r>
    </w:p>
    <w:p w14:paraId="028773CB" w14:textId="77777777" w:rsidR="003D0C26" w:rsidRPr="006E3614" w:rsidRDefault="65A0BDEB" w:rsidP="00485B4F">
      <w:pPr>
        <w:pStyle w:val="Listeafsnit"/>
        <w:numPr>
          <w:ilvl w:val="0"/>
          <w:numId w:val="7"/>
        </w:numPr>
        <w:rPr>
          <w:lang w:val="da-DK"/>
        </w:rPr>
      </w:pPr>
      <w:r w:rsidRPr="65A0BDEB">
        <w:rPr>
          <w:lang w:val="da-DK"/>
        </w:rPr>
        <w:t>Synopsis med efterfølgende mundtlig diskussion</w:t>
      </w:r>
    </w:p>
    <w:p w14:paraId="2BFB4EF7" w14:textId="2BA239AF" w:rsidR="003D0C26" w:rsidRPr="006E3614" w:rsidRDefault="65A0BDEB" w:rsidP="00485B4F">
      <w:pPr>
        <w:pStyle w:val="Listeafsnit"/>
        <w:numPr>
          <w:ilvl w:val="0"/>
          <w:numId w:val="7"/>
        </w:numPr>
        <w:rPr>
          <w:lang w:val="da-DK"/>
        </w:rPr>
      </w:pPr>
      <w:r w:rsidRPr="65A0BDEB">
        <w:rPr>
          <w:lang w:val="da-DK"/>
        </w:rPr>
        <w:t>Essay</w:t>
      </w:r>
    </w:p>
    <w:p w14:paraId="24E32600" w14:textId="1B10ABFF" w:rsidR="003D0C26" w:rsidRPr="003D0C26" w:rsidRDefault="65A0BDEB" w:rsidP="65A0BDEB">
      <w:pPr>
        <w:rPr>
          <w:lang w:val="da-DK"/>
        </w:rPr>
      </w:pPr>
      <w:r w:rsidRPr="65A0BDEB">
        <w:rPr>
          <w:lang w:val="da-DK"/>
        </w:rPr>
        <w:t>Eksamensform og bedømmelse skal afspejle den tilstræbte kompetenceudvikling i de enkelte moduler.</w:t>
      </w:r>
    </w:p>
    <w:p w14:paraId="55D18A30" w14:textId="6451C0A3" w:rsidR="003D0C26" w:rsidRPr="003D0C26" w:rsidRDefault="65A0BDEB" w:rsidP="65A0BDEB">
      <w:pPr>
        <w:rPr>
          <w:lang w:val="da-DK"/>
        </w:rPr>
      </w:pPr>
      <w:r w:rsidRPr="65A0BDEB">
        <w:rPr>
          <w:lang w:val="da-DK"/>
        </w:rPr>
        <w:t>Hvert modul afsluttes med en prøve med individuel bedømmelse efter karakterskalaen i karakterbekend</w:t>
      </w:r>
      <w:r w:rsidRPr="65A0BDEB">
        <w:rPr>
          <w:lang w:val="da-DK"/>
        </w:rPr>
        <w:t>t</w:t>
      </w:r>
      <w:r w:rsidRPr="65A0BDEB">
        <w:rPr>
          <w:lang w:val="da-DK"/>
        </w:rPr>
        <w:t>gørelsen.</w:t>
      </w:r>
    </w:p>
    <w:p w14:paraId="7771170E" w14:textId="7C6D6487" w:rsidR="003D0C26" w:rsidRPr="003D0C26" w:rsidRDefault="65A0BDEB" w:rsidP="65A0BDEB">
      <w:pPr>
        <w:rPr>
          <w:lang w:val="da-DK"/>
        </w:rPr>
      </w:pPr>
      <w:r w:rsidRPr="65A0BDEB">
        <w:rPr>
          <w:lang w:val="da-DK"/>
        </w:rPr>
        <w:t>Afgangsprojektet afsluttes med en mundtlig prøve med ekstern censur.</w:t>
      </w:r>
    </w:p>
    <w:p w14:paraId="19724AD7" w14:textId="0FE17B4F" w:rsidR="003D0C26" w:rsidRPr="003D0C26" w:rsidRDefault="65A0BDEB" w:rsidP="65A0BDEB">
      <w:pPr>
        <w:rPr>
          <w:lang w:val="da-DK"/>
        </w:rPr>
      </w:pPr>
      <w:r w:rsidRPr="65A0BDEB">
        <w:rPr>
          <w:lang w:val="da-DK"/>
        </w:rPr>
        <w:t xml:space="preserve">Mindst to obligatoriske moduler, hvoraf det ene er afgangsprojektet, bedømmes med ekstern censur. </w:t>
      </w:r>
    </w:p>
    <w:p w14:paraId="50ADDC31" w14:textId="77777777" w:rsidR="003D0C26" w:rsidRPr="003D0C26" w:rsidRDefault="65A0BDEB" w:rsidP="65A0BDEB">
      <w:pPr>
        <w:pStyle w:val="Overskrift1"/>
        <w:rPr>
          <w:lang w:val="da-DK"/>
        </w:rPr>
      </w:pPr>
      <w:bookmarkStart w:id="44" w:name="_Toc498692626"/>
      <w:bookmarkStart w:id="45" w:name="_Toc491328159"/>
      <w:r w:rsidRPr="65A0BDEB">
        <w:rPr>
          <w:lang w:val="da-DK"/>
        </w:rPr>
        <w:t>10. Merit</w:t>
      </w:r>
      <w:bookmarkEnd w:id="44"/>
      <w:r w:rsidRPr="65A0BDEB">
        <w:rPr>
          <w:lang w:val="da-DK"/>
        </w:rPr>
        <w:t xml:space="preserve"> </w:t>
      </w:r>
      <w:bookmarkEnd w:id="45"/>
    </w:p>
    <w:p w14:paraId="49DFA08B" w14:textId="28F8C7B4" w:rsidR="003D0C26" w:rsidRPr="003D0C26" w:rsidRDefault="65A0BDEB" w:rsidP="65A0BDEB">
      <w:pPr>
        <w:rPr>
          <w:lang w:val="da-DK"/>
        </w:rPr>
      </w:pPr>
      <w:r w:rsidRPr="65A0BDEB">
        <w:rPr>
          <w:lang w:val="da-DK"/>
        </w:rPr>
        <w:t>Institutionen kan godkende, at beståede uddannelseselementer eller dele heraf efter denne studieordning bestået ved en anden institution, ækvivalerer tilsvarende uddannelseselementer eller dele heraf i nærv</w:t>
      </w:r>
      <w:r w:rsidRPr="65A0BDEB">
        <w:rPr>
          <w:lang w:val="da-DK"/>
        </w:rPr>
        <w:t>æ</w:t>
      </w:r>
      <w:r w:rsidRPr="65A0BDEB">
        <w:rPr>
          <w:lang w:val="da-DK"/>
        </w:rPr>
        <w:t>rende studieordning. Hvis det pågældende uddannelseselement er bedømt efter 7-trins-skalaen ved den institution, hvor prøven er aflagt, og ækvivalerer et helt fag i nærværende studieordning, overføres kara</w:t>
      </w:r>
      <w:r w:rsidRPr="65A0BDEB">
        <w:rPr>
          <w:lang w:val="da-DK"/>
        </w:rPr>
        <w:t>k</w:t>
      </w:r>
      <w:r w:rsidRPr="65A0BDEB">
        <w:rPr>
          <w:lang w:val="da-DK"/>
        </w:rPr>
        <w:t xml:space="preserve">teren. </w:t>
      </w:r>
    </w:p>
    <w:p w14:paraId="231EBF0D" w14:textId="77777777" w:rsidR="003D0C26" w:rsidRPr="003D0C26" w:rsidRDefault="65A0BDEB" w:rsidP="65A0BDEB">
      <w:pPr>
        <w:rPr>
          <w:lang w:val="da-DK"/>
        </w:rPr>
      </w:pPr>
      <w:r w:rsidRPr="65A0BDEB">
        <w:rPr>
          <w:lang w:val="da-DK"/>
        </w:rPr>
        <w:t>Institutionen kan godkende, at beståede uddannelseselementer fra en anden dansk eller udenlandsk vid</w:t>
      </w:r>
      <w:r w:rsidRPr="65A0BDEB">
        <w:rPr>
          <w:lang w:val="da-DK"/>
        </w:rPr>
        <w:t>e</w:t>
      </w:r>
      <w:r w:rsidRPr="65A0BDEB">
        <w:rPr>
          <w:lang w:val="da-DK"/>
        </w:rPr>
        <w:t>regående uddannelse træder i stedet for uddannelseselementer, der er omfattet af denne studieordning. Ved godkendelse heraf anses uddannelseselementet for gennemført, hvis det er bestået efter reglerne om den pågældende uddannelse. Bedømmelsen overføres som "bestået".</w:t>
      </w:r>
    </w:p>
    <w:p w14:paraId="6767AAB3" w14:textId="77777777" w:rsidR="003D0C26" w:rsidRPr="003D0C26" w:rsidRDefault="65A0BDEB" w:rsidP="65A0BDEB">
      <w:pPr>
        <w:pStyle w:val="Overskrift1"/>
        <w:rPr>
          <w:lang w:val="da-DK"/>
        </w:rPr>
      </w:pPr>
      <w:bookmarkStart w:id="46" w:name="_Toc491328160"/>
      <w:bookmarkStart w:id="47" w:name="_Toc498692627"/>
      <w:r w:rsidRPr="65A0BDEB">
        <w:rPr>
          <w:lang w:val="da-DK"/>
        </w:rPr>
        <w:t>11. Censorkorps</w:t>
      </w:r>
      <w:bookmarkEnd w:id="46"/>
      <w:bookmarkEnd w:id="47"/>
    </w:p>
    <w:p w14:paraId="6F169D80" w14:textId="0BC5C881" w:rsidR="003D0C26" w:rsidRPr="003D0C26" w:rsidRDefault="65A0BDEB" w:rsidP="65A0BDEB">
      <w:pPr>
        <w:rPr>
          <w:lang w:val="da-DK"/>
        </w:rPr>
      </w:pPr>
      <w:r w:rsidRPr="65A0BDEB">
        <w:rPr>
          <w:lang w:val="da-DK"/>
        </w:rPr>
        <w:t>Den merkantile diplomuddannelse benytter det af ministeriet for Forskning, Innovation og videregående uddannelsers godkendte censorkorps for de samfundsfaglige, økonomiske og merkantile diplomuddanne</w:t>
      </w:r>
      <w:r w:rsidRPr="65A0BDEB">
        <w:rPr>
          <w:lang w:val="da-DK"/>
        </w:rPr>
        <w:t>l</w:t>
      </w:r>
      <w:r w:rsidRPr="65A0BDEB">
        <w:rPr>
          <w:lang w:val="da-DK"/>
        </w:rPr>
        <w:t>ser.</w:t>
      </w:r>
    </w:p>
    <w:p w14:paraId="51A53B99" w14:textId="77777777" w:rsidR="003D0C26" w:rsidRPr="003D0C26" w:rsidRDefault="65A0BDEB" w:rsidP="65A0BDEB">
      <w:pPr>
        <w:pStyle w:val="Overskrift1"/>
        <w:rPr>
          <w:lang w:val="da-DK"/>
        </w:rPr>
      </w:pPr>
      <w:bookmarkStart w:id="48" w:name="_Toc491328161"/>
      <w:bookmarkStart w:id="49" w:name="_Toc498692628"/>
      <w:r w:rsidRPr="65A0BDEB">
        <w:rPr>
          <w:lang w:val="da-DK"/>
        </w:rPr>
        <w:t>12. Studievejledning</w:t>
      </w:r>
      <w:bookmarkEnd w:id="48"/>
      <w:bookmarkEnd w:id="49"/>
    </w:p>
    <w:p w14:paraId="64498F63" w14:textId="3DA9B1FD" w:rsidR="003D0C26" w:rsidRPr="003D0C26" w:rsidRDefault="65A0BDEB" w:rsidP="65A0BDEB">
      <w:pPr>
        <w:rPr>
          <w:lang w:val="da-DK"/>
        </w:rPr>
      </w:pPr>
      <w:r w:rsidRPr="65A0BDEB">
        <w:rPr>
          <w:lang w:val="da-DK"/>
        </w:rPr>
        <w:t>Den enkelte institution tilbyder studievejledning før og under studiet.</w:t>
      </w:r>
    </w:p>
    <w:p w14:paraId="4E18440A" w14:textId="3BDFD97D" w:rsidR="003D0C26" w:rsidRPr="003D0C26" w:rsidRDefault="65A0BDEB" w:rsidP="65A0BDEB">
      <w:pPr>
        <w:rPr>
          <w:lang w:val="da-DK"/>
        </w:rPr>
      </w:pPr>
      <w:r w:rsidRPr="65A0BDEB">
        <w:rPr>
          <w:lang w:val="da-DK"/>
        </w:rPr>
        <w:t>De udbydende institutioner kan desuden udarbejde en skriftlig studievejledning for uddannelsen. Studieve</w:t>
      </w:r>
      <w:r w:rsidRPr="65A0BDEB">
        <w:rPr>
          <w:lang w:val="da-DK"/>
        </w:rPr>
        <w:t>j</w:t>
      </w:r>
      <w:r w:rsidRPr="65A0BDEB">
        <w:rPr>
          <w:lang w:val="da-DK"/>
        </w:rPr>
        <w:t>ledningen indeholder en bredere redegørelse for uddannelsen, en praktisk vejledning for de studerende samt oplysninger om andre forhold af betydning for de studerendes planlægning af deres studium, heru</w:t>
      </w:r>
      <w:r w:rsidRPr="65A0BDEB">
        <w:rPr>
          <w:lang w:val="da-DK"/>
        </w:rPr>
        <w:t>n</w:t>
      </w:r>
      <w:r w:rsidRPr="65A0BDEB">
        <w:rPr>
          <w:lang w:val="da-DK"/>
        </w:rPr>
        <w:t>der tidsfrister.</w:t>
      </w:r>
    </w:p>
    <w:p w14:paraId="0B5903C4" w14:textId="15A77425" w:rsidR="003D0C26" w:rsidRPr="003D0C26" w:rsidRDefault="65A0BDEB" w:rsidP="65A0BDEB">
      <w:pPr>
        <w:rPr>
          <w:lang w:val="da-DK"/>
        </w:rPr>
      </w:pPr>
      <w:r w:rsidRPr="65A0BDEB">
        <w:rPr>
          <w:lang w:val="da-DK"/>
        </w:rPr>
        <w:lastRenderedPageBreak/>
        <w:t>Nærværende studieordning samt andre regler af betydning for de studerende på uddannelsen kan ses på institutionens hjemmeside.</w:t>
      </w:r>
    </w:p>
    <w:p w14:paraId="70F22B53" w14:textId="7E15E528" w:rsidR="003D0C26" w:rsidRDefault="65A0BDEB" w:rsidP="65A0BDEB">
      <w:pPr>
        <w:pStyle w:val="Overskrift1"/>
        <w:rPr>
          <w:lang w:val="da-DK"/>
        </w:rPr>
      </w:pPr>
      <w:bookmarkStart w:id="50" w:name="_Toc491328162"/>
      <w:bookmarkStart w:id="51" w:name="_Toc498692629"/>
      <w:r w:rsidRPr="65A0BDEB">
        <w:rPr>
          <w:lang w:val="da-DK"/>
        </w:rPr>
        <w:t>13. Klager og dispensation</w:t>
      </w:r>
      <w:bookmarkEnd w:id="50"/>
      <w:bookmarkEnd w:id="51"/>
    </w:p>
    <w:p w14:paraId="29051A75" w14:textId="1350A720" w:rsidR="0079024D" w:rsidRDefault="0079024D" w:rsidP="0079024D">
      <w:pPr>
        <w:rPr>
          <w:lang w:val="da-DK"/>
        </w:rPr>
      </w:pPr>
    </w:p>
    <w:p w14:paraId="1754155E" w14:textId="77777777" w:rsidR="0079024D" w:rsidRPr="0079024D" w:rsidRDefault="65A0BDEB" w:rsidP="65A0BDEB">
      <w:pPr>
        <w:rPr>
          <w:lang w:val="da-DK"/>
        </w:rPr>
      </w:pPr>
      <w:r w:rsidRPr="65A0BDEB">
        <w:rPr>
          <w:lang w:val="da-DK"/>
        </w:rPr>
        <w:t xml:space="preserve">Klager over prøver behandles efter reglerne i Bekendtgørelse om prøver og eksamener i erhvervsrettede uddannelser, BEK nr. 1500 af 02/12/2016 (Eksamensbekendtgørelsen). </w:t>
      </w:r>
    </w:p>
    <w:p w14:paraId="0FC465C2" w14:textId="741FB3AE" w:rsidR="0079024D" w:rsidRPr="0079024D" w:rsidRDefault="65A0BDEB" w:rsidP="65A0BDEB">
      <w:pPr>
        <w:rPr>
          <w:lang w:val="da-DK"/>
        </w:rPr>
      </w:pPr>
      <w:r w:rsidRPr="65A0BDEB">
        <w:rPr>
          <w:lang w:val="da-DK"/>
        </w:rPr>
        <w:t>Alle klag</w:t>
      </w:r>
      <w:r w:rsidR="00DC5943">
        <w:rPr>
          <w:lang w:val="da-DK"/>
        </w:rPr>
        <w:t>er over prøver skal</w:t>
      </w:r>
      <w:r w:rsidRPr="65A0BDEB">
        <w:rPr>
          <w:lang w:val="da-DK"/>
        </w:rPr>
        <w:t xml:space="preserve"> indgives til institutionen senest 2 uger fra den dag, afgørelsen er meddelt den studerende. </w:t>
      </w:r>
    </w:p>
    <w:p w14:paraId="7C807633" w14:textId="77777777" w:rsidR="0079024D" w:rsidRPr="0079024D" w:rsidRDefault="65A0BDEB" w:rsidP="65A0BDEB">
      <w:pPr>
        <w:rPr>
          <w:lang w:val="da-DK"/>
        </w:rPr>
      </w:pPr>
      <w:r w:rsidRPr="65A0BDEB">
        <w:rPr>
          <w:lang w:val="da-DK"/>
        </w:rPr>
        <w:t>Klager over forhold ved prøver indgives individuelt af eksaminanden til uddannelsesinstitutionen. Hver u</w:t>
      </w:r>
      <w:r w:rsidRPr="65A0BDEB">
        <w:rPr>
          <w:lang w:val="da-DK"/>
        </w:rPr>
        <w:t>d</w:t>
      </w:r>
      <w:r w:rsidRPr="65A0BDEB">
        <w:rPr>
          <w:lang w:val="da-DK"/>
        </w:rPr>
        <w:t xml:space="preserve">byderinstitution udarbejder et eksamensreglement indeholdende klagevejledning. </w:t>
      </w:r>
    </w:p>
    <w:p w14:paraId="18283604" w14:textId="6743819B" w:rsidR="0079024D" w:rsidRPr="0079024D" w:rsidRDefault="65A0BDEB" w:rsidP="65A0BDEB">
      <w:pPr>
        <w:rPr>
          <w:lang w:val="da-DK"/>
        </w:rPr>
      </w:pPr>
      <w:r w:rsidRPr="65A0BDEB">
        <w:rPr>
          <w:lang w:val="da-DK"/>
        </w:rPr>
        <w:t>Klager over øvrige forhold behandles efter reglerne i Bekendtgørelse om prøver i erhvervsrettede udda</w:t>
      </w:r>
      <w:r w:rsidRPr="65A0BDEB">
        <w:rPr>
          <w:lang w:val="da-DK"/>
        </w:rPr>
        <w:t>n</w:t>
      </w:r>
      <w:r w:rsidRPr="65A0BDEB">
        <w:rPr>
          <w:lang w:val="da-DK"/>
        </w:rPr>
        <w:t>nelser BEK nr. 1500 af 02/12/2016 og Bekendtgørelse om diplomuddannelser BEK nr. 1008 af 29/06/2016.</w:t>
      </w:r>
    </w:p>
    <w:p w14:paraId="407C26B4" w14:textId="77777777" w:rsidR="003D0C26" w:rsidRPr="003D0C26" w:rsidRDefault="65A0BDEB" w:rsidP="65A0BDEB">
      <w:pPr>
        <w:pStyle w:val="Overskrift1"/>
        <w:rPr>
          <w:lang w:val="da-DK"/>
        </w:rPr>
      </w:pPr>
      <w:bookmarkStart w:id="52" w:name="_Toc498692630"/>
      <w:bookmarkStart w:id="53" w:name="_Toc491328164"/>
      <w:r w:rsidRPr="65A0BDEB">
        <w:rPr>
          <w:lang w:val="da-DK"/>
        </w:rPr>
        <w:t>15. Retsgrundlag</w:t>
      </w:r>
      <w:bookmarkEnd w:id="52"/>
      <w:r w:rsidRPr="65A0BDEB">
        <w:rPr>
          <w:lang w:val="da-DK"/>
        </w:rPr>
        <w:t xml:space="preserve"> </w:t>
      </w:r>
      <w:bookmarkEnd w:id="53"/>
    </w:p>
    <w:p w14:paraId="3A7934DE" w14:textId="77777777" w:rsidR="004C55A9" w:rsidRPr="003D0C26" w:rsidRDefault="65A0BDEB" w:rsidP="65A0BDEB">
      <w:pPr>
        <w:rPr>
          <w:lang w:val="da-DK"/>
        </w:rPr>
      </w:pPr>
      <w:r w:rsidRPr="65A0BDEB">
        <w:rPr>
          <w:lang w:val="da-DK"/>
        </w:rPr>
        <w:t>Studieordningens retsgrundlag udgøres af:</w:t>
      </w:r>
    </w:p>
    <w:p w14:paraId="56EDFE37" w14:textId="77777777" w:rsidR="004C55A9" w:rsidRPr="004C55A9" w:rsidRDefault="65A0BDEB" w:rsidP="65A0BDEB">
      <w:pPr>
        <w:rPr>
          <w:lang w:val="da-DK"/>
        </w:rPr>
      </w:pPr>
      <w:r w:rsidRPr="65A0BDEB">
        <w:rPr>
          <w:lang w:val="da-DK"/>
        </w:rPr>
        <w:t xml:space="preserve">Studieordningens retsgrundlag udgøres af: </w:t>
      </w:r>
    </w:p>
    <w:p w14:paraId="033E6E75" w14:textId="2E7C5F07" w:rsidR="004C55A9" w:rsidRPr="004C55A9" w:rsidRDefault="65A0BDEB" w:rsidP="00485B4F">
      <w:pPr>
        <w:pStyle w:val="Listeafsnit"/>
        <w:numPr>
          <w:ilvl w:val="0"/>
          <w:numId w:val="161"/>
        </w:numPr>
        <w:rPr>
          <w:lang w:val="da-DK"/>
        </w:rPr>
      </w:pPr>
      <w:r w:rsidRPr="65A0BDEB">
        <w:rPr>
          <w:lang w:val="da-DK"/>
        </w:rPr>
        <w:t xml:space="preserve">Bekendtgørelsen om diplomuddannelser BEK nr. 1008 af 29/06/2016 </w:t>
      </w:r>
    </w:p>
    <w:p w14:paraId="0D203641" w14:textId="19B047BF" w:rsidR="004C55A9" w:rsidRPr="004C55A9" w:rsidRDefault="65A0BDEB" w:rsidP="00485B4F">
      <w:pPr>
        <w:pStyle w:val="Listeafsnit"/>
        <w:numPr>
          <w:ilvl w:val="0"/>
          <w:numId w:val="161"/>
        </w:numPr>
        <w:rPr>
          <w:lang w:val="da-DK"/>
        </w:rPr>
      </w:pPr>
      <w:r w:rsidRPr="65A0BDEB">
        <w:rPr>
          <w:lang w:val="da-DK"/>
        </w:rPr>
        <w:t>Bekendtgørelse af lov om erhvervsrettet grunduddannelse og videregående uddannelse (videreu</w:t>
      </w:r>
      <w:r w:rsidRPr="65A0BDEB">
        <w:rPr>
          <w:lang w:val="da-DK"/>
        </w:rPr>
        <w:t>d</w:t>
      </w:r>
      <w:r w:rsidRPr="65A0BDEB">
        <w:rPr>
          <w:lang w:val="da-DK"/>
        </w:rPr>
        <w:t xml:space="preserve">dannelsessystemet) for voksne LBK nr. 578 af 01/06/2014 </w:t>
      </w:r>
    </w:p>
    <w:p w14:paraId="27CE147D" w14:textId="67F0C37D" w:rsidR="004C55A9" w:rsidRPr="004C55A9" w:rsidRDefault="65A0BDEB" w:rsidP="00485B4F">
      <w:pPr>
        <w:pStyle w:val="Listeafsnit"/>
        <w:numPr>
          <w:ilvl w:val="0"/>
          <w:numId w:val="161"/>
        </w:numPr>
        <w:rPr>
          <w:lang w:val="da-DK"/>
        </w:rPr>
      </w:pPr>
      <w:r w:rsidRPr="65A0BDEB">
        <w:rPr>
          <w:lang w:val="da-DK"/>
        </w:rPr>
        <w:t xml:space="preserve">Bekendtgørelse af lov om åben uddannelse (erhvervsrettet voksenuddannelse) m.v. LBK nr. 777 af 23/06/2016 </w:t>
      </w:r>
    </w:p>
    <w:p w14:paraId="27F4C4B6" w14:textId="779ADF67" w:rsidR="004C55A9" w:rsidRPr="004C55A9" w:rsidRDefault="65A0BDEB" w:rsidP="00485B4F">
      <w:pPr>
        <w:pStyle w:val="Listeafsnit"/>
        <w:numPr>
          <w:ilvl w:val="0"/>
          <w:numId w:val="161"/>
        </w:numPr>
        <w:rPr>
          <w:lang w:val="da-DK"/>
        </w:rPr>
      </w:pPr>
      <w:r w:rsidRPr="65A0BDEB">
        <w:rPr>
          <w:lang w:val="da-DK"/>
        </w:rPr>
        <w:t xml:space="preserve">Bekendtgørelse om prøver i erhvervsrettede videregående uddannelser BEK nr. 1500 af 02/12/2016 </w:t>
      </w:r>
    </w:p>
    <w:p w14:paraId="742B4561" w14:textId="5DFE0B47" w:rsidR="004C55A9" w:rsidRPr="004C55A9" w:rsidRDefault="65A0BDEB" w:rsidP="00485B4F">
      <w:pPr>
        <w:pStyle w:val="Listeafsnit"/>
        <w:numPr>
          <w:ilvl w:val="0"/>
          <w:numId w:val="161"/>
        </w:numPr>
        <w:rPr>
          <w:lang w:val="da-DK"/>
        </w:rPr>
      </w:pPr>
      <w:r w:rsidRPr="65A0BDEB">
        <w:rPr>
          <w:lang w:val="da-DK"/>
        </w:rPr>
        <w:t xml:space="preserve">Bekendtgørelse om karakterskala og anden bedømmelse ved uddannelser på Uddannelses- og Forskningsministeriets område nr. 114 af 03/02/2015 </w:t>
      </w:r>
    </w:p>
    <w:p w14:paraId="2D20E58B" w14:textId="27A5C2CF" w:rsidR="004C55A9" w:rsidRPr="004C55A9" w:rsidRDefault="65A0BDEB" w:rsidP="00485B4F">
      <w:pPr>
        <w:pStyle w:val="Listeafsnit"/>
        <w:numPr>
          <w:ilvl w:val="0"/>
          <w:numId w:val="161"/>
        </w:numPr>
        <w:rPr>
          <w:lang w:val="da-DK"/>
        </w:rPr>
      </w:pPr>
      <w:r w:rsidRPr="65A0BDEB">
        <w:rPr>
          <w:lang w:val="da-DK"/>
        </w:rPr>
        <w:t xml:space="preserve">Bekendtgørelse om fleksible forløb inden for videregående uddannelse for voksne nr. 1348 af 29/11/2013 </w:t>
      </w:r>
    </w:p>
    <w:p w14:paraId="6212C7E1" w14:textId="77777777" w:rsidR="004C55A9" w:rsidRPr="003D0C26" w:rsidRDefault="65A0BDEB" w:rsidP="65A0BDEB">
      <w:pPr>
        <w:rPr>
          <w:lang w:val="da-DK"/>
        </w:rPr>
      </w:pPr>
      <w:r w:rsidRPr="65A0BDEB">
        <w:rPr>
          <w:lang w:val="da-DK"/>
        </w:rPr>
        <w:t>Retsgrundlaget kan læses på adressen www.retsinfo.dk</w:t>
      </w:r>
    </w:p>
    <w:p w14:paraId="33A32F6E" w14:textId="77777777" w:rsidR="003D0C26" w:rsidRPr="003D0C26" w:rsidRDefault="003D0C26" w:rsidP="003D0C26">
      <w:pPr>
        <w:rPr>
          <w:lang w:val="da-DK"/>
        </w:rPr>
      </w:pPr>
      <w:r w:rsidRPr="003D0C26">
        <w:rPr>
          <w:lang w:val="da-DK"/>
        </w:rPr>
        <w:br w:type="page"/>
      </w:r>
    </w:p>
    <w:p w14:paraId="165F62BC" w14:textId="77777777" w:rsidR="003D0C26" w:rsidRPr="003D0C26" w:rsidRDefault="65A0BDEB" w:rsidP="65A0BDEB">
      <w:pPr>
        <w:pStyle w:val="Overskrift1"/>
        <w:rPr>
          <w:lang w:val="da-DK"/>
        </w:rPr>
      </w:pPr>
      <w:bookmarkStart w:id="54" w:name="_Toc491328165"/>
      <w:bookmarkStart w:id="55" w:name="_Toc498692631"/>
      <w:r w:rsidRPr="65A0BDEB">
        <w:rPr>
          <w:lang w:val="da-DK"/>
        </w:rPr>
        <w:lastRenderedPageBreak/>
        <w:t>Bilag 1 ”Obligatoriske moduler”</w:t>
      </w:r>
      <w:bookmarkEnd w:id="54"/>
      <w:bookmarkEnd w:id="55"/>
    </w:p>
    <w:p w14:paraId="24C8ADB0" w14:textId="476ACDD2" w:rsidR="003D0C26" w:rsidRPr="003D0C26" w:rsidRDefault="65A0BDEB" w:rsidP="65A0BDEB">
      <w:pPr>
        <w:rPr>
          <w:lang w:val="da-DK"/>
        </w:rPr>
      </w:pPr>
      <w:r w:rsidRPr="65A0BDEB">
        <w:rPr>
          <w:lang w:val="da-DK"/>
        </w:rPr>
        <w:t>Bilag 1 gennemgår læringsmål, indhold og omfang af de obligatoriske moduler.</w:t>
      </w:r>
    </w:p>
    <w:p w14:paraId="41BC0F2E" w14:textId="77777777" w:rsidR="003D0C26" w:rsidRPr="003D0C26" w:rsidRDefault="65A0BDEB" w:rsidP="65A0BDEB">
      <w:pPr>
        <w:pStyle w:val="Overskrift2"/>
        <w:rPr>
          <w:lang w:val="da-DK"/>
        </w:rPr>
      </w:pPr>
      <w:bookmarkStart w:id="56" w:name="_Toc498692632"/>
      <w:r w:rsidRPr="65A0BDEB">
        <w:rPr>
          <w:lang w:val="da-DK"/>
        </w:rPr>
        <w:t>Modul Ob1: Organisation, metode og videnskabsteori</w:t>
      </w:r>
      <w:bookmarkEnd w:id="56"/>
    </w:p>
    <w:p w14:paraId="04A15B5F" w14:textId="6766CDF9" w:rsidR="003D0C26" w:rsidRPr="003D0C26" w:rsidRDefault="65A0BDEB" w:rsidP="65A0BDEB">
      <w:pPr>
        <w:rPr>
          <w:lang w:val="da-DK"/>
        </w:rPr>
      </w:pPr>
      <w:r w:rsidRPr="65A0BDEB">
        <w:rPr>
          <w:lang w:val="da-DK"/>
        </w:rPr>
        <w:t>ECTS-point: 10</w:t>
      </w:r>
    </w:p>
    <w:p w14:paraId="3D3B07C1" w14:textId="77777777" w:rsidR="003D0C26" w:rsidRPr="003D0C26" w:rsidRDefault="65A0BDEB" w:rsidP="65A0BDEB">
      <w:pPr>
        <w:pStyle w:val="Overskrift4"/>
        <w:rPr>
          <w:lang w:val="da-DK"/>
        </w:rPr>
      </w:pPr>
      <w:r w:rsidRPr="65A0BDEB">
        <w:rPr>
          <w:lang w:val="da-DK"/>
        </w:rPr>
        <w:t xml:space="preserve">Indhold: </w:t>
      </w:r>
    </w:p>
    <w:p w14:paraId="1CA55274" w14:textId="77777777" w:rsidR="003D0C26" w:rsidRPr="000625ED" w:rsidRDefault="65A0BDEB" w:rsidP="00485B4F">
      <w:pPr>
        <w:pStyle w:val="Listeafsnit"/>
        <w:numPr>
          <w:ilvl w:val="0"/>
          <w:numId w:val="8"/>
        </w:numPr>
        <w:rPr>
          <w:lang w:val="da-DK"/>
        </w:rPr>
      </w:pPr>
      <w:r w:rsidRPr="65A0BDEB">
        <w:rPr>
          <w:lang w:val="da-DK"/>
        </w:rPr>
        <w:t xml:space="preserve">Organisationskultur </w:t>
      </w:r>
    </w:p>
    <w:p w14:paraId="0D58EFBB" w14:textId="77777777" w:rsidR="003D0C26" w:rsidRPr="000625ED" w:rsidRDefault="65A0BDEB" w:rsidP="00485B4F">
      <w:pPr>
        <w:pStyle w:val="Listeafsnit"/>
        <w:numPr>
          <w:ilvl w:val="0"/>
          <w:numId w:val="8"/>
        </w:numPr>
        <w:rPr>
          <w:lang w:val="da-DK"/>
        </w:rPr>
      </w:pPr>
      <w:r w:rsidRPr="65A0BDEB">
        <w:rPr>
          <w:lang w:val="da-DK"/>
        </w:rPr>
        <w:t xml:space="preserve">Organisationsforandring og udvikling </w:t>
      </w:r>
    </w:p>
    <w:p w14:paraId="27F18644" w14:textId="77777777" w:rsidR="003D0C26" w:rsidRPr="000625ED" w:rsidRDefault="65A0BDEB" w:rsidP="00485B4F">
      <w:pPr>
        <w:pStyle w:val="Listeafsnit"/>
        <w:numPr>
          <w:ilvl w:val="0"/>
          <w:numId w:val="8"/>
        </w:numPr>
        <w:rPr>
          <w:lang w:val="da-DK"/>
        </w:rPr>
      </w:pPr>
      <w:r w:rsidRPr="65A0BDEB">
        <w:rPr>
          <w:lang w:val="da-DK"/>
        </w:rPr>
        <w:t>Beslutningsteori</w:t>
      </w:r>
    </w:p>
    <w:p w14:paraId="77B8B46B" w14:textId="77777777" w:rsidR="003D0C26" w:rsidRPr="000625ED" w:rsidRDefault="65A0BDEB" w:rsidP="00485B4F">
      <w:pPr>
        <w:pStyle w:val="Listeafsnit"/>
        <w:numPr>
          <w:ilvl w:val="0"/>
          <w:numId w:val="8"/>
        </w:numPr>
        <w:rPr>
          <w:lang w:val="da-DK"/>
        </w:rPr>
      </w:pPr>
      <w:r w:rsidRPr="65A0BDEB">
        <w:rPr>
          <w:lang w:val="da-DK"/>
        </w:rPr>
        <w:t xml:space="preserve">Ledelse </w:t>
      </w:r>
    </w:p>
    <w:p w14:paraId="03EE6549" w14:textId="77777777" w:rsidR="003D0C26" w:rsidRPr="000625ED" w:rsidRDefault="65A0BDEB" w:rsidP="00485B4F">
      <w:pPr>
        <w:pStyle w:val="Listeafsnit"/>
        <w:numPr>
          <w:ilvl w:val="0"/>
          <w:numId w:val="8"/>
        </w:numPr>
        <w:rPr>
          <w:lang w:val="da-DK"/>
        </w:rPr>
      </w:pPr>
      <w:r w:rsidRPr="65A0BDEB">
        <w:rPr>
          <w:lang w:val="da-DK"/>
        </w:rPr>
        <w:t xml:space="preserve">Læring </w:t>
      </w:r>
    </w:p>
    <w:p w14:paraId="6BB05119" w14:textId="77777777" w:rsidR="003D0C26" w:rsidRPr="000625ED" w:rsidRDefault="65A0BDEB" w:rsidP="00485B4F">
      <w:pPr>
        <w:pStyle w:val="Listeafsnit"/>
        <w:numPr>
          <w:ilvl w:val="0"/>
          <w:numId w:val="8"/>
        </w:numPr>
        <w:rPr>
          <w:lang w:val="da-DK"/>
        </w:rPr>
      </w:pPr>
      <w:r w:rsidRPr="65A0BDEB">
        <w:rPr>
          <w:lang w:val="da-DK"/>
        </w:rPr>
        <w:t xml:space="preserve">Kommunikation </w:t>
      </w:r>
    </w:p>
    <w:p w14:paraId="66241308" w14:textId="77777777" w:rsidR="003D0C26" w:rsidRPr="000625ED" w:rsidRDefault="65A0BDEB" w:rsidP="00485B4F">
      <w:pPr>
        <w:pStyle w:val="Listeafsnit"/>
        <w:numPr>
          <w:ilvl w:val="0"/>
          <w:numId w:val="8"/>
        </w:numPr>
        <w:rPr>
          <w:lang w:val="da-DK"/>
        </w:rPr>
      </w:pPr>
      <w:r w:rsidRPr="65A0BDEB">
        <w:rPr>
          <w:lang w:val="da-DK"/>
        </w:rPr>
        <w:t xml:space="preserve">Videnskabsteori </w:t>
      </w:r>
    </w:p>
    <w:p w14:paraId="09B891C8" w14:textId="54B3EE94" w:rsidR="003D0C26" w:rsidRPr="000625ED" w:rsidRDefault="65A0BDEB" w:rsidP="00485B4F">
      <w:pPr>
        <w:pStyle w:val="Listeafsnit"/>
        <w:numPr>
          <w:ilvl w:val="0"/>
          <w:numId w:val="8"/>
        </w:numPr>
        <w:rPr>
          <w:lang w:val="da-DK"/>
        </w:rPr>
      </w:pPr>
      <w:r w:rsidRPr="65A0BDEB">
        <w:rPr>
          <w:lang w:val="da-DK"/>
        </w:rPr>
        <w:t xml:space="preserve">Samfundsvidenskabelig metode </w:t>
      </w:r>
    </w:p>
    <w:p w14:paraId="08BD607B" w14:textId="77777777" w:rsidR="003D0C26" w:rsidRPr="003D0C26" w:rsidRDefault="65A0BDEB" w:rsidP="65A0BDEB">
      <w:pPr>
        <w:pStyle w:val="Overskrift4"/>
        <w:rPr>
          <w:lang w:val="da-DK"/>
        </w:rPr>
      </w:pPr>
      <w:r w:rsidRPr="65A0BDEB">
        <w:rPr>
          <w:lang w:val="da-DK"/>
        </w:rPr>
        <w:t>Læringsmål:</w:t>
      </w:r>
    </w:p>
    <w:p w14:paraId="642AF259" w14:textId="77777777" w:rsidR="003D0C26" w:rsidRPr="003D0C26" w:rsidRDefault="65A0BDEB" w:rsidP="65A0BDEB">
      <w:pPr>
        <w:pStyle w:val="Overskrift5"/>
        <w:rPr>
          <w:lang w:val="da-DK"/>
        </w:rPr>
      </w:pPr>
      <w:r w:rsidRPr="65A0BDEB">
        <w:rPr>
          <w:lang w:val="da-DK"/>
        </w:rPr>
        <w:t>Viden</w:t>
      </w:r>
    </w:p>
    <w:p w14:paraId="5EA02BDA" w14:textId="77777777" w:rsidR="003D0C26" w:rsidRPr="003D0C26" w:rsidRDefault="65A0BDEB" w:rsidP="65A0BDEB">
      <w:pPr>
        <w:rPr>
          <w:lang w:val="da-DK"/>
        </w:rPr>
      </w:pPr>
      <w:r w:rsidRPr="65A0BDEB">
        <w:rPr>
          <w:lang w:val="da-DK"/>
        </w:rPr>
        <w:t>Den studerende skal:</w:t>
      </w:r>
    </w:p>
    <w:p w14:paraId="41BF3D23" w14:textId="77777777" w:rsidR="003D0C26" w:rsidRPr="0057080B" w:rsidRDefault="65A0BDEB" w:rsidP="00485B4F">
      <w:pPr>
        <w:pStyle w:val="Listeafsnit"/>
        <w:numPr>
          <w:ilvl w:val="0"/>
          <w:numId w:val="9"/>
        </w:numPr>
        <w:rPr>
          <w:lang w:val="da-DK"/>
        </w:rPr>
      </w:pPr>
      <w:r w:rsidRPr="65A0BDEB">
        <w:rPr>
          <w:lang w:val="da-DK"/>
        </w:rPr>
        <w:t>have viden om forskellige teoretiske perspektiver på organisationer for at kunne vurdere organis</w:t>
      </w:r>
      <w:r w:rsidRPr="65A0BDEB">
        <w:rPr>
          <w:lang w:val="da-DK"/>
        </w:rPr>
        <w:t>a</w:t>
      </w:r>
      <w:r w:rsidRPr="65A0BDEB">
        <w:rPr>
          <w:lang w:val="da-DK"/>
        </w:rPr>
        <w:t xml:space="preserve">tionens indre struktur og dennes betydning for individ, organisation og samfund </w:t>
      </w:r>
    </w:p>
    <w:p w14:paraId="6099339E" w14:textId="77777777" w:rsidR="003D0C26" w:rsidRPr="0057080B" w:rsidRDefault="65A0BDEB" w:rsidP="00485B4F">
      <w:pPr>
        <w:pStyle w:val="Listeafsnit"/>
        <w:numPr>
          <w:ilvl w:val="0"/>
          <w:numId w:val="9"/>
        </w:numPr>
        <w:rPr>
          <w:lang w:val="da-DK"/>
        </w:rPr>
      </w:pPr>
      <w:r w:rsidRPr="65A0BDEB">
        <w:rPr>
          <w:lang w:val="da-DK"/>
        </w:rPr>
        <w:t>have viden om og kunne diskutere, hvordan organisationskultur har betydning i og for organisati</w:t>
      </w:r>
      <w:r w:rsidRPr="65A0BDEB">
        <w:rPr>
          <w:lang w:val="da-DK"/>
        </w:rPr>
        <w:t>o</w:t>
      </w:r>
      <w:r w:rsidRPr="65A0BDEB">
        <w:rPr>
          <w:lang w:val="da-DK"/>
        </w:rPr>
        <w:t xml:space="preserve">ner og på ledelse </w:t>
      </w:r>
    </w:p>
    <w:p w14:paraId="6357EBB3" w14:textId="3517233F" w:rsidR="003D0C26" w:rsidRPr="0057080B" w:rsidRDefault="65A0BDEB" w:rsidP="00485B4F">
      <w:pPr>
        <w:pStyle w:val="Listeafsnit"/>
        <w:numPr>
          <w:ilvl w:val="0"/>
          <w:numId w:val="9"/>
        </w:numPr>
        <w:rPr>
          <w:lang w:val="da-DK"/>
        </w:rPr>
      </w:pPr>
      <w:r w:rsidRPr="65A0BDEB">
        <w:rPr>
          <w:lang w:val="da-DK"/>
        </w:rPr>
        <w:t>i et videnskabsteoretisk perspektiv kunne forstå og vurdere organisationsteorier og samfundsv</w:t>
      </w:r>
      <w:r w:rsidRPr="65A0BDEB">
        <w:rPr>
          <w:lang w:val="da-DK"/>
        </w:rPr>
        <w:t>i</w:t>
      </w:r>
      <w:r w:rsidRPr="65A0BDEB">
        <w:rPr>
          <w:lang w:val="da-DK"/>
        </w:rPr>
        <w:t>denskabelige metoders anvendelighed i forhold til praktiske problemstillinger og egen ledelse</w:t>
      </w:r>
    </w:p>
    <w:p w14:paraId="3EFA2DBC" w14:textId="77777777" w:rsidR="003D0C26" w:rsidRPr="003D0C26" w:rsidRDefault="65A0BDEB" w:rsidP="65A0BDEB">
      <w:pPr>
        <w:pStyle w:val="Overskrift5"/>
        <w:rPr>
          <w:lang w:val="da-DK"/>
        </w:rPr>
      </w:pPr>
      <w:r w:rsidRPr="65A0BDEB">
        <w:rPr>
          <w:lang w:val="da-DK"/>
        </w:rPr>
        <w:t>Færdigheder</w:t>
      </w:r>
    </w:p>
    <w:p w14:paraId="1EB95ADE" w14:textId="77777777" w:rsidR="003D0C26" w:rsidRPr="003D0C26" w:rsidRDefault="65A0BDEB" w:rsidP="65A0BDEB">
      <w:pPr>
        <w:rPr>
          <w:lang w:val="da-DK"/>
        </w:rPr>
      </w:pPr>
      <w:r w:rsidRPr="65A0BDEB">
        <w:rPr>
          <w:lang w:val="da-DK"/>
        </w:rPr>
        <w:t>Den studerende skal:</w:t>
      </w:r>
    </w:p>
    <w:p w14:paraId="47DFBAC2" w14:textId="77777777" w:rsidR="003D0C26" w:rsidRPr="0057080B" w:rsidRDefault="65A0BDEB" w:rsidP="00485B4F">
      <w:pPr>
        <w:pStyle w:val="Listeafsnit"/>
        <w:numPr>
          <w:ilvl w:val="0"/>
          <w:numId w:val="10"/>
        </w:numPr>
        <w:rPr>
          <w:lang w:val="da-DK"/>
        </w:rPr>
      </w:pPr>
      <w:r w:rsidRPr="65A0BDEB">
        <w:rPr>
          <w:lang w:val="da-DK"/>
        </w:rPr>
        <w:t>kunne designe en organisationsanalyse, herunder skulle kunne reflektere over metodiske valg af kvalitative metoder og kvalitative metoder</w:t>
      </w:r>
    </w:p>
    <w:p w14:paraId="6D0C8296" w14:textId="77777777" w:rsidR="003D0C26" w:rsidRPr="0057080B" w:rsidRDefault="65A0BDEB" w:rsidP="00485B4F">
      <w:pPr>
        <w:pStyle w:val="Listeafsnit"/>
        <w:numPr>
          <w:ilvl w:val="0"/>
          <w:numId w:val="10"/>
        </w:numPr>
        <w:rPr>
          <w:lang w:val="da-DK"/>
        </w:rPr>
      </w:pPr>
      <w:r w:rsidRPr="65A0BDEB">
        <w:rPr>
          <w:lang w:val="da-DK"/>
        </w:rPr>
        <w:t xml:space="preserve">kunne identificere forskellige interessenters mål og værdier og deres betydning for organisationen </w:t>
      </w:r>
    </w:p>
    <w:p w14:paraId="13FA93BB" w14:textId="77777777" w:rsidR="003D0C26" w:rsidRPr="0057080B" w:rsidRDefault="65A0BDEB" w:rsidP="00485B4F">
      <w:pPr>
        <w:pStyle w:val="Listeafsnit"/>
        <w:numPr>
          <w:ilvl w:val="0"/>
          <w:numId w:val="10"/>
        </w:numPr>
        <w:rPr>
          <w:lang w:val="da-DK"/>
        </w:rPr>
      </w:pPr>
      <w:r w:rsidRPr="65A0BDEB">
        <w:rPr>
          <w:lang w:val="da-DK"/>
        </w:rPr>
        <w:t>kunne identificere og analysere organisatoriske problemstillinger og konkludere, hvordan forskell</w:t>
      </w:r>
      <w:r w:rsidRPr="65A0BDEB">
        <w:rPr>
          <w:lang w:val="da-DK"/>
        </w:rPr>
        <w:t>i</w:t>
      </w:r>
      <w:r w:rsidRPr="65A0BDEB">
        <w:rPr>
          <w:lang w:val="da-DK"/>
        </w:rPr>
        <w:t xml:space="preserve">ge løsningsforslag får indflydelse på praksis </w:t>
      </w:r>
    </w:p>
    <w:p w14:paraId="0F021B51" w14:textId="77777777" w:rsidR="003D0C26" w:rsidRPr="0057080B" w:rsidRDefault="65A0BDEB" w:rsidP="00485B4F">
      <w:pPr>
        <w:pStyle w:val="Listeafsnit"/>
        <w:numPr>
          <w:ilvl w:val="0"/>
          <w:numId w:val="10"/>
        </w:numPr>
        <w:rPr>
          <w:lang w:val="da-DK"/>
        </w:rPr>
      </w:pPr>
      <w:r w:rsidRPr="65A0BDEB">
        <w:rPr>
          <w:lang w:val="da-DK"/>
        </w:rPr>
        <w:t xml:space="preserve">inddrage og analysere organisatoriske problemstillinger og erfaringer fra egen organisation for at skabe udvikling, motivation og læring i egen praksis </w:t>
      </w:r>
    </w:p>
    <w:p w14:paraId="632EC252" w14:textId="4A693839" w:rsidR="0057080B" w:rsidRPr="0057080B" w:rsidRDefault="65A0BDEB" w:rsidP="00485B4F">
      <w:pPr>
        <w:pStyle w:val="Listeafsnit"/>
        <w:numPr>
          <w:ilvl w:val="0"/>
          <w:numId w:val="10"/>
        </w:numPr>
        <w:rPr>
          <w:lang w:val="da-DK"/>
        </w:rPr>
      </w:pPr>
      <w:r w:rsidRPr="65A0BDEB">
        <w:rPr>
          <w:lang w:val="da-DK"/>
        </w:rPr>
        <w:t xml:space="preserve">kunne indsamle empiri i forhold til selvvalgte organisatoriske problemstillinger </w:t>
      </w:r>
    </w:p>
    <w:p w14:paraId="0CCF97DE" w14:textId="77777777" w:rsidR="003D0C26" w:rsidRPr="003D0C26" w:rsidRDefault="65A0BDEB" w:rsidP="65A0BDEB">
      <w:pPr>
        <w:pStyle w:val="Overskrift5"/>
        <w:rPr>
          <w:lang w:val="da-DK"/>
        </w:rPr>
      </w:pPr>
      <w:r w:rsidRPr="65A0BDEB">
        <w:rPr>
          <w:lang w:val="da-DK"/>
        </w:rPr>
        <w:t>Kompetencer</w:t>
      </w:r>
    </w:p>
    <w:p w14:paraId="1301CE55" w14:textId="77777777" w:rsidR="003D0C26" w:rsidRPr="003D0C26" w:rsidRDefault="65A0BDEB" w:rsidP="65A0BDEB">
      <w:pPr>
        <w:rPr>
          <w:lang w:val="da-DK"/>
        </w:rPr>
      </w:pPr>
      <w:r w:rsidRPr="65A0BDEB">
        <w:rPr>
          <w:lang w:val="da-DK"/>
        </w:rPr>
        <w:t>Den studerende skal:</w:t>
      </w:r>
    </w:p>
    <w:p w14:paraId="47554C93" w14:textId="77777777" w:rsidR="003D0C26" w:rsidRPr="0057080B" w:rsidRDefault="65A0BDEB" w:rsidP="00485B4F">
      <w:pPr>
        <w:pStyle w:val="Listeafsnit"/>
        <w:numPr>
          <w:ilvl w:val="0"/>
          <w:numId w:val="11"/>
        </w:numPr>
        <w:rPr>
          <w:lang w:val="da-DK"/>
        </w:rPr>
      </w:pPr>
      <w:r w:rsidRPr="65A0BDEB">
        <w:rPr>
          <w:lang w:val="da-DK"/>
        </w:rPr>
        <w:t>kunne medvirke til at afklare strukturer og værdier i organisationen for at identificere behov for o</w:t>
      </w:r>
      <w:r w:rsidRPr="65A0BDEB">
        <w:rPr>
          <w:lang w:val="da-DK"/>
        </w:rPr>
        <w:t>r</w:t>
      </w:r>
      <w:r w:rsidRPr="65A0BDEB">
        <w:rPr>
          <w:lang w:val="da-DK"/>
        </w:rPr>
        <w:t xml:space="preserve">ganisationsudvikling </w:t>
      </w:r>
    </w:p>
    <w:p w14:paraId="2E6777FF" w14:textId="77777777" w:rsidR="003D0C26" w:rsidRPr="0057080B" w:rsidRDefault="65A0BDEB" w:rsidP="00485B4F">
      <w:pPr>
        <w:pStyle w:val="Listeafsnit"/>
        <w:numPr>
          <w:ilvl w:val="0"/>
          <w:numId w:val="11"/>
        </w:numPr>
        <w:rPr>
          <w:lang w:val="da-DK"/>
        </w:rPr>
      </w:pPr>
      <w:r w:rsidRPr="65A0BDEB">
        <w:rPr>
          <w:lang w:val="da-DK"/>
        </w:rPr>
        <w:lastRenderedPageBreak/>
        <w:t xml:space="preserve">kunne iværksætte og håndtere organisatoriske forandringer i et konstruktivt internt og eksternt samarbejde </w:t>
      </w:r>
    </w:p>
    <w:p w14:paraId="2C8DB435" w14:textId="6FBD6BC5" w:rsidR="003D0C26" w:rsidRPr="0057080B" w:rsidRDefault="65A0BDEB" w:rsidP="00485B4F">
      <w:pPr>
        <w:pStyle w:val="Listeafsnit"/>
        <w:numPr>
          <w:ilvl w:val="0"/>
          <w:numId w:val="11"/>
        </w:numPr>
        <w:rPr>
          <w:lang w:val="da-DK"/>
        </w:rPr>
      </w:pPr>
      <w:r w:rsidRPr="65A0BDEB">
        <w:rPr>
          <w:lang w:val="da-DK"/>
        </w:rPr>
        <w:t xml:space="preserve">kunne identificere egne behov for kompetenceudvikling </w:t>
      </w:r>
    </w:p>
    <w:p w14:paraId="53472F9E" w14:textId="77777777" w:rsidR="003D0C26" w:rsidRPr="003D0C26" w:rsidRDefault="65A0BDEB" w:rsidP="65A0BDEB">
      <w:pPr>
        <w:pStyle w:val="Overskrift2"/>
        <w:rPr>
          <w:lang w:val="da-DK"/>
        </w:rPr>
      </w:pPr>
      <w:bookmarkStart w:id="57" w:name="_Toc498692633"/>
      <w:r w:rsidRPr="65A0BDEB">
        <w:rPr>
          <w:lang w:val="da-DK"/>
        </w:rPr>
        <w:t>Modul Ob2: Økonomisk analyse</w:t>
      </w:r>
      <w:bookmarkEnd w:id="57"/>
    </w:p>
    <w:p w14:paraId="655223F3" w14:textId="76F5CEFC" w:rsidR="003D0C26" w:rsidRPr="003D0C26" w:rsidRDefault="65A0BDEB" w:rsidP="65A0BDEB">
      <w:pPr>
        <w:rPr>
          <w:lang w:val="da-DK"/>
        </w:rPr>
      </w:pPr>
      <w:r w:rsidRPr="65A0BDEB">
        <w:rPr>
          <w:lang w:val="da-DK"/>
        </w:rPr>
        <w:t>ECTS-point: 5</w:t>
      </w:r>
    </w:p>
    <w:p w14:paraId="1B3A187E" w14:textId="77777777" w:rsidR="003D0C26" w:rsidRPr="003D0C26" w:rsidRDefault="65A0BDEB" w:rsidP="65A0BDEB">
      <w:pPr>
        <w:pStyle w:val="Overskrift4"/>
        <w:rPr>
          <w:lang w:val="da-DK"/>
        </w:rPr>
      </w:pPr>
      <w:r w:rsidRPr="65A0BDEB">
        <w:rPr>
          <w:lang w:val="da-DK"/>
        </w:rPr>
        <w:t>Indhold:</w:t>
      </w:r>
    </w:p>
    <w:p w14:paraId="1ECA4CE0" w14:textId="77777777" w:rsidR="003D0C26" w:rsidRPr="00620842" w:rsidRDefault="65A0BDEB" w:rsidP="00485B4F">
      <w:pPr>
        <w:pStyle w:val="Listeafsnit"/>
        <w:numPr>
          <w:ilvl w:val="0"/>
          <w:numId w:val="12"/>
        </w:numPr>
        <w:rPr>
          <w:lang w:val="da-DK"/>
        </w:rPr>
      </w:pPr>
      <w:r w:rsidRPr="65A0BDEB">
        <w:rPr>
          <w:lang w:val="da-DK"/>
        </w:rPr>
        <w:t>Årsregnskabet og regnskabsanalyse</w:t>
      </w:r>
    </w:p>
    <w:p w14:paraId="51F40291" w14:textId="77777777" w:rsidR="003D0C26" w:rsidRPr="00620842" w:rsidRDefault="65A0BDEB" w:rsidP="00485B4F">
      <w:pPr>
        <w:pStyle w:val="Listeafsnit"/>
        <w:numPr>
          <w:ilvl w:val="0"/>
          <w:numId w:val="12"/>
        </w:numPr>
        <w:rPr>
          <w:lang w:val="da-DK"/>
        </w:rPr>
      </w:pPr>
      <w:r w:rsidRPr="65A0BDEB">
        <w:rPr>
          <w:lang w:val="da-DK"/>
        </w:rPr>
        <w:t>Budgettering inklusiv likviditetsstyring</w:t>
      </w:r>
    </w:p>
    <w:p w14:paraId="191362AC" w14:textId="77777777" w:rsidR="003D0C26" w:rsidRPr="00620842" w:rsidRDefault="65A0BDEB" w:rsidP="00485B4F">
      <w:pPr>
        <w:pStyle w:val="Listeafsnit"/>
        <w:numPr>
          <w:ilvl w:val="0"/>
          <w:numId w:val="12"/>
        </w:numPr>
        <w:rPr>
          <w:lang w:val="da-DK"/>
        </w:rPr>
      </w:pPr>
      <w:r w:rsidRPr="65A0BDEB">
        <w:rPr>
          <w:lang w:val="da-DK"/>
        </w:rPr>
        <w:t>Investering finansiering</w:t>
      </w:r>
    </w:p>
    <w:p w14:paraId="17BD2CD7" w14:textId="77777777" w:rsidR="003D0C26" w:rsidRPr="00620842" w:rsidRDefault="65A0BDEB" w:rsidP="00485B4F">
      <w:pPr>
        <w:pStyle w:val="Listeafsnit"/>
        <w:numPr>
          <w:ilvl w:val="0"/>
          <w:numId w:val="12"/>
        </w:numPr>
        <w:rPr>
          <w:lang w:val="da-DK"/>
        </w:rPr>
      </w:pPr>
      <w:r w:rsidRPr="65A0BDEB">
        <w:rPr>
          <w:lang w:val="da-DK"/>
        </w:rPr>
        <w:t>ABC-analyser, kunderentabilitet og lean</w:t>
      </w:r>
    </w:p>
    <w:p w14:paraId="46E12AB9" w14:textId="447D3FBD" w:rsidR="003D0C26" w:rsidRPr="00620842" w:rsidRDefault="19AC343B" w:rsidP="00485B4F">
      <w:pPr>
        <w:pStyle w:val="Listeafsnit"/>
        <w:numPr>
          <w:ilvl w:val="0"/>
          <w:numId w:val="12"/>
        </w:numPr>
        <w:rPr>
          <w:lang w:val="da-DK"/>
        </w:rPr>
      </w:pPr>
      <w:r w:rsidRPr="19AC343B">
        <w:rPr>
          <w:lang w:val="da-DK"/>
        </w:rPr>
        <w:t>Balanced Scorecard</w:t>
      </w:r>
    </w:p>
    <w:p w14:paraId="4730D2B9" w14:textId="1A96C5D9" w:rsidR="003D0C26" w:rsidRPr="003D0C26" w:rsidRDefault="65A0BDEB" w:rsidP="65A0BDEB">
      <w:pPr>
        <w:pStyle w:val="Overskrift4"/>
        <w:rPr>
          <w:lang w:val="da-DK"/>
        </w:rPr>
      </w:pPr>
      <w:r w:rsidRPr="65A0BDEB">
        <w:rPr>
          <w:lang w:val="da-DK"/>
        </w:rPr>
        <w:t>Læringsmål:</w:t>
      </w:r>
    </w:p>
    <w:p w14:paraId="3710E30B" w14:textId="77777777" w:rsidR="003D0C26" w:rsidRPr="003D0C26" w:rsidRDefault="65A0BDEB" w:rsidP="65A0BDEB">
      <w:pPr>
        <w:pStyle w:val="Overskrift5"/>
        <w:rPr>
          <w:lang w:val="da-DK"/>
        </w:rPr>
      </w:pPr>
      <w:r w:rsidRPr="65A0BDEB">
        <w:rPr>
          <w:lang w:val="da-DK"/>
        </w:rPr>
        <w:t>Viden</w:t>
      </w:r>
    </w:p>
    <w:p w14:paraId="1DE2DCB0" w14:textId="77777777" w:rsidR="003D0C26" w:rsidRPr="003D0C26" w:rsidRDefault="65A0BDEB" w:rsidP="65A0BDEB">
      <w:pPr>
        <w:rPr>
          <w:lang w:val="da-DK"/>
        </w:rPr>
      </w:pPr>
      <w:r w:rsidRPr="65A0BDEB">
        <w:rPr>
          <w:lang w:val="da-DK"/>
        </w:rPr>
        <w:t>Den studerende skal have viden om:</w:t>
      </w:r>
    </w:p>
    <w:p w14:paraId="23390E8D" w14:textId="77777777" w:rsidR="003D0C26" w:rsidRPr="00620842" w:rsidRDefault="65A0BDEB" w:rsidP="00485B4F">
      <w:pPr>
        <w:pStyle w:val="Listeafsnit"/>
        <w:numPr>
          <w:ilvl w:val="0"/>
          <w:numId w:val="13"/>
        </w:numPr>
        <w:rPr>
          <w:lang w:val="da-DK"/>
        </w:rPr>
      </w:pPr>
      <w:r w:rsidRPr="65A0BDEB">
        <w:rPr>
          <w:lang w:val="da-DK"/>
        </w:rPr>
        <w:t>Årsregnskabets indhold, sammenhæng og opstillingsformer for små og mellemstore virksomheder</w:t>
      </w:r>
    </w:p>
    <w:p w14:paraId="5EEFFD0E" w14:textId="77777777" w:rsidR="003D0C26" w:rsidRPr="00620842" w:rsidRDefault="65A0BDEB" w:rsidP="00485B4F">
      <w:pPr>
        <w:pStyle w:val="Listeafsnit"/>
        <w:numPr>
          <w:ilvl w:val="0"/>
          <w:numId w:val="13"/>
        </w:numPr>
        <w:rPr>
          <w:lang w:val="da-DK"/>
        </w:rPr>
      </w:pPr>
      <w:r w:rsidRPr="65A0BDEB">
        <w:rPr>
          <w:lang w:val="da-DK"/>
        </w:rPr>
        <w:t>Anvendelse og vurdering af drifts- og likviditetsbudgetter på grundlag af forskellige budgetforu</w:t>
      </w:r>
      <w:r w:rsidRPr="65A0BDEB">
        <w:rPr>
          <w:lang w:val="da-DK"/>
        </w:rPr>
        <w:t>d</w:t>
      </w:r>
      <w:r w:rsidRPr="65A0BDEB">
        <w:rPr>
          <w:lang w:val="da-DK"/>
        </w:rPr>
        <w:t>sætninger fastlagt ud fra en analyse af virksomhedens historiske udvikling, nuværende situation og ønskede fremtidige udvikling.</w:t>
      </w:r>
    </w:p>
    <w:p w14:paraId="37CBE704" w14:textId="77777777" w:rsidR="003D0C26" w:rsidRPr="00620842" w:rsidRDefault="65A0BDEB" w:rsidP="00485B4F">
      <w:pPr>
        <w:pStyle w:val="Listeafsnit"/>
        <w:numPr>
          <w:ilvl w:val="0"/>
          <w:numId w:val="13"/>
        </w:numPr>
        <w:rPr>
          <w:lang w:val="da-DK"/>
        </w:rPr>
      </w:pPr>
      <w:r w:rsidRPr="65A0BDEB">
        <w:rPr>
          <w:lang w:val="da-DK"/>
        </w:rPr>
        <w:t>Anvendelse af virksomhedens budgetter i forbindelse med budgetkontrol og budgetrevision ne</w:t>
      </w:r>
      <w:r w:rsidRPr="65A0BDEB">
        <w:rPr>
          <w:lang w:val="da-DK"/>
        </w:rPr>
        <w:t>d</w:t>
      </w:r>
      <w:r w:rsidRPr="65A0BDEB">
        <w:rPr>
          <w:lang w:val="da-DK"/>
        </w:rPr>
        <w:t>brudt på eksempelvis afdelinger, produkter, serviceydelser, markeder og kunder.</w:t>
      </w:r>
    </w:p>
    <w:p w14:paraId="246A51A2" w14:textId="77777777" w:rsidR="003D0C26" w:rsidRPr="00620842" w:rsidRDefault="65A0BDEB" w:rsidP="00485B4F">
      <w:pPr>
        <w:pStyle w:val="Listeafsnit"/>
        <w:numPr>
          <w:ilvl w:val="0"/>
          <w:numId w:val="13"/>
        </w:numPr>
        <w:rPr>
          <w:lang w:val="da-DK"/>
        </w:rPr>
      </w:pPr>
      <w:r w:rsidRPr="65A0BDEB">
        <w:rPr>
          <w:lang w:val="da-DK"/>
        </w:rPr>
        <w:t>Fastlæggelse af fremtidige indsatsområder ud fra budgetkontrollen baseret på konsekvensbere</w:t>
      </w:r>
      <w:r w:rsidRPr="65A0BDEB">
        <w:rPr>
          <w:lang w:val="da-DK"/>
        </w:rPr>
        <w:t>g</w:t>
      </w:r>
      <w:r w:rsidRPr="65A0BDEB">
        <w:rPr>
          <w:lang w:val="da-DK"/>
        </w:rPr>
        <w:t>ninger og prioriteringer.</w:t>
      </w:r>
    </w:p>
    <w:p w14:paraId="1DCA6AC7" w14:textId="77777777" w:rsidR="003D0C26" w:rsidRPr="00620842" w:rsidRDefault="65A0BDEB" w:rsidP="00485B4F">
      <w:pPr>
        <w:pStyle w:val="Listeafsnit"/>
        <w:numPr>
          <w:ilvl w:val="0"/>
          <w:numId w:val="13"/>
        </w:numPr>
        <w:rPr>
          <w:lang w:val="da-DK"/>
        </w:rPr>
      </w:pPr>
      <w:r w:rsidRPr="65A0BDEB">
        <w:rPr>
          <w:lang w:val="da-DK"/>
        </w:rPr>
        <w:t>Forskellige måder at afgøre på hvorvidt en investering er rentabel eller ej sammenholdt med en vurdering af forskellige finansieringsmuligheder i et større og sammenhængende perspektiv.</w:t>
      </w:r>
    </w:p>
    <w:p w14:paraId="796F0D3C" w14:textId="77777777" w:rsidR="003D0C26" w:rsidRPr="00620842" w:rsidRDefault="65A0BDEB" w:rsidP="00485B4F">
      <w:pPr>
        <w:pStyle w:val="Listeafsnit"/>
        <w:numPr>
          <w:ilvl w:val="0"/>
          <w:numId w:val="13"/>
        </w:numPr>
        <w:rPr>
          <w:lang w:val="da-DK"/>
        </w:rPr>
      </w:pPr>
      <w:r w:rsidRPr="65A0BDEB">
        <w:rPr>
          <w:lang w:val="da-DK"/>
        </w:rPr>
        <w:t>At en investeringsbeslutning skal ses i en større økonomisk sammenhæng inden den endelige b</w:t>
      </w:r>
      <w:r w:rsidRPr="65A0BDEB">
        <w:rPr>
          <w:lang w:val="da-DK"/>
        </w:rPr>
        <w:t>e</w:t>
      </w:r>
      <w:r w:rsidRPr="65A0BDEB">
        <w:rPr>
          <w:lang w:val="da-DK"/>
        </w:rPr>
        <w:t>slutning træffes.</w:t>
      </w:r>
    </w:p>
    <w:p w14:paraId="345BB8CC" w14:textId="77777777" w:rsidR="003D0C26" w:rsidRPr="00620842" w:rsidRDefault="65A0BDEB" w:rsidP="00485B4F">
      <w:pPr>
        <w:pStyle w:val="Listeafsnit"/>
        <w:numPr>
          <w:ilvl w:val="0"/>
          <w:numId w:val="13"/>
        </w:numPr>
        <w:rPr>
          <w:lang w:val="da-DK"/>
        </w:rPr>
      </w:pPr>
      <w:r w:rsidRPr="65A0BDEB">
        <w:rPr>
          <w:lang w:val="da-DK"/>
        </w:rPr>
        <w:t>Gennemførelse af LEAN i kølvandet på den historiske virksomhedsanalyse.</w:t>
      </w:r>
    </w:p>
    <w:p w14:paraId="3DCD49A5" w14:textId="77777777" w:rsidR="003D0C26" w:rsidRPr="00620842" w:rsidRDefault="19AC343B" w:rsidP="00485B4F">
      <w:pPr>
        <w:pStyle w:val="Listeafsnit"/>
        <w:numPr>
          <w:ilvl w:val="0"/>
          <w:numId w:val="13"/>
        </w:numPr>
        <w:rPr>
          <w:lang w:val="da-DK"/>
        </w:rPr>
      </w:pPr>
      <w:r w:rsidRPr="19AC343B">
        <w:rPr>
          <w:lang w:val="da-DK"/>
        </w:rPr>
        <w:t>Formål og indhold af et Balanced Scorecard</w:t>
      </w:r>
      <w:r w:rsidR="003D0C26" w:rsidRPr="00D17862">
        <w:rPr>
          <w:lang w:val="da-DK"/>
        </w:rPr>
        <w:br/>
      </w:r>
    </w:p>
    <w:p w14:paraId="078F0920" w14:textId="77777777" w:rsidR="003D0C26" w:rsidRPr="003D0C26" w:rsidRDefault="65A0BDEB" w:rsidP="65A0BDEB">
      <w:pPr>
        <w:pStyle w:val="Overskrift5"/>
        <w:rPr>
          <w:lang w:val="da-DK"/>
        </w:rPr>
      </w:pPr>
      <w:r w:rsidRPr="65A0BDEB">
        <w:rPr>
          <w:lang w:val="da-DK"/>
        </w:rPr>
        <w:t>Færdigheder</w:t>
      </w:r>
    </w:p>
    <w:p w14:paraId="155DBD5C" w14:textId="77777777" w:rsidR="003D0C26" w:rsidRPr="003D0C26" w:rsidRDefault="65A0BDEB" w:rsidP="65A0BDEB">
      <w:pPr>
        <w:rPr>
          <w:lang w:val="da-DK"/>
        </w:rPr>
      </w:pPr>
      <w:r w:rsidRPr="65A0BDEB">
        <w:rPr>
          <w:lang w:val="da-DK"/>
        </w:rPr>
        <w:t>Den studerende skal have færdigheder i:</w:t>
      </w:r>
    </w:p>
    <w:p w14:paraId="483636C2" w14:textId="77777777" w:rsidR="003D0C26" w:rsidRPr="00620842" w:rsidRDefault="65A0BDEB" w:rsidP="00485B4F">
      <w:pPr>
        <w:pStyle w:val="Listeafsnit"/>
        <w:numPr>
          <w:ilvl w:val="0"/>
          <w:numId w:val="14"/>
        </w:numPr>
        <w:rPr>
          <w:lang w:val="da-DK"/>
        </w:rPr>
      </w:pPr>
      <w:r w:rsidRPr="65A0BDEB">
        <w:rPr>
          <w:lang w:val="da-DK"/>
        </w:rPr>
        <w:t>Gennemførelse af en regnskabsanalyse herunder vurdering af virksomheden historiske udvikling med udgangspunkt i en ”common - sense analyse” efterfulgt af forskellige relevante nøgletal og i</w:t>
      </w:r>
      <w:r w:rsidRPr="65A0BDEB">
        <w:rPr>
          <w:lang w:val="da-DK"/>
        </w:rPr>
        <w:t>n</w:t>
      </w:r>
      <w:r w:rsidRPr="65A0BDEB">
        <w:rPr>
          <w:lang w:val="da-DK"/>
        </w:rPr>
        <w:t>dekstal omkring indtjeningsevnen, rentabilitetsevnen, likviditet og soliditet</w:t>
      </w:r>
    </w:p>
    <w:p w14:paraId="62DF7D20" w14:textId="77777777" w:rsidR="003D0C26" w:rsidRPr="00620842" w:rsidRDefault="65A0BDEB" w:rsidP="00485B4F">
      <w:pPr>
        <w:pStyle w:val="Listeafsnit"/>
        <w:numPr>
          <w:ilvl w:val="0"/>
          <w:numId w:val="14"/>
        </w:numPr>
        <w:rPr>
          <w:lang w:val="da-DK"/>
        </w:rPr>
      </w:pPr>
      <w:r w:rsidRPr="65A0BDEB">
        <w:rPr>
          <w:lang w:val="da-DK"/>
        </w:rPr>
        <w:t>Fastlæggelse af årsager til og ansvar for den historiske og regnskabsmæssige udvikling efterfulgt af en fastlæggelse af relevante indsatsområder.</w:t>
      </w:r>
    </w:p>
    <w:p w14:paraId="32D02DDC" w14:textId="77777777" w:rsidR="003D0C26" w:rsidRPr="00620842" w:rsidRDefault="65A0BDEB" w:rsidP="00485B4F">
      <w:pPr>
        <w:pStyle w:val="Listeafsnit"/>
        <w:numPr>
          <w:ilvl w:val="0"/>
          <w:numId w:val="14"/>
        </w:numPr>
        <w:rPr>
          <w:lang w:val="da-DK"/>
        </w:rPr>
      </w:pPr>
      <w:r w:rsidRPr="65A0BDEB">
        <w:rPr>
          <w:lang w:val="da-DK"/>
        </w:rPr>
        <w:t>Sammenligning og vurdering af årsregnskabets resultater med målene i drifts- og likviditetsbudge</w:t>
      </w:r>
      <w:r w:rsidRPr="65A0BDEB">
        <w:rPr>
          <w:lang w:val="da-DK"/>
        </w:rPr>
        <w:t>t</w:t>
      </w:r>
      <w:r w:rsidRPr="65A0BDEB">
        <w:rPr>
          <w:lang w:val="da-DK"/>
        </w:rPr>
        <w:t>tet.</w:t>
      </w:r>
    </w:p>
    <w:p w14:paraId="777C26B6" w14:textId="77777777" w:rsidR="003D0C26" w:rsidRPr="00620842" w:rsidRDefault="65A0BDEB" w:rsidP="00485B4F">
      <w:pPr>
        <w:pStyle w:val="Listeafsnit"/>
        <w:numPr>
          <w:ilvl w:val="0"/>
          <w:numId w:val="14"/>
        </w:numPr>
        <w:rPr>
          <w:lang w:val="da-DK"/>
        </w:rPr>
      </w:pPr>
      <w:r w:rsidRPr="65A0BDEB">
        <w:rPr>
          <w:lang w:val="da-DK"/>
        </w:rPr>
        <w:lastRenderedPageBreak/>
        <w:t>Gennemførelse af en ABC-analyse, hvor de indirekte omkostninger fordeles ud på for eksempel kunder eller markeder. Formålet er blandt andet at afdække produktet eller markedets rentabilitet.</w:t>
      </w:r>
    </w:p>
    <w:p w14:paraId="4586C0E2" w14:textId="585A4E01" w:rsidR="003D0C26" w:rsidRPr="00620842" w:rsidRDefault="19AC343B" w:rsidP="00485B4F">
      <w:pPr>
        <w:pStyle w:val="Listeafsnit"/>
        <w:numPr>
          <w:ilvl w:val="0"/>
          <w:numId w:val="14"/>
        </w:numPr>
        <w:rPr>
          <w:lang w:val="da-DK"/>
        </w:rPr>
      </w:pPr>
      <w:r w:rsidRPr="19AC343B">
        <w:rPr>
          <w:lang w:val="da-DK"/>
        </w:rPr>
        <w:t>Gennemførelse af en kunderentabilitetsanalyse med inddragelse af en Whale-kurve. Formålet er at afdække hvilke kunder der er henholdsvis mest og mindst rentable.</w:t>
      </w:r>
    </w:p>
    <w:p w14:paraId="5DA27E88" w14:textId="77777777" w:rsidR="003D0C26" w:rsidRPr="003D0C26" w:rsidRDefault="65A0BDEB" w:rsidP="65A0BDEB">
      <w:pPr>
        <w:pStyle w:val="Overskrift5"/>
        <w:rPr>
          <w:lang w:val="da-DK"/>
        </w:rPr>
      </w:pPr>
      <w:r w:rsidRPr="65A0BDEB">
        <w:rPr>
          <w:lang w:val="da-DK"/>
        </w:rPr>
        <w:t>Kompetencer</w:t>
      </w:r>
    </w:p>
    <w:p w14:paraId="3DDD1ED8" w14:textId="77777777" w:rsidR="003D0C26" w:rsidRPr="003D0C26" w:rsidRDefault="65A0BDEB" w:rsidP="65A0BDEB">
      <w:pPr>
        <w:rPr>
          <w:lang w:val="da-DK"/>
        </w:rPr>
      </w:pPr>
      <w:r w:rsidRPr="65A0BDEB">
        <w:rPr>
          <w:lang w:val="da-DK"/>
        </w:rPr>
        <w:t>Den studerende skal opnå kompetencer i selvstændigt at kunne:</w:t>
      </w:r>
    </w:p>
    <w:p w14:paraId="66F50C79" w14:textId="77777777" w:rsidR="003D0C26" w:rsidRPr="00620842" w:rsidRDefault="65A0BDEB" w:rsidP="00485B4F">
      <w:pPr>
        <w:pStyle w:val="Listeafsnit"/>
        <w:numPr>
          <w:ilvl w:val="0"/>
          <w:numId w:val="15"/>
        </w:numPr>
        <w:rPr>
          <w:lang w:val="da-DK"/>
        </w:rPr>
      </w:pPr>
      <w:r w:rsidRPr="65A0BDEB">
        <w:rPr>
          <w:lang w:val="da-DK"/>
        </w:rPr>
        <w:t>Vurdere sammenhængene mellem udviklingen i forskellige historiske virksomhedsøkonomiske om råder.</w:t>
      </w:r>
    </w:p>
    <w:p w14:paraId="61EC6D26" w14:textId="77777777" w:rsidR="003D0C26" w:rsidRPr="00620842" w:rsidRDefault="65A0BDEB" w:rsidP="00485B4F">
      <w:pPr>
        <w:pStyle w:val="Listeafsnit"/>
        <w:numPr>
          <w:ilvl w:val="0"/>
          <w:numId w:val="15"/>
        </w:numPr>
        <w:rPr>
          <w:lang w:val="da-DK"/>
        </w:rPr>
      </w:pPr>
      <w:r w:rsidRPr="65A0BDEB">
        <w:rPr>
          <w:lang w:val="da-DK"/>
        </w:rPr>
        <w:t>Afdække og vurdere forslag til indsatsområder på grundlag af en historisk virksomhedsanalyse her- under en regnskabsanalyse.</w:t>
      </w:r>
    </w:p>
    <w:p w14:paraId="462439EC" w14:textId="77777777" w:rsidR="003D0C26" w:rsidRPr="00620842" w:rsidRDefault="65A0BDEB" w:rsidP="00485B4F">
      <w:pPr>
        <w:pStyle w:val="Listeafsnit"/>
        <w:numPr>
          <w:ilvl w:val="0"/>
          <w:numId w:val="15"/>
        </w:numPr>
        <w:rPr>
          <w:lang w:val="da-DK"/>
        </w:rPr>
      </w:pPr>
      <w:r w:rsidRPr="65A0BDEB">
        <w:rPr>
          <w:lang w:val="da-DK"/>
        </w:rPr>
        <w:t>Forholde sig kritisk til budgetforudsætninger specielt de forudsætninger, der danner grundlaget for udarbejdelse af resultatbudget og likviditetsbudget.</w:t>
      </w:r>
    </w:p>
    <w:p w14:paraId="76CEFAE2" w14:textId="77777777" w:rsidR="003D0C26" w:rsidRPr="00620842" w:rsidRDefault="19AC343B" w:rsidP="00485B4F">
      <w:pPr>
        <w:pStyle w:val="Listeafsnit"/>
        <w:numPr>
          <w:ilvl w:val="0"/>
          <w:numId w:val="15"/>
        </w:numPr>
        <w:rPr>
          <w:lang w:val="da-DK"/>
        </w:rPr>
      </w:pPr>
      <w:r w:rsidRPr="19AC343B">
        <w:rPr>
          <w:lang w:val="da-DK"/>
        </w:rPr>
        <w:t>Afdække væsentlige praksisnære indsatsområder og udviklingsområder på grundlag af  budgetkon trollen og herefter være i stand til at gennemføre budgetrevision.</w:t>
      </w:r>
    </w:p>
    <w:p w14:paraId="7D7B9C5F" w14:textId="77777777" w:rsidR="003D0C26" w:rsidRPr="00620842" w:rsidRDefault="65A0BDEB" w:rsidP="00485B4F">
      <w:pPr>
        <w:pStyle w:val="Listeafsnit"/>
        <w:numPr>
          <w:ilvl w:val="0"/>
          <w:numId w:val="15"/>
        </w:numPr>
        <w:rPr>
          <w:lang w:val="da-DK"/>
        </w:rPr>
      </w:pPr>
      <w:r w:rsidRPr="65A0BDEB">
        <w:rPr>
          <w:lang w:val="da-DK"/>
        </w:rPr>
        <w:t>Komme med forslag til nye tiltag for fremtiden baseret på eksempelvis regnskabsanalysen, budget- kontrollen og budgetrevisionen.</w:t>
      </w:r>
    </w:p>
    <w:p w14:paraId="0A2AD47D" w14:textId="77777777" w:rsidR="003D0C26" w:rsidRPr="003D0C26" w:rsidRDefault="003D0C26" w:rsidP="003D0C26">
      <w:pPr>
        <w:rPr>
          <w:lang w:val="da-DK"/>
        </w:rPr>
      </w:pPr>
    </w:p>
    <w:p w14:paraId="28266926" w14:textId="77777777" w:rsidR="003D0C26" w:rsidRPr="003D0C26" w:rsidRDefault="003D0C26" w:rsidP="003D0C26">
      <w:pPr>
        <w:rPr>
          <w:lang w:val="da-DK"/>
        </w:rPr>
      </w:pPr>
      <w:r w:rsidRPr="003D0C26">
        <w:rPr>
          <w:lang w:val="da-DK"/>
        </w:rPr>
        <w:br w:type="page"/>
      </w:r>
    </w:p>
    <w:p w14:paraId="649C90F2" w14:textId="77777777" w:rsidR="003D0C26" w:rsidRPr="003D0C26" w:rsidRDefault="65A0BDEB" w:rsidP="65A0BDEB">
      <w:pPr>
        <w:pStyle w:val="Overskrift1"/>
        <w:rPr>
          <w:lang w:val="da-DK"/>
        </w:rPr>
      </w:pPr>
      <w:bookmarkStart w:id="58" w:name="_Toc491328166"/>
      <w:bookmarkStart w:id="59" w:name="_Toc498692634"/>
      <w:r w:rsidRPr="65A0BDEB">
        <w:rPr>
          <w:lang w:val="da-DK"/>
        </w:rPr>
        <w:lastRenderedPageBreak/>
        <w:t>Bilag 2 ”Valgfrie moduler inden for uddannelsens faglige område”</w:t>
      </w:r>
      <w:bookmarkEnd w:id="58"/>
      <w:bookmarkEnd w:id="59"/>
    </w:p>
    <w:p w14:paraId="510717AC" w14:textId="041FB083" w:rsidR="003D0C26" w:rsidRPr="003D0C26" w:rsidRDefault="65A0BDEB" w:rsidP="65A0BDEB">
      <w:pPr>
        <w:rPr>
          <w:lang w:val="da-DK"/>
        </w:rPr>
      </w:pPr>
      <w:r w:rsidRPr="65A0BDEB">
        <w:rPr>
          <w:lang w:val="da-DK"/>
        </w:rPr>
        <w:t>Bilag 2 gennemgår læringsmål, indhold og omfang af de valgfrie moduler.</w:t>
      </w:r>
    </w:p>
    <w:p w14:paraId="1824110E" w14:textId="77777777" w:rsidR="003D0C26" w:rsidRPr="003D0C26" w:rsidRDefault="65A0BDEB" w:rsidP="65A0BDEB">
      <w:pPr>
        <w:rPr>
          <w:lang w:val="da-DK"/>
        </w:rPr>
      </w:pPr>
      <w:r w:rsidRPr="65A0BDEB">
        <w:rPr>
          <w:lang w:val="da-DK"/>
        </w:rPr>
        <w:t>Ud over nedenstående moduler kan valgmoduler vælges inden for den merkantile diplomuddannelses re</w:t>
      </w:r>
      <w:r w:rsidRPr="65A0BDEB">
        <w:rPr>
          <w:lang w:val="da-DK"/>
        </w:rPr>
        <w:t>t</w:t>
      </w:r>
      <w:r w:rsidRPr="65A0BDEB">
        <w:rPr>
          <w:lang w:val="da-DK"/>
        </w:rPr>
        <w:t>ninger, fra diplomuddannelsen i ledelse og diplomuddannelsen i vurdering.</w:t>
      </w:r>
    </w:p>
    <w:p w14:paraId="68521C55" w14:textId="77777777" w:rsidR="003D0C26" w:rsidRPr="003D0C26" w:rsidRDefault="65A0BDEB" w:rsidP="65A0BDEB">
      <w:pPr>
        <w:pStyle w:val="Overskrift2"/>
        <w:rPr>
          <w:lang w:val="da-DK"/>
        </w:rPr>
      </w:pPr>
      <w:bookmarkStart w:id="60" w:name="_Toc498692635"/>
      <w:r w:rsidRPr="65A0BDEB">
        <w:rPr>
          <w:lang w:val="da-DK"/>
        </w:rPr>
        <w:t>Modul Vf1: Salg i praksis</w:t>
      </w:r>
      <w:bookmarkEnd w:id="60"/>
    </w:p>
    <w:p w14:paraId="2DE6DB78" w14:textId="4EC33614" w:rsidR="003D0C26" w:rsidRPr="003D0C26" w:rsidRDefault="65A0BDEB" w:rsidP="65A0BDEB">
      <w:pPr>
        <w:rPr>
          <w:lang w:val="da-DK"/>
        </w:rPr>
      </w:pPr>
      <w:r w:rsidRPr="65A0BDEB">
        <w:rPr>
          <w:lang w:val="da-DK"/>
        </w:rPr>
        <w:t>ECTS-point: 5</w:t>
      </w:r>
    </w:p>
    <w:p w14:paraId="0C7E5FB7" w14:textId="77777777" w:rsidR="003D0C26" w:rsidRPr="003D0C26" w:rsidRDefault="65A0BDEB" w:rsidP="65A0BDEB">
      <w:pPr>
        <w:pStyle w:val="Overskrift4"/>
        <w:rPr>
          <w:lang w:val="da-DK"/>
        </w:rPr>
      </w:pPr>
      <w:r w:rsidRPr="65A0BDEB">
        <w:rPr>
          <w:lang w:val="da-DK"/>
        </w:rPr>
        <w:t xml:space="preserve">Indhold: </w:t>
      </w:r>
    </w:p>
    <w:p w14:paraId="672AB024" w14:textId="77777777" w:rsidR="003D0C26" w:rsidRPr="00506FBA" w:rsidRDefault="65A0BDEB" w:rsidP="00485B4F">
      <w:pPr>
        <w:pStyle w:val="Listeafsnit"/>
        <w:numPr>
          <w:ilvl w:val="0"/>
          <w:numId w:val="16"/>
        </w:numPr>
        <w:rPr>
          <w:lang w:val="da-DK"/>
        </w:rPr>
      </w:pPr>
      <w:r w:rsidRPr="65A0BDEB">
        <w:rPr>
          <w:lang w:val="da-DK"/>
        </w:rPr>
        <w:t>Salgsfilosofi</w:t>
      </w:r>
    </w:p>
    <w:p w14:paraId="6BB44BE9" w14:textId="77777777" w:rsidR="003D0C26" w:rsidRPr="00506FBA" w:rsidRDefault="65A0BDEB" w:rsidP="00485B4F">
      <w:pPr>
        <w:pStyle w:val="Listeafsnit"/>
        <w:numPr>
          <w:ilvl w:val="0"/>
          <w:numId w:val="16"/>
        </w:numPr>
        <w:rPr>
          <w:lang w:val="da-DK"/>
        </w:rPr>
      </w:pPr>
      <w:r w:rsidRPr="65A0BDEB">
        <w:rPr>
          <w:lang w:val="da-DK"/>
        </w:rPr>
        <w:t>Taktisk salgsplanlægning</w:t>
      </w:r>
    </w:p>
    <w:p w14:paraId="7ED12CFE" w14:textId="77777777" w:rsidR="003D0C26" w:rsidRPr="00506FBA" w:rsidRDefault="65A0BDEB" w:rsidP="00485B4F">
      <w:pPr>
        <w:pStyle w:val="Listeafsnit"/>
        <w:numPr>
          <w:ilvl w:val="0"/>
          <w:numId w:val="16"/>
        </w:numPr>
        <w:rPr>
          <w:lang w:val="da-DK"/>
        </w:rPr>
      </w:pPr>
      <w:r w:rsidRPr="65A0BDEB">
        <w:rPr>
          <w:lang w:val="da-DK"/>
        </w:rPr>
        <w:t>Relations- og parameterstrategi for den enkelte kunde</w:t>
      </w:r>
    </w:p>
    <w:p w14:paraId="39B7F626" w14:textId="77777777" w:rsidR="003D0C26" w:rsidRPr="00506FBA" w:rsidRDefault="65A0BDEB" w:rsidP="00485B4F">
      <w:pPr>
        <w:pStyle w:val="Listeafsnit"/>
        <w:numPr>
          <w:ilvl w:val="0"/>
          <w:numId w:val="16"/>
        </w:numPr>
        <w:rPr>
          <w:lang w:val="da-DK"/>
        </w:rPr>
      </w:pPr>
      <w:r w:rsidRPr="65A0BDEB">
        <w:rPr>
          <w:lang w:val="da-DK"/>
        </w:rPr>
        <w:t>Kundeopfølgnings-værktøjer (crm)</w:t>
      </w:r>
    </w:p>
    <w:p w14:paraId="616ADC9B" w14:textId="77777777" w:rsidR="003D0C26" w:rsidRPr="00506FBA" w:rsidRDefault="19AC343B" w:rsidP="00485B4F">
      <w:pPr>
        <w:pStyle w:val="Listeafsnit"/>
        <w:numPr>
          <w:ilvl w:val="0"/>
          <w:numId w:val="16"/>
        </w:numPr>
        <w:rPr>
          <w:lang w:val="da-DK"/>
        </w:rPr>
      </w:pPr>
      <w:r w:rsidRPr="19AC343B">
        <w:rPr>
          <w:lang w:val="da-DK"/>
        </w:rPr>
        <w:t>Reverse marketing &amp; indkøbsformer</w:t>
      </w:r>
    </w:p>
    <w:p w14:paraId="5B9E071D" w14:textId="77777777" w:rsidR="003D0C26" w:rsidRPr="00506FBA" w:rsidRDefault="65A0BDEB" w:rsidP="00485B4F">
      <w:pPr>
        <w:pStyle w:val="Listeafsnit"/>
        <w:numPr>
          <w:ilvl w:val="0"/>
          <w:numId w:val="16"/>
        </w:numPr>
        <w:rPr>
          <w:lang w:val="da-DK"/>
        </w:rPr>
      </w:pPr>
      <w:r w:rsidRPr="65A0BDEB">
        <w:rPr>
          <w:lang w:val="da-DK"/>
        </w:rPr>
        <w:t>Salgsmøder</w:t>
      </w:r>
    </w:p>
    <w:p w14:paraId="5883D773" w14:textId="77777777" w:rsidR="003D0C26" w:rsidRPr="00506FBA" w:rsidRDefault="65A0BDEB" w:rsidP="00485B4F">
      <w:pPr>
        <w:pStyle w:val="Listeafsnit"/>
        <w:numPr>
          <w:ilvl w:val="0"/>
          <w:numId w:val="16"/>
        </w:numPr>
        <w:rPr>
          <w:lang w:val="da-DK"/>
        </w:rPr>
      </w:pPr>
      <w:r w:rsidRPr="65A0BDEB">
        <w:rPr>
          <w:lang w:val="da-DK"/>
        </w:rPr>
        <w:t>Salgstræning</w:t>
      </w:r>
    </w:p>
    <w:p w14:paraId="2A6C0F34" w14:textId="77777777" w:rsidR="003D0C26" w:rsidRPr="003D0C26" w:rsidRDefault="65A0BDEB" w:rsidP="65A0BDEB">
      <w:pPr>
        <w:pStyle w:val="Overskrift4"/>
        <w:rPr>
          <w:lang w:val="da-DK"/>
        </w:rPr>
      </w:pPr>
      <w:r w:rsidRPr="65A0BDEB">
        <w:rPr>
          <w:lang w:val="da-DK"/>
        </w:rPr>
        <w:t>Læringsmål:</w:t>
      </w:r>
    </w:p>
    <w:p w14:paraId="0E8FF50B" w14:textId="77777777" w:rsidR="003D0C26" w:rsidRPr="003D0C26" w:rsidRDefault="65A0BDEB" w:rsidP="65A0BDEB">
      <w:pPr>
        <w:pStyle w:val="Overskrift5"/>
        <w:rPr>
          <w:lang w:val="da-DK"/>
        </w:rPr>
      </w:pPr>
      <w:r w:rsidRPr="65A0BDEB">
        <w:rPr>
          <w:lang w:val="da-DK"/>
        </w:rPr>
        <w:t>Viden</w:t>
      </w:r>
    </w:p>
    <w:p w14:paraId="43B84E7C" w14:textId="77777777" w:rsidR="003D0C26" w:rsidRPr="003D0C26" w:rsidRDefault="65A0BDEB" w:rsidP="65A0BDEB">
      <w:pPr>
        <w:rPr>
          <w:lang w:val="da-DK"/>
        </w:rPr>
      </w:pPr>
      <w:r w:rsidRPr="65A0BDEB">
        <w:rPr>
          <w:lang w:val="da-DK"/>
        </w:rPr>
        <w:t>Den studerende skal:</w:t>
      </w:r>
    </w:p>
    <w:p w14:paraId="10A7BA53" w14:textId="77777777" w:rsidR="003D0C26" w:rsidRPr="00506FBA" w:rsidRDefault="65A0BDEB" w:rsidP="00485B4F">
      <w:pPr>
        <w:pStyle w:val="Listeafsnit"/>
        <w:numPr>
          <w:ilvl w:val="0"/>
          <w:numId w:val="17"/>
        </w:numPr>
        <w:rPr>
          <w:lang w:val="da-DK"/>
        </w:rPr>
      </w:pPr>
      <w:r w:rsidRPr="65A0BDEB">
        <w:rPr>
          <w:lang w:val="da-DK"/>
        </w:rPr>
        <w:t>have viden og forståelse af teorier og modeller, der understøtter og udvikler det gennemførende salg</w:t>
      </w:r>
    </w:p>
    <w:p w14:paraId="0DA3BC60" w14:textId="77777777" w:rsidR="003D0C26" w:rsidRPr="00506FBA" w:rsidRDefault="65A0BDEB" w:rsidP="00485B4F">
      <w:pPr>
        <w:pStyle w:val="Listeafsnit"/>
        <w:numPr>
          <w:ilvl w:val="0"/>
          <w:numId w:val="17"/>
        </w:numPr>
        <w:rPr>
          <w:lang w:val="da-DK"/>
        </w:rPr>
      </w:pPr>
      <w:r w:rsidRPr="65A0BDEB">
        <w:rPr>
          <w:lang w:val="da-DK"/>
        </w:rPr>
        <w:t>have viden om værktøjer og modeller til kundeopfølgning</w:t>
      </w:r>
    </w:p>
    <w:p w14:paraId="5D7E6785" w14:textId="77777777" w:rsidR="003D0C26" w:rsidRPr="00506FBA" w:rsidRDefault="65A0BDEB" w:rsidP="00485B4F">
      <w:pPr>
        <w:pStyle w:val="Listeafsnit"/>
        <w:numPr>
          <w:ilvl w:val="0"/>
          <w:numId w:val="17"/>
        </w:numPr>
        <w:rPr>
          <w:lang w:val="da-DK"/>
        </w:rPr>
      </w:pPr>
      <w:r w:rsidRPr="65A0BDEB">
        <w:rPr>
          <w:lang w:val="da-DK"/>
        </w:rPr>
        <w:t xml:space="preserve">have grundlæggende forståelse for logistiske problemstillinger, teori og modeller, som knytter sig til det gennemførende salg </w:t>
      </w:r>
    </w:p>
    <w:p w14:paraId="55563F71" w14:textId="77777777" w:rsidR="003D0C26" w:rsidRPr="00506FBA" w:rsidRDefault="65A0BDEB" w:rsidP="00485B4F">
      <w:pPr>
        <w:pStyle w:val="Listeafsnit"/>
        <w:numPr>
          <w:ilvl w:val="0"/>
          <w:numId w:val="17"/>
        </w:numPr>
        <w:rPr>
          <w:lang w:val="da-DK"/>
        </w:rPr>
      </w:pPr>
      <w:r w:rsidRPr="65A0BDEB">
        <w:rPr>
          <w:lang w:val="da-DK"/>
        </w:rPr>
        <w:t>have viden om og forståelse for gældende teori på området</w:t>
      </w:r>
    </w:p>
    <w:p w14:paraId="68CCC1FE" w14:textId="77777777" w:rsidR="003D0C26" w:rsidRPr="00506FBA" w:rsidRDefault="65A0BDEB" w:rsidP="00485B4F">
      <w:pPr>
        <w:pStyle w:val="Listeafsnit"/>
        <w:numPr>
          <w:ilvl w:val="0"/>
          <w:numId w:val="17"/>
        </w:numPr>
        <w:rPr>
          <w:lang w:val="da-DK"/>
        </w:rPr>
      </w:pPr>
      <w:r w:rsidRPr="65A0BDEB">
        <w:rPr>
          <w:lang w:val="da-DK"/>
        </w:rPr>
        <w:t>kunne forstå og reflektere over ledelse af en salgsorganisation ud fra teorierne knyttet til området</w:t>
      </w:r>
    </w:p>
    <w:p w14:paraId="123B155A" w14:textId="77777777" w:rsidR="003D0C26" w:rsidRPr="00506FBA" w:rsidRDefault="65A0BDEB" w:rsidP="00485B4F">
      <w:pPr>
        <w:pStyle w:val="Listeafsnit"/>
        <w:numPr>
          <w:ilvl w:val="0"/>
          <w:numId w:val="17"/>
        </w:numPr>
        <w:rPr>
          <w:lang w:val="da-DK"/>
        </w:rPr>
      </w:pPr>
      <w:r w:rsidRPr="65A0BDEB">
        <w:rPr>
          <w:lang w:val="da-DK"/>
        </w:rPr>
        <w:t xml:space="preserve">have indsigt i: </w:t>
      </w:r>
    </w:p>
    <w:p w14:paraId="7FAEDCA2" w14:textId="77777777" w:rsidR="003D0C26" w:rsidRPr="00506FBA" w:rsidRDefault="65A0BDEB" w:rsidP="00485B4F">
      <w:pPr>
        <w:pStyle w:val="Listeafsnit"/>
        <w:numPr>
          <w:ilvl w:val="0"/>
          <w:numId w:val="17"/>
        </w:numPr>
        <w:rPr>
          <w:lang w:val="da-DK"/>
        </w:rPr>
      </w:pPr>
      <w:r w:rsidRPr="65A0BDEB">
        <w:rPr>
          <w:lang w:val="da-DK"/>
        </w:rPr>
        <w:t>de kulturmæssige udfordringer og muligheder, der ligger i det internationale salgsarbejde</w:t>
      </w:r>
    </w:p>
    <w:p w14:paraId="725322DE" w14:textId="77777777" w:rsidR="003D0C26" w:rsidRPr="00506FBA" w:rsidRDefault="65A0BDEB" w:rsidP="00485B4F">
      <w:pPr>
        <w:pStyle w:val="Listeafsnit"/>
        <w:numPr>
          <w:ilvl w:val="0"/>
          <w:numId w:val="17"/>
        </w:numPr>
        <w:rPr>
          <w:lang w:val="da-DK"/>
        </w:rPr>
      </w:pPr>
      <w:r w:rsidRPr="65A0BDEB">
        <w:rPr>
          <w:lang w:val="da-DK"/>
        </w:rPr>
        <w:t xml:space="preserve">formulering af salgstræningsmål </w:t>
      </w:r>
    </w:p>
    <w:p w14:paraId="57E4806D" w14:textId="07C946EE" w:rsidR="003D0C26" w:rsidRPr="00025E3B" w:rsidRDefault="65A0BDEB" w:rsidP="00485B4F">
      <w:pPr>
        <w:pStyle w:val="Listeafsnit"/>
        <w:numPr>
          <w:ilvl w:val="0"/>
          <w:numId w:val="17"/>
        </w:numPr>
        <w:rPr>
          <w:lang w:val="da-DK"/>
        </w:rPr>
      </w:pPr>
      <w:r w:rsidRPr="65A0BDEB">
        <w:rPr>
          <w:lang w:val="da-DK"/>
        </w:rPr>
        <w:t>forstå grundlæggende teori og modeller på området</w:t>
      </w:r>
    </w:p>
    <w:p w14:paraId="741FC8E9" w14:textId="77777777" w:rsidR="003D0C26" w:rsidRPr="003D0C26" w:rsidRDefault="65A0BDEB" w:rsidP="65A0BDEB">
      <w:pPr>
        <w:pStyle w:val="Overskrift5"/>
        <w:rPr>
          <w:lang w:val="da-DK"/>
        </w:rPr>
      </w:pPr>
      <w:r w:rsidRPr="65A0BDEB">
        <w:rPr>
          <w:lang w:val="da-DK"/>
        </w:rPr>
        <w:t>Færdigheder</w:t>
      </w:r>
    </w:p>
    <w:p w14:paraId="026B8165" w14:textId="77777777" w:rsidR="003D0C26" w:rsidRPr="003D0C26" w:rsidRDefault="65A0BDEB" w:rsidP="65A0BDEB">
      <w:pPr>
        <w:rPr>
          <w:lang w:val="da-DK"/>
        </w:rPr>
      </w:pPr>
      <w:r w:rsidRPr="65A0BDEB">
        <w:rPr>
          <w:lang w:val="da-DK"/>
        </w:rPr>
        <w:t>Den studerende skal:</w:t>
      </w:r>
    </w:p>
    <w:p w14:paraId="714F9EC9" w14:textId="77777777" w:rsidR="003D0C26" w:rsidRPr="00506FBA" w:rsidRDefault="65A0BDEB" w:rsidP="00485B4F">
      <w:pPr>
        <w:pStyle w:val="Listeafsnit"/>
        <w:numPr>
          <w:ilvl w:val="0"/>
          <w:numId w:val="18"/>
        </w:numPr>
        <w:rPr>
          <w:lang w:val="da-DK"/>
        </w:rPr>
      </w:pPr>
      <w:r w:rsidRPr="65A0BDEB">
        <w:rPr>
          <w:lang w:val="da-DK"/>
        </w:rPr>
        <w:t xml:space="preserve">kunne vælge og anvende teorier og modeller til planlægning af det gennemførende salg baseret på den valgte salgsstrategi </w:t>
      </w:r>
    </w:p>
    <w:p w14:paraId="168B6D7A" w14:textId="77777777" w:rsidR="003D0C26" w:rsidRPr="00506FBA" w:rsidRDefault="65A0BDEB" w:rsidP="00485B4F">
      <w:pPr>
        <w:pStyle w:val="Listeafsnit"/>
        <w:numPr>
          <w:ilvl w:val="0"/>
          <w:numId w:val="18"/>
        </w:numPr>
        <w:rPr>
          <w:lang w:val="da-DK"/>
        </w:rPr>
      </w:pPr>
      <w:r w:rsidRPr="65A0BDEB">
        <w:rPr>
          <w:lang w:val="da-DK"/>
        </w:rPr>
        <w:t>kunne udvikle virksomhedens strategi med udgangspunkt i unikke kundeforhold</w:t>
      </w:r>
    </w:p>
    <w:p w14:paraId="7DF38D73" w14:textId="77777777" w:rsidR="003D0C26" w:rsidRPr="00506FBA" w:rsidRDefault="19AC343B" w:rsidP="00485B4F">
      <w:pPr>
        <w:pStyle w:val="Listeafsnit"/>
        <w:numPr>
          <w:ilvl w:val="0"/>
          <w:numId w:val="18"/>
        </w:numPr>
        <w:rPr>
          <w:lang w:val="da-DK"/>
        </w:rPr>
      </w:pPr>
      <w:r w:rsidRPr="19AC343B">
        <w:rPr>
          <w:lang w:val="da-DK"/>
        </w:rPr>
        <w:t>kunne vurdere parameter indsatsen overfor den enkelte kunde og kunne give forslag til eventuelle ændringer i strategi og indsats</w:t>
      </w:r>
    </w:p>
    <w:p w14:paraId="03867476" w14:textId="77777777" w:rsidR="003D0C26" w:rsidRPr="00506FBA" w:rsidRDefault="65A0BDEB" w:rsidP="00485B4F">
      <w:pPr>
        <w:pStyle w:val="Listeafsnit"/>
        <w:numPr>
          <w:ilvl w:val="0"/>
          <w:numId w:val="18"/>
        </w:numPr>
        <w:rPr>
          <w:lang w:val="da-DK"/>
        </w:rPr>
      </w:pPr>
      <w:r w:rsidRPr="65A0BDEB">
        <w:rPr>
          <w:lang w:val="da-DK"/>
        </w:rPr>
        <w:t>kunne vurdere og anvende logistiske metoder og redskaber til understøttelse af det gennemføre</w:t>
      </w:r>
      <w:r w:rsidRPr="65A0BDEB">
        <w:rPr>
          <w:lang w:val="da-DK"/>
        </w:rPr>
        <w:t>n</w:t>
      </w:r>
      <w:r w:rsidRPr="65A0BDEB">
        <w:rPr>
          <w:lang w:val="da-DK"/>
        </w:rPr>
        <w:t>de salg</w:t>
      </w:r>
    </w:p>
    <w:p w14:paraId="582E73C2" w14:textId="77777777" w:rsidR="003D0C26" w:rsidRPr="00506FBA" w:rsidRDefault="65A0BDEB" w:rsidP="00485B4F">
      <w:pPr>
        <w:pStyle w:val="Listeafsnit"/>
        <w:numPr>
          <w:ilvl w:val="0"/>
          <w:numId w:val="18"/>
        </w:numPr>
        <w:rPr>
          <w:lang w:val="da-DK"/>
        </w:rPr>
      </w:pPr>
      <w:r w:rsidRPr="65A0BDEB">
        <w:rPr>
          <w:lang w:val="da-DK"/>
        </w:rPr>
        <w:lastRenderedPageBreak/>
        <w:t>kunne stille forslag til en opfølgningsløsning for forskellige internationale virksomheder</w:t>
      </w:r>
    </w:p>
    <w:p w14:paraId="091BCFB8" w14:textId="77777777" w:rsidR="003D0C26" w:rsidRPr="00506FBA" w:rsidRDefault="65A0BDEB" w:rsidP="00485B4F">
      <w:pPr>
        <w:pStyle w:val="Listeafsnit"/>
        <w:numPr>
          <w:ilvl w:val="0"/>
          <w:numId w:val="18"/>
        </w:numPr>
        <w:rPr>
          <w:lang w:val="da-DK"/>
        </w:rPr>
      </w:pPr>
      <w:r w:rsidRPr="65A0BDEB">
        <w:rPr>
          <w:lang w:val="da-DK"/>
        </w:rPr>
        <w:t xml:space="preserve">kunne udvikle og gennemføre salgsmøder med fokus på de økonomiske resultater og menneskelige indsatsområder </w:t>
      </w:r>
    </w:p>
    <w:p w14:paraId="0AFC6B16" w14:textId="77777777" w:rsidR="003D0C26" w:rsidRPr="00506FBA" w:rsidRDefault="65A0BDEB" w:rsidP="00485B4F">
      <w:pPr>
        <w:pStyle w:val="Listeafsnit"/>
        <w:numPr>
          <w:ilvl w:val="0"/>
          <w:numId w:val="18"/>
        </w:numPr>
        <w:rPr>
          <w:lang w:val="da-DK"/>
        </w:rPr>
      </w:pPr>
      <w:r w:rsidRPr="65A0BDEB">
        <w:rPr>
          <w:lang w:val="da-DK"/>
        </w:rPr>
        <w:t>kunne foretage en måling af salgsindsatsen – efterfølgende fremkomme med handlingsforslag b</w:t>
      </w:r>
      <w:r w:rsidRPr="65A0BDEB">
        <w:rPr>
          <w:lang w:val="da-DK"/>
        </w:rPr>
        <w:t>a</w:t>
      </w:r>
      <w:r w:rsidRPr="65A0BDEB">
        <w:rPr>
          <w:lang w:val="da-DK"/>
        </w:rPr>
        <w:t>seret på måleresultaterne</w:t>
      </w:r>
    </w:p>
    <w:p w14:paraId="10A4E909" w14:textId="77777777" w:rsidR="003D0C26" w:rsidRPr="00506FBA" w:rsidRDefault="65A0BDEB" w:rsidP="00485B4F">
      <w:pPr>
        <w:pStyle w:val="Listeafsnit"/>
        <w:numPr>
          <w:ilvl w:val="0"/>
          <w:numId w:val="18"/>
        </w:numPr>
        <w:rPr>
          <w:lang w:val="da-DK"/>
        </w:rPr>
      </w:pPr>
      <w:r w:rsidRPr="65A0BDEB">
        <w:rPr>
          <w:lang w:val="da-DK"/>
        </w:rPr>
        <w:t>kunne anvende den lærte teori på konkrete internationale salgsopgaver</w:t>
      </w:r>
    </w:p>
    <w:p w14:paraId="2FD623AD" w14:textId="52126A1C" w:rsidR="003D0C26" w:rsidRPr="00025E3B" w:rsidRDefault="19AC343B" w:rsidP="00485B4F">
      <w:pPr>
        <w:pStyle w:val="Listeafsnit"/>
        <w:numPr>
          <w:ilvl w:val="0"/>
          <w:numId w:val="18"/>
        </w:numPr>
        <w:rPr>
          <w:lang w:val="da-DK"/>
        </w:rPr>
      </w:pPr>
      <w:r w:rsidRPr="19AC343B">
        <w:rPr>
          <w:lang w:val="da-DK"/>
        </w:rPr>
        <w:t>kunne opstille et Balanced Scorecard for en salgsfunktion og salgsområde samt forslag til opføl</w:t>
      </w:r>
      <w:r w:rsidRPr="19AC343B">
        <w:rPr>
          <w:lang w:val="da-DK"/>
        </w:rPr>
        <w:t>g</w:t>
      </w:r>
      <w:r w:rsidRPr="19AC343B">
        <w:rPr>
          <w:lang w:val="da-DK"/>
        </w:rPr>
        <w:t>ning</w:t>
      </w:r>
    </w:p>
    <w:p w14:paraId="45238089" w14:textId="77777777" w:rsidR="003D0C26" w:rsidRPr="003D0C26" w:rsidRDefault="65A0BDEB" w:rsidP="65A0BDEB">
      <w:pPr>
        <w:pStyle w:val="Overskrift5"/>
        <w:rPr>
          <w:lang w:val="da-DK"/>
        </w:rPr>
      </w:pPr>
      <w:r w:rsidRPr="65A0BDEB">
        <w:rPr>
          <w:lang w:val="da-DK"/>
        </w:rPr>
        <w:t>Kompetencer</w:t>
      </w:r>
    </w:p>
    <w:p w14:paraId="7E06D5B1" w14:textId="77777777" w:rsidR="003D0C26" w:rsidRPr="003D0C26" w:rsidRDefault="65A0BDEB" w:rsidP="65A0BDEB">
      <w:pPr>
        <w:rPr>
          <w:lang w:val="da-DK"/>
        </w:rPr>
      </w:pPr>
      <w:r w:rsidRPr="65A0BDEB">
        <w:rPr>
          <w:lang w:val="da-DK"/>
        </w:rPr>
        <w:t>Den studerende skal:</w:t>
      </w:r>
    </w:p>
    <w:p w14:paraId="6740E3E8" w14:textId="77777777" w:rsidR="003D0C26" w:rsidRPr="00506FBA" w:rsidRDefault="65A0BDEB" w:rsidP="00485B4F">
      <w:pPr>
        <w:pStyle w:val="Listeafsnit"/>
        <w:numPr>
          <w:ilvl w:val="0"/>
          <w:numId w:val="19"/>
        </w:numPr>
        <w:rPr>
          <w:lang w:val="da-DK"/>
        </w:rPr>
      </w:pPr>
      <w:r w:rsidRPr="65A0BDEB">
        <w:rPr>
          <w:lang w:val="da-DK"/>
        </w:rPr>
        <w:t>kunne formidle virksomhedens strategi til relevante interessenter</w:t>
      </w:r>
    </w:p>
    <w:p w14:paraId="3F7417D1" w14:textId="77777777" w:rsidR="003D0C26" w:rsidRPr="00506FBA" w:rsidRDefault="65A0BDEB" w:rsidP="00485B4F">
      <w:pPr>
        <w:pStyle w:val="Listeafsnit"/>
        <w:numPr>
          <w:ilvl w:val="0"/>
          <w:numId w:val="19"/>
        </w:numPr>
        <w:rPr>
          <w:lang w:val="da-DK"/>
        </w:rPr>
      </w:pPr>
      <w:r w:rsidRPr="65A0BDEB">
        <w:rPr>
          <w:lang w:val="da-DK"/>
        </w:rPr>
        <w:t>kunne identificere logistiske problemstillinger og inddrage relevante logistiske ressourcepersoner på et professionelt niveau til planlægning af det gennemførende salg</w:t>
      </w:r>
    </w:p>
    <w:p w14:paraId="63C29347" w14:textId="77777777" w:rsidR="003D0C26" w:rsidRPr="00506FBA" w:rsidRDefault="65A0BDEB" w:rsidP="00485B4F">
      <w:pPr>
        <w:pStyle w:val="Listeafsnit"/>
        <w:numPr>
          <w:ilvl w:val="0"/>
          <w:numId w:val="19"/>
        </w:numPr>
        <w:rPr>
          <w:lang w:val="da-DK"/>
        </w:rPr>
      </w:pPr>
      <w:r w:rsidRPr="65A0BDEB">
        <w:rPr>
          <w:lang w:val="da-DK"/>
        </w:rPr>
        <w:t>kunne håndtere og udvikle løsninger omkring komplekse situationer inden for international salgsl</w:t>
      </w:r>
      <w:r w:rsidRPr="65A0BDEB">
        <w:rPr>
          <w:lang w:val="da-DK"/>
        </w:rPr>
        <w:t>e</w:t>
      </w:r>
      <w:r w:rsidRPr="65A0BDEB">
        <w:rPr>
          <w:lang w:val="da-DK"/>
        </w:rPr>
        <w:t>delse / partnerskabsledelse</w:t>
      </w:r>
    </w:p>
    <w:p w14:paraId="2C974F4B" w14:textId="0583ACCE" w:rsidR="003D0C26" w:rsidRPr="00025E3B" w:rsidRDefault="19AC343B" w:rsidP="00485B4F">
      <w:pPr>
        <w:pStyle w:val="Listeafsnit"/>
        <w:numPr>
          <w:ilvl w:val="0"/>
          <w:numId w:val="19"/>
        </w:numPr>
        <w:rPr>
          <w:lang w:val="da-DK"/>
        </w:rPr>
      </w:pPr>
      <w:r w:rsidRPr="19AC343B">
        <w:rPr>
          <w:lang w:val="da-DK"/>
        </w:rPr>
        <w:t>kunne vurdere de økonomiske konsekvenser af en given international salgsindsats inkl. risiko-vurdering og begrænsning</w:t>
      </w:r>
    </w:p>
    <w:p w14:paraId="43C9AF56" w14:textId="77777777" w:rsidR="003D0C26" w:rsidRPr="006E198D" w:rsidRDefault="19AC343B" w:rsidP="003D0C26">
      <w:pPr>
        <w:pStyle w:val="Overskrift2"/>
      </w:pPr>
      <w:bookmarkStart w:id="61" w:name="_Toc498692636"/>
      <w:r>
        <w:t>Modul Vf2: Innovation</w:t>
      </w:r>
      <w:bookmarkEnd w:id="61"/>
    </w:p>
    <w:p w14:paraId="75AECB2D" w14:textId="4FB2BDED" w:rsidR="003D0C26" w:rsidRPr="006E198D" w:rsidRDefault="19AC343B" w:rsidP="003D0C26">
      <w:r>
        <w:t>ECTS-point: 5</w:t>
      </w:r>
    </w:p>
    <w:p w14:paraId="4DB585A4" w14:textId="77777777" w:rsidR="003D0C26" w:rsidRPr="00581350" w:rsidRDefault="65A0BDEB" w:rsidP="65A0BDEB">
      <w:pPr>
        <w:pStyle w:val="Overskrift4"/>
      </w:pPr>
      <w:r w:rsidRPr="00581350">
        <w:t xml:space="preserve">Indhold: </w:t>
      </w:r>
    </w:p>
    <w:p w14:paraId="47D4CE01" w14:textId="77777777" w:rsidR="003D0C26" w:rsidRPr="00025E3B" w:rsidRDefault="65A0BDEB" w:rsidP="00485B4F">
      <w:pPr>
        <w:pStyle w:val="Listeafsnit"/>
        <w:numPr>
          <w:ilvl w:val="0"/>
          <w:numId w:val="20"/>
        </w:numPr>
        <w:rPr>
          <w:lang w:val="da-DK"/>
        </w:rPr>
      </w:pPr>
      <w:r w:rsidRPr="65A0BDEB">
        <w:rPr>
          <w:lang w:val="da-DK"/>
        </w:rPr>
        <w:t>Vækstanalyse</w:t>
      </w:r>
    </w:p>
    <w:p w14:paraId="49EFC5A5" w14:textId="77777777" w:rsidR="003D0C26" w:rsidRPr="00025E3B" w:rsidRDefault="65A0BDEB" w:rsidP="00485B4F">
      <w:pPr>
        <w:pStyle w:val="Listeafsnit"/>
        <w:numPr>
          <w:ilvl w:val="0"/>
          <w:numId w:val="20"/>
        </w:numPr>
        <w:rPr>
          <w:lang w:val="da-DK"/>
        </w:rPr>
      </w:pPr>
      <w:r w:rsidRPr="65A0BDEB">
        <w:rPr>
          <w:lang w:val="da-DK"/>
        </w:rPr>
        <w:t>Produkt- og konceptudviklingsstrategi- og processer.</w:t>
      </w:r>
    </w:p>
    <w:p w14:paraId="0E7E1726" w14:textId="77777777" w:rsidR="003D0C26" w:rsidRPr="00025E3B" w:rsidRDefault="65A0BDEB" w:rsidP="00485B4F">
      <w:pPr>
        <w:pStyle w:val="Listeafsnit"/>
        <w:numPr>
          <w:ilvl w:val="0"/>
          <w:numId w:val="20"/>
        </w:numPr>
        <w:rPr>
          <w:lang w:val="da-DK"/>
        </w:rPr>
      </w:pPr>
      <w:r w:rsidRPr="65A0BDEB">
        <w:rPr>
          <w:lang w:val="da-DK"/>
        </w:rPr>
        <w:t>Konsekvenser af innovation for virksomhedens Supply Chain</w:t>
      </w:r>
    </w:p>
    <w:p w14:paraId="164AB5DE" w14:textId="77777777" w:rsidR="003D0C26" w:rsidRPr="00025E3B" w:rsidRDefault="65A0BDEB" w:rsidP="00485B4F">
      <w:pPr>
        <w:pStyle w:val="Listeafsnit"/>
        <w:numPr>
          <w:ilvl w:val="0"/>
          <w:numId w:val="20"/>
        </w:numPr>
        <w:rPr>
          <w:lang w:val="da-DK"/>
        </w:rPr>
      </w:pPr>
      <w:r w:rsidRPr="65A0BDEB">
        <w:rPr>
          <w:lang w:val="da-DK"/>
        </w:rPr>
        <w:t>Vurdering af den innovative platform, samt virksomhedens innovative processer og drivkræfter.</w:t>
      </w:r>
    </w:p>
    <w:p w14:paraId="03F72E9B" w14:textId="2AC46406" w:rsidR="003D0C26" w:rsidRPr="00025E3B" w:rsidRDefault="65A0BDEB" w:rsidP="00485B4F">
      <w:pPr>
        <w:pStyle w:val="Listeafsnit"/>
        <w:numPr>
          <w:ilvl w:val="0"/>
          <w:numId w:val="20"/>
        </w:numPr>
        <w:rPr>
          <w:lang w:val="da-DK"/>
        </w:rPr>
      </w:pPr>
      <w:r w:rsidRPr="65A0BDEB">
        <w:rPr>
          <w:lang w:val="da-DK"/>
        </w:rPr>
        <w:t>Projektstyring og målesystem</w:t>
      </w:r>
    </w:p>
    <w:p w14:paraId="3CC3B0D3" w14:textId="77777777" w:rsidR="003D0C26" w:rsidRPr="003D0C26" w:rsidRDefault="65A0BDEB" w:rsidP="65A0BDEB">
      <w:pPr>
        <w:pStyle w:val="Overskrift4"/>
        <w:rPr>
          <w:lang w:val="da-DK"/>
        </w:rPr>
      </w:pPr>
      <w:r w:rsidRPr="65A0BDEB">
        <w:rPr>
          <w:lang w:val="da-DK"/>
        </w:rPr>
        <w:t>Læringsmål:</w:t>
      </w:r>
    </w:p>
    <w:p w14:paraId="3A635130" w14:textId="77777777" w:rsidR="003D0C26" w:rsidRPr="003D0C26" w:rsidRDefault="65A0BDEB" w:rsidP="65A0BDEB">
      <w:pPr>
        <w:pStyle w:val="Overskrift5"/>
        <w:rPr>
          <w:lang w:val="da-DK"/>
        </w:rPr>
      </w:pPr>
      <w:r w:rsidRPr="65A0BDEB">
        <w:rPr>
          <w:lang w:val="da-DK"/>
        </w:rPr>
        <w:t>Viden</w:t>
      </w:r>
    </w:p>
    <w:p w14:paraId="0F2E83AB" w14:textId="77777777" w:rsidR="003D0C26" w:rsidRPr="003D0C26" w:rsidRDefault="65A0BDEB" w:rsidP="65A0BDEB">
      <w:pPr>
        <w:rPr>
          <w:lang w:val="da-DK"/>
        </w:rPr>
      </w:pPr>
      <w:r w:rsidRPr="65A0BDEB">
        <w:rPr>
          <w:lang w:val="da-DK"/>
        </w:rPr>
        <w:t>Den studerende skal:</w:t>
      </w:r>
    </w:p>
    <w:p w14:paraId="067DF9D0" w14:textId="77777777" w:rsidR="003D0C26" w:rsidRPr="00025E3B" w:rsidRDefault="65A0BDEB" w:rsidP="00485B4F">
      <w:pPr>
        <w:pStyle w:val="Listeafsnit"/>
        <w:numPr>
          <w:ilvl w:val="0"/>
          <w:numId w:val="21"/>
        </w:numPr>
        <w:rPr>
          <w:lang w:val="da-DK"/>
        </w:rPr>
      </w:pPr>
      <w:r w:rsidRPr="65A0BDEB">
        <w:rPr>
          <w:lang w:val="da-DK"/>
        </w:rPr>
        <w:t xml:space="preserve">have forståelse for relevante modeller til vurdering af vækst- og udviklingsmuligheder </w:t>
      </w:r>
    </w:p>
    <w:p w14:paraId="29E54701" w14:textId="77777777" w:rsidR="003D0C26" w:rsidRPr="00025E3B" w:rsidRDefault="65A0BDEB" w:rsidP="00485B4F">
      <w:pPr>
        <w:pStyle w:val="Listeafsnit"/>
        <w:numPr>
          <w:ilvl w:val="0"/>
          <w:numId w:val="21"/>
        </w:numPr>
        <w:rPr>
          <w:lang w:val="da-DK"/>
        </w:rPr>
      </w:pPr>
      <w:r w:rsidRPr="65A0BDEB">
        <w:rPr>
          <w:lang w:val="da-DK"/>
        </w:rPr>
        <w:t>have viden om forskellige modeller til strategisk håndtering af produkt- og konceptudviklingspr</w:t>
      </w:r>
      <w:r w:rsidRPr="65A0BDEB">
        <w:rPr>
          <w:lang w:val="da-DK"/>
        </w:rPr>
        <w:t>o</w:t>
      </w:r>
      <w:r w:rsidRPr="65A0BDEB">
        <w:rPr>
          <w:lang w:val="da-DK"/>
        </w:rPr>
        <w:t>cesser i virksomheden</w:t>
      </w:r>
    </w:p>
    <w:p w14:paraId="5BE1ABCE" w14:textId="77777777" w:rsidR="003D0C26" w:rsidRPr="00025E3B" w:rsidRDefault="65A0BDEB" w:rsidP="00485B4F">
      <w:pPr>
        <w:pStyle w:val="Listeafsnit"/>
        <w:numPr>
          <w:ilvl w:val="0"/>
          <w:numId w:val="21"/>
        </w:numPr>
        <w:rPr>
          <w:lang w:val="da-DK"/>
        </w:rPr>
      </w:pPr>
      <w:r w:rsidRPr="65A0BDEB">
        <w:rPr>
          <w:lang w:val="da-DK"/>
        </w:rPr>
        <w:t xml:space="preserve">forstå væsentlige implikationer for virksomhedens Supply Chain af innovative projekter </w:t>
      </w:r>
    </w:p>
    <w:p w14:paraId="7B88F1BF" w14:textId="77777777" w:rsidR="003D0C26" w:rsidRPr="00025E3B" w:rsidRDefault="65A0BDEB" w:rsidP="00485B4F">
      <w:pPr>
        <w:pStyle w:val="Listeafsnit"/>
        <w:numPr>
          <w:ilvl w:val="0"/>
          <w:numId w:val="21"/>
        </w:numPr>
        <w:rPr>
          <w:lang w:val="da-DK"/>
        </w:rPr>
      </w:pPr>
      <w:r w:rsidRPr="65A0BDEB">
        <w:rPr>
          <w:lang w:val="da-DK"/>
        </w:rPr>
        <w:t>forstå moderne teori om virksomhedens innovative platform, kreative processer samt værdibaseret ledelse</w:t>
      </w:r>
    </w:p>
    <w:p w14:paraId="0E4B8ECF" w14:textId="2A9A6959" w:rsidR="003D0C26" w:rsidRPr="00025E3B" w:rsidRDefault="65A0BDEB" w:rsidP="00485B4F">
      <w:pPr>
        <w:pStyle w:val="Listeafsnit"/>
        <w:numPr>
          <w:ilvl w:val="0"/>
          <w:numId w:val="21"/>
        </w:numPr>
        <w:rPr>
          <w:lang w:val="da-DK"/>
        </w:rPr>
      </w:pPr>
      <w:r w:rsidRPr="65A0BDEB">
        <w:rPr>
          <w:lang w:val="da-DK"/>
        </w:rPr>
        <w:t>forstå økonomisk teori omkring projektstyring og vurdering</w:t>
      </w:r>
    </w:p>
    <w:p w14:paraId="03B2604A" w14:textId="77777777" w:rsidR="003D0C26" w:rsidRPr="003D0C26" w:rsidRDefault="65A0BDEB" w:rsidP="65A0BDEB">
      <w:pPr>
        <w:pStyle w:val="Overskrift5"/>
        <w:rPr>
          <w:lang w:val="da-DK"/>
        </w:rPr>
      </w:pPr>
      <w:r w:rsidRPr="65A0BDEB">
        <w:rPr>
          <w:lang w:val="da-DK"/>
        </w:rPr>
        <w:t>Færdigheder</w:t>
      </w:r>
    </w:p>
    <w:p w14:paraId="6D249620" w14:textId="77777777" w:rsidR="003D0C26" w:rsidRPr="003D0C26" w:rsidRDefault="65A0BDEB" w:rsidP="65A0BDEB">
      <w:pPr>
        <w:rPr>
          <w:lang w:val="da-DK"/>
        </w:rPr>
      </w:pPr>
      <w:r w:rsidRPr="65A0BDEB">
        <w:rPr>
          <w:lang w:val="da-DK"/>
        </w:rPr>
        <w:t>Den studerende skal:</w:t>
      </w:r>
    </w:p>
    <w:p w14:paraId="2FA04003" w14:textId="77777777" w:rsidR="003D0C26" w:rsidRPr="00025E3B" w:rsidRDefault="65A0BDEB" w:rsidP="00485B4F">
      <w:pPr>
        <w:pStyle w:val="Listeafsnit"/>
        <w:numPr>
          <w:ilvl w:val="0"/>
          <w:numId w:val="22"/>
        </w:numPr>
        <w:rPr>
          <w:lang w:val="da-DK"/>
        </w:rPr>
      </w:pPr>
      <w:r w:rsidRPr="65A0BDEB">
        <w:rPr>
          <w:lang w:val="da-DK"/>
        </w:rPr>
        <w:lastRenderedPageBreak/>
        <w:t>kunne anvende relevante modeller til gennemførelse af produkt- og konceptudvikling i virksomh</w:t>
      </w:r>
      <w:r w:rsidRPr="65A0BDEB">
        <w:rPr>
          <w:lang w:val="da-DK"/>
        </w:rPr>
        <w:t>e</w:t>
      </w:r>
      <w:r w:rsidRPr="65A0BDEB">
        <w:rPr>
          <w:lang w:val="da-DK"/>
        </w:rPr>
        <w:t>den</w:t>
      </w:r>
    </w:p>
    <w:p w14:paraId="31C48CA1" w14:textId="77777777" w:rsidR="003D0C26" w:rsidRPr="00025E3B" w:rsidRDefault="65A0BDEB" w:rsidP="00485B4F">
      <w:pPr>
        <w:pStyle w:val="Listeafsnit"/>
        <w:numPr>
          <w:ilvl w:val="0"/>
          <w:numId w:val="22"/>
        </w:numPr>
        <w:rPr>
          <w:lang w:val="da-DK"/>
        </w:rPr>
      </w:pPr>
      <w:r w:rsidRPr="65A0BDEB">
        <w:rPr>
          <w:lang w:val="da-DK"/>
        </w:rPr>
        <w:t>kunne anvende relevante modeller til udvikling af løsninger for virksomhedens Supply Chain i fo</w:t>
      </w:r>
      <w:r w:rsidRPr="65A0BDEB">
        <w:rPr>
          <w:lang w:val="da-DK"/>
        </w:rPr>
        <w:t>r</w:t>
      </w:r>
      <w:r w:rsidRPr="65A0BDEB">
        <w:rPr>
          <w:lang w:val="da-DK"/>
        </w:rPr>
        <w:t>bindelse med innovative projekter</w:t>
      </w:r>
    </w:p>
    <w:p w14:paraId="5C53D8A6" w14:textId="77777777" w:rsidR="003D0C26" w:rsidRPr="00025E3B" w:rsidRDefault="65A0BDEB" w:rsidP="00485B4F">
      <w:pPr>
        <w:pStyle w:val="Listeafsnit"/>
        <w:numPr>
          <w:ilvl w:val="0"/>
          <w:numId w:val="22"/>
        </w:numPr>
        <w:rPr>
          <w:lang w:val="da-DK"/>
        </w:rPr>
      </w:pPr>
      <w:r w:rsidRPr="65A0BDEB">
        <w:rPr>
          <w:lang w:val="da-DK"/>
        </w:rPr>
        <w:t xml:space="preserve">være i stand til at vurdere salgsorganisationens innovative strukturer/processer og drivkræfter </w:t>
      </w:r>
    </w:p>
    <w:p w14:paraId="17AB422E" w14:textId="77777777" w:rsidR="003D0C26" w:rsidRPr="00025E3B" w:rsidRDefault="65A0BDEB" w:rsidP="00485B4F">
      <w:pPr>
        <w:pStyle w:val="Listeafsnit"/>
        <w:numPr>
          <w:ilvl w:val="0"/>
          <w:numId w:val="22"/>
        </w:numPr>
        <w:rPr>
          <w:lang w:val="da-DK"/>
        </w:rPr>
      </w:pPr>
      <w:r w:rsidRPr="65A0BDEB">
        <w:rPr>
          <w:lang w:val="da-DK"/>
        </w:rPr>
        <w:t>skal kunne analysere de økonomiske konsekvenser af en given innovationspolitik for en virksomhed</w:t>
      </w:r>
    </w:p>
    <w:p w14:paraId="20BBC187" w14:textId="77777777" w:rsidR="003D0C26" w:rsidRPr="003D0C26" w:rsidRDefault="65A0BDEB" w:rsidP="65A0BDEB">
      <w:pPr>
        <w:pStyle w:val="Overskrift5"/>
        <w:rPr>
          <w:lang w:val="da-DK"/>
        </w:rPr>
      </w:pPr>
      <w:r w:rsidRPr="65A0BDEB">
        <w:rPr>
          <w:lang w:val="da-DK"/>
        </w:rPr>
        <w:t>Kompetencer</w:t>
      </w:r>
    </w:p>
    <w:p w14:paraId="5DFC29B7" w14:textId="77777777" w:rsidR="003D0C26" w:rsidRPr="003D0C26" w:rsidRDefault="65A0BDEB" w:rsidP="65A0BDEB">
      <w:pPr>
        <w:rPr>
          <w:lang w:val="da-DK"/>
        </w:rPr>
      </w:pPr>
      <w:r w:rsidRPr="65A0BDEB">
        <w:rPr>
          <w:lang w:val="da-DK"/>
        </w:rPr>
        <w:t>Den studerende skal:</w:t>
      </w:r>
    </w:p>
    <w:p w14:paraId="2DD92ADF" w14:textId="77777777" w:rsidR="003D0C26" w:rsidRPr="00025E3B" w:rsidRDefault="65A0BDEB" w:rsidP="00485B4F">
      <w:pPr>
        <w:pStyle w:val="Listeafsnit"/>
        <w:numPr>
          <w:ilvl w:val="0"/>
          <w:numId w:val="23"/>
        </w:numPr>
        <w:rPr>
          <w:lang w:val="da-DK"/>
        </w:rPr>
      </w:pPr>
      <w:r w:rsidRPr="65A0BDEB">
        <w:rPr>
          <w:lang w:val="da-DK"/>
        </w:rPr>
        <w:t>kunne indgå i virksomhedens arbejde med at planlægge og gennemføre produkt- og konceptudvi</w:t>
      </w:r>
      <w:r w:rsidRPr="65A0BDEB">
        <w:rPr>
          <w:lang w:val="da-DK"/>
        </w:rPr>
        <w:t>k</w:t>
      </w:r>
      <w:r w:rsidRPr="65A0BDEB">
        <w:rPr>
          <w:lang w:val="da-DK"/>
        </w:rPr>
        <w:t>ling</w:t>
      </w:r>
    </w:p>
    <w:p w14:paraId="7F4E7B3C" w14:textId="77777777" w:rsidR="003D0C26" w:rsidRPr="00025E3B" w:rsidRDefault="65A0BDEB" w:rsidP="00485B4F">
      <w:pPr>
        <w:pStyle w:val="Listeafsnit"/>
        <w:numPr>
          <w:ilvl w:val="0"/>
          <w:numId w:val="23"/>
        </w:numPr>
        <w:rPr>
          <w:lang w:val="da-DK"/>
        </w:rPr>
      </w:pPr>
      <w:r w:rsidRPr="65A0BDEB">
        <w:rPr>
          <w:lang w:val="da-DK"/>
        </w:rPr>
        <w:t>kunne indgå i tværgående teams med henblik på løsning af udfordringer i virksomhedens Supply Chain i forbindelse med implementering af innovative projekter.</w:t>
      </w:r>
    </w:p>
    <w:p w14:paraId="00DA9EEB" w14:textId="77777777" w:rsidR="003D0C26" w:rsidRPr="00025E3B" w:rsidRDefault="65A0BDEB" w:rsidP="00485B4F">
      <w:pPr>
        <w:pStyle w:val="Listeafsnit"/>
        <w:numPr>
          <w:ilvl w:val="0"/>
          <w:numId w:val="23"/>
        </w:numPr>
        <w:rPr>
          <w:lang w:val="da-DK"/>
        </w:rPr>
      </w:pPr>
      <w:r w:rsidRPr="65A0BDEB">
        <w:rPr>
          <w:lang w:val="da-DK"/>
        </w:rPr>
        <w:t>kunne vurdere en virksomheds innovative udgangspunkt</w:t>
      </w:r>
    </w:p>
    <w:p w14:paraId="5E0F430F" w14:textId="77777777" w:rsidR="003D0C26" w:rsidRPr="00025E3B" w:rsidRDefault="65A0BDEB" w:rsidP="00485B4F">
      <w:pPr>
        <w:pStyle w:val="Listeafsnit"/>
        <w:numPr>
          <w:ilvl w:val="0"/>
          <w:numId w:val="23"/>
        </w:numPr>
        <w:rPr>
          <w:lang w:val="da-DK"/>
        </w:rPr>
      </w:pPr>
      <w:r w:rsidRPr="65A0BDEB">
        <w:rPr>
          <w:lang w:val="da-DK"/>
        </w:rPr>
        <w:t>kunne definere Key Performance Indikatorer for virksomhedens innovative arbejde i forbindelse med salgsarbejdet</w:t>
      </w:r>
    </w:p>
    <w:p w14:paraId="4AD62BD6" w14:textId="77777777" w:rsidR="003D0C26" w:rsidRPr="003D0C26" w:rsidRDefault="003D0C26" w:rsidP="003D0C26">
      <w:pPr>
        <w:rPr>
          <w:lang w:val="da-DK"/>
        </w:rPr>
      </w:pPr>
    </w:p>
    <w:p w14:paraId="155C7EBF" w14:textId="77777777" w:rsidR="003D0C26" w:rsidRPr="003D0C26" w:rsidRDefault="65A0BDEB" w:rsidP="65A0BDEB">
      <w:pPr>
        <w:pStyle w:val="Overskrift2"/>
        <w:rPr>
          <w:lang w:val="da-DK"/>
        </w:rPr>
      </w:pPr>
      <w:bookmarkStart w:id="62" w:name="_Toc498692637"/>
      <w:r w:rsidRPr="65A0BDEB">
        <w:rPr>
          <w:lang w:val="da-DK"/>
        </w:rPr>
        <w:t>Modul Vf3: Salgsopfølgning</w:t>
      </w:r>
      <w:bookmarkEnd w:id="62"/>
    </w:p>
    <w:p w14:paraId="2C830224" w14:textId="1EF74EA2" w:rsidR="003D0C26" w:rsidRPr="003D0C26" w:rsidRDefault="65A0BDEB" w:rsidP="65A0BDEB">
      <w:pPr>
        <w:rPr>
          <w:lang w:val="da-DK"/>
        </w:rPr>
      </w:pPr>
      <w:r w:rsidRPr="65A0BDEB">
        <w:rPr>
          <w:lang w:val="da-DK"/>
        </w:rPr>
        <w:t>ECTS-point: 5</w:t>
      </w:r>
    </w:p>
    <w:p w14:paraId="38F5D879" w14:textId="77777777" w:rsidR="003D0C26" w:rsidRPr="003D0C26" w:rsidRDefault="19AC343B" w:rsidP="19AC343B">
      <w:pPr>
        <w:pStyle w:val="Overskrift4"/>
        <w:rPr>
          <w:lang w:val="da-DK"/>
        </w:rPr>
      </w:pPr>
      <w:r w:rsidRPr="19AC343B">
        <w:rPr>
          <w:lang w:val="da-DK"/>
        </w:rPr>
        <w:t xml:space="preserve">Indhold: </w:t>
      </w:r>
    </w:p>
    <w:p w14:paraId="4A7E790A" w14:textId="77777777" w:rsidR="003D0C26" w:rsidRPr="00025E3B" w:rsidRDefault="19AC343B" w:rsidP="00485B4F">
      <w:pPr>
        <w:pStyle w:val="Listeafsnit"/>
        <w:numPr>
          <w:ilvl w:val="0"/>
          <w:numId w:val="24"/>
        </w:numPr>
        <w:rPr>
          <w:lang w:val="da-DK"/>
        </w:rPr>
      </w:pPr>
      <w:r w:rsidRPr="19AC343B">
        <w:rPr>
          <w:lang w:val="da-DK"/>
        </w:rPr>
        <w:t>Kundeopfølgnings-værktøjer</w:t>
      </w:r>
    </w:p>
    <w:p w14:paraId="70F661BA" w14:textId="77777777" w:rsidR="003D0C26" w:rsidRPr="0050553A" w:rsidRDefault="19AC343B" w:rsidP="00485B4F">
      <w:pPr>
        <w:pStyle w:val="Listeafsnit"/>
        <w:numPr>
          <w:ilvl w:val="0"/>
          <w:numId w:val="24"/>
        </w:numPr>
      </w:pPr>
      <w:r>
        <w:t xml:space="preserve">MIS – Marketing Intelligence Systems/It/applikationer </w:t>
      </w:r>
    </w:p>
    <w:p w14:paraId="37100865" w14:textId="77777777" w:rsidR="003D0C26" w:rsidRPr="00025E3B" w:rsidRDefault="19AC343B" w:rsidP="00485B4F">
      <w:pPr>
        <w:pStyle w:val="Listeafsnit"/>
        <w:numPr>
          <w:ilvl w:val="0"/>
          <w:numId w:val="24"/>
        </w:numPr>
        <w:rPr>
          <w:lang w:val="da-DK"/>
        </w:rPr>
      </w:pPr>
      <w:r w:rsidRPr="19AC343B">
        <w:rPr>
          <w:lang w:val="da-DK"/>
        </w:rPr>
        <w:t>Måling af effektivitet i virksomhedens Supply Chain</w:t>
      </w:r>
    </w:p>
    <w:p w14:paraId="7D1ECCDA" w14:textId="77777777" w:rsidR="003D0C26" w:rsidRPr="00025E3B" w:rsidRDefault="19AC343B" w:rsidP="00485B4F">
      <w:pPr>
        <w:pStyle w:val="Listeafsnit"/>
        <w:numPr>
          <w:ilvl w:val="0"/>
          <w:numId w:val="24"/>
        </w:numPr>
        <w:rPr>
          <w:lang w:val="da-DK"/>
        </w:rPr>
      </w:pPr>
      <w:r w:rsidRPr="19AC343B">
        <w:rPr>
          <w:lang w:val="da-DK"/>
        </w:rPr>
        <w:t>Evaluering af salgsfunktionens indsats, herunder personlige, faglige, kulturelle og sociale komp</w:t>
      </w:r>
      <w:r w:rsidRPr="19AC343B">
        <w:rPr>
          <w:lang w:val="da-DK"/>
        </w:rPr>
        <w:t>e</w:t>
      </w:r>
      <w:r w:rsidRPr="19AC343B">
        <w:rPr>
          <w:lang w:val="da-DK"/>
        </w:rPr>
        <w:t>tencer</w:t>
      </w:r>
    </w:p>
    <w:p w14:paraId="21A5AFF2" w14:textId="77777777" w:rsidR="003D0C26" w:rsidRPr="00025E3B" w:rsidRDefault="19AC343B" w:rsidP="00485B4F">
      <w:pPr>
        <w:pStyle w:val="Listeafsnit"/>
        <w:numPr>
          <w:ilvl w:val="0"/>
          <w:numId w:val="24"/>
        </w:numPr>
        <w:rPr>
          <w:lang w:val="da-DK"/>
        </w:rPr>
      </w:pPr>
      <w:r w:rsidRPr="19AC343B">
        <w:rPr>
          <w:lang w:val="da-DK"/>
        </w:rPr>
        <w:t>Udarbejde medarbejdertilfredshedsanalyse</w:t>
      </w:r>
    </w:p>
    <w:p w14:paraId="6C5BAE5A" w14:textId="77777777" w:rsidR="003D0C26" w:rsidRPr="00025E3B" w:rsidRDefault="19AC343B" w:rsidP="00485B4F">
      <w:pPr>
        <w:pStyle w:val="Listeafsnit"/>
        <w:numPr>
          <w:ilvl w:val="0"/>
          <w:numId w:val="24"/>
        </w:numPr>
        <w:rPr>
          <w:lang w:val="da-DK"/>
        </w:rPr>
      </w:pPr>
      <w:r w:rsidRPr="19AC343B">
        <w:rPr>
          <w:lang w:val="da-DK"/>
        </w:rPr>
        <w:t>International juridisk konfliktløsning</w:t>
      </w:r>
    </w:p>
    <w:p w14:paraId="143CB1ED" w14:textId="77777777" w:rsidR="003D0C26" w:rsidRPr="00025E3B" w:rsidRDefault="19AC343B" w:rsidP="00485B4F">
      <w:pPr>
        <w:pStyle w:val="Listeafsnit"/>
        <w:numPr>
          <w:ilvl w:val="0"/>
          <w:numId w:val="24"/>
        </w:numPr>
        <w:rPr>
          <w:lang w:val="da-DK"/>
        </w:rPr>
      </w:pPr>
      <w:r w:rsidRPr="19AC343B">
        <w:rPr>
          <w:lang w:val="da-DK"/>
        </w:rPr>
        <w:t>Reklamation</w:t>
      </w:r>
    </w:p>
    <w:p w14:paraId="7782950E" w14:textId="77777777" w:rsidR="003D0C26" w:rsidRPr="00025E3B" w:rsidRDefault="19AC343B" w:rsidP="00485B4F">
      <w:pPr>
        <w:pStyle w:val="Listeafsnit"/>
        <w:numPr>
          <w:ilvl w:val="0"/>
          <w:numId w:val="24"/>
        </w:numPr>
        <w:rPr>
          <w:lang w:val="da-DK"/>
        </w:rPr>
      </w:pPr>
      <w:r w:rsidRPr="19AC343B">
        <w:rPr>
          <w:lang w:val="da-DK"/>
        </w:rPr>
        <w:t>Balanced Scorecard</w:t>
      </w:r>
    </w:p>
    <w:p w14:paraId="145F2B64" w14:textId="140CEACD" w:rsidR="003D0C26" w:rsidRPr="00025E3B" w:rsidRDefault="19AC343B" w:rsidP="00485B4F">
      <w:pPr>
        <w:pStyle w:val="Listeafsnit"/>
        <w:numPr>
          <w:ilvl w:val="0"/>
          <w:numId w:val="24"/>
        </w:numPr>
        <w:rPr>
          <w:lang w:val="da-DK"/>
        </w:rPr>
      </w:pPr>
      <w:r w:rsidRPr="19AC343B">
        <w:rPr>
          <w:lang w:val="da-DK"/>
        </w:rPr>
        <w:t>Variance analysis</w:t>
      </w:r>
    </w:p>
    <w:p w14:paraId="221056D3" w14:textId="77777777" w:rsidR="003D0C26" w:rsidRPr="003D0C26" w:rsidRDefault="19AC343B" w:rsidP="19AC343B">
      <w:pPr>
        <w:pStyle w:val="Overskrift4"/>
        <w:rPr>
          <w:lang w:val="da-DK"/>
        </w:rPr>
      </w:pPr>
      <w:r w:rsidRPr="19AC343B">
        <w:rPr>
          <w:lang w:val="da-DK"/>
        </w:rPr>
        <w:t>Læringsmål:</w:t>
      </w:r>
    </w:p>
    <w:p w14:paraId="67DF98AB" w14:textId="77777777" w:rsidR="003D0C26" w:rsidRPr="003D0C26" w:rsidRDefault="19AC343B" w:rsidP="19AC343B">
      <w:pPr>
        <w:pStyle w:val="Overskrift5"/>
        <w:rPr>
          <w:lang w:val="da-DK"/>
        </w:rPr>
      </w:pPr>
      <w:r w:rsidRPr="19AC343B">
        <w:rPr>
          <w:lang w:val="da-DK"/>
        </w:rPr>
        <w:t>Viden</w:t>
      </w:r>
    </w:p>
    <w:p w14:paraId="07F0C4EC" w14:textId="77777777" w:rsidR="003D0C26" w:rsidRPr="003D0C26" w:rsidRDefault="19AC343B" w:rsidP="19AC343B">
      <w:pPr>
        <w:rPr>
          <w:lang w:val="da-DK"/>
        </w:rPr>
      </w:pPr>
      <w:r w:rsidRPr="19AC343B">
        <w:rPr>
          <w:lang w:val="da-DK"/>
        </w:rPr>
        <w:t>Den studerende skal:</w:t>
      </w:r>
    </w:p>
    <w:p w14:paraId="3ABF3B52" w14:textId="77777777" w:rsidR="003D0C26" w:rsidRPr="00025E3B" w:rsidRDefault="19AC343B" w:rsidP="00485B4F">
      <w:pPr>
        <w:pStyle w:val="Listeafsnit"/>
        <w:numPr>
          <w:ilvl w:val="0"/>
          <w:numId w:val="25"/>
        </w:numPr>
        <w:rPr>
          <w:lang w:val="da-DK"/>
        </w:rPr>
      </w:pPr>
      <w:r w:rsidRPr="19AC343B">
        <w:rPr>
          <w:lang w:val="da-DK"/>
        </w:rPr>
        <w:t>have viden om værktøjer og modeller til kundeopfølgning</w:t>
      </w:r>
    </w:p>
    <w:p w14:paraId="55538B5C" w14:textId="77777777" w:rsidR="003D0C26" w:rsidRPr="00025E3B" w:rsidRDefault="19AC343B" w:rsidP="00485B4F">
      <w:pPr>
        <w:pStyle w:val="Listeafsnit"/>
        <w:numPr>
          <w:ilvl w:val="0"/>
          <w:numId w:val="25"/>
        </w:numPr>
        <w:rPr>
          <w:lang w:val="da-DK"/>
        </w:rPr>
      </w:pPr>
      <w:r w:rsidRPr="19AC343B">
        <w:rPr>
          <w:lang w:val="da-DK"/>
        </w:rPr>
        <w:t>have viden om og forståelse for værktøjer til måling af effektivitet i virksomhedens Supply Chain</w:t>
      </w:r>
    </w:p>
    <w:p w14:paraId="011628B5" w14:textId="77777777" w:rsidR="003D0C26" w:rsidRPr="00025E3B" w:rsidRDefault="19AC343B" w:rsidP="00485B4F">
      <w:pPr>
        <w:pStyle w:val="Listeafsnit"/>
        <w:numPr>
          <w:ilvl w:val="0"/>
          <w:numId w:val="25"/>
        </w:numPr>
        <w:rPr>
          <w:lang w:val="da-DK"/>
        </w:rPr>
      </w:pPr>
      <w:r w:rsidRPr="19AC343B">
        <w:rPr>
          <w:lang w:val="da-DK"/>
        </w:rPr>
        <w:t>have viden om og forståelse for værktøjer til måling af medarbejdertilfredshed og kriterier for ev</w:t>
      </w:r>
      <w:r w:rsidRPr="19AC343B">
        <w:rPr>
          <w:lang w:val="da-DK"/>
        </w:rPr>
        <w:t>a</w:t>
      </w:r>
      <w:r w:rsidRPr="19AC343B">
        <w:rPr>
          <w:lang w:val="da-DK"/>
        </w:rPr>
        <w:t>luering af salgsfunktionens indsats</w:t>
      </w:r>
    </w:p>
    <w:p w14:paraId="4A246AE4" w14:textId="77777777" w:rsidR="003D0C26" w:rsidRPr="00025E3B" w:rsidRDefault="19AC343B" w:rsidP="00485B4F">
      <w:pPr>
        <w:pStyle w:val="Listeafsnit"/>
        <w:numPr>
          <w:ilvl w:val="0"/>
          <w:numId w:val="25"/>
        </w:numPr>
        <w:rPr>
          <w:lang w:val="da-DK"/>
        </w:rPr>
      </w:pPr>
      <w:r w:rsidRPr="19AC343B">
        <w:rPr>
          <w:lang w:val="da-DK"/>
        </w:rPr>
        <w:t>have kendskab til de internationale konfliktløsningsregler</w:t>
      </w:r>
    </w:p>
    <w:p w14:paraId="26FF8421" w14:textId="1CF126AA" w:rsidR="003D0C26" w:rsidRPr="00025E3B" w:rsidRDefault="19AC343B" w:rsidP="00485B4F">
      <w:pPr>
        <w:pStyle w:val="Listeafsnit"/>
        <w:numPr>
          <w:ilvl w:val="0"/>
          <w:numId w:val="25"/>
        </w:numPr>
        <w:rPr>
          <w:lang w:val="da-DK"/>
        </w:rPr>
      </w:pPr>
      <w:r w:rsidRPr="19AC343B">
        <w:rPr>
          <w:lang w:val="da-DK"/>
        </w:rPr>
        <w:lastRenderedPageBreak/>
        <w:t>have forståelse for de generelle teorier og deres anvendelse i det danske erhvervsliv</w:t>
      </w:r>
    </w:p>
    <w:p w14:paraId="337CB6FD" w14:textId="77777777" w:rsidR="003D0C26" w:rsidRPr="003D0C26" w:rsidRDefault="19AC343B" w:rsidP="19AC343B">
      <w:pPr>
        <w:pStyle w:val="Overskrift5"/>
        <w:rPr>
          <w:lang w:val="da-DK"/>
        </w:rPr>
      </w:pPr>
      <w:r w:rsidRPr="19AC343B">
        <w:rPr>
          <w:lang w:val="da-DK"/>
        </w:rPr>
        <w:t>Færdigheder</w:t>
      </w:r>
    </w:p>
    <w:p w14:paraId="5284C8F2" w14:textId="77777777" w:rsidR="003D0C26" w:rsidRPr="003D0C26" w:rsidRDefault="19AC343B" w:rsidP="19AC343B">
      <w:pPr>
        <w:rPr>
          <w:lang w:val="da-DK"/>
        </w:rPr>
      </w:pPr>
      <w:r w:rsidRPr="19AC343B">
        <w:rPr>
          <w:lang w:val="da-DK"/>
        </w:rPr>
        <w:t>Den studerende skal:</w:t>
      </w:r>
    </w:p>
    <w:p w14:paraId="4B1DDF3A" w14:textId="77777777" w:rsidR="003D0C26" w:rsidRPr="00025E3B" w:rsidRDefault="19AC343B" w:rsidP="00485B4F">
      <w:pPr>
        <w:pStyle w:val="Listeafsnit"/>
        <w:numPr>
          <w:ilvl w:val="0"/>
          <w:numId w:val="26"/>
        </w:numPr>
        <w:rPr>
          <w:lang w:val="da-DK"/>
        </w:rPr>
      </w:pPr>
      <w:r w:rsidRPr="19AC343B">
        <w:rPr>
          <w:lang w:val="da-DK"/>
        </w:rPr>
        <w:t>kunne vurdere parameter indsatsen overfor virksomhedens kunder generelt og den enkelte kunde specifikt og kunne give forslag til eventuelle ændringer i strategi og indsats</w:t>
      </w:r>
    </w:p>
    <w:p w14:paraId="5409A2D0" w14:textId="77777777" w:rsidR="003D0C26" w:rsidRPr="00025E3B" w:rsidRDefault="19AC343B" w:rsidP="00485B4F">
      <w:pPr>
        <w:pStyle w:val="Listeafsnit"/>
        <w:numPr>
          <w:ilvl w:val="0"/>
          <w:numId w:val="26"/>
        </w:numPr>
        <w:rPr>
          <w:lang w:val="da-DK"/>
        </w:rPr>
      </w:pPr>
      <w:r w:rsidRPr="19AC343B">
        <w:rPr>
          <w:lang w:val="da-DK"/>
        </w:rPr>
        <w:t>kunne udarbejde en opfølgningsplan for måling af effektivitet i virksomhedens Supply Chain</w:t>
      </w:r>
    </w:p>
    <w:p w14:paraId="10B7F13D" w14:textId="77777777" w:rsidR="003D0C26" w:rsidRPr="00025E3B" w:rsidRDefault="19AC343B" w:rsidP="00485B4F">
      <w:pPr>
        <w:pStyle w:val="Listeafsnit"/>
        <w:numPr>
          <w:ilvl w:val="0"/>
          <w:numId w:val="26"/>
        </w:numPr>
        <w:rPr>
          <w:lang w:val="da-DK"/>
        </w:rPr>
      </w:pPr>
      <w:r w:rsidRPr="19AC343B">
        <w:rPr>
          <w:lang w:val="da-DK"/>
        </w:rPr>
        <w:t>kunne foretage en måling af salgsindsatsen – efterfølgende fremkomme med handlingsforslag b</w:t>
      </w:r>
      <w:r w:rsidRPr="19AC343B">
        <w:rPr>
          <w:lang w:val="da-DK"/>
        </w:rPr>
        <w:t>a</w:t>
      </w:r>
      <w:r w:rsidRPr="19AC343B">
        <w:rPr>
          <w:lang w:val="da-DK"/>
        </w:rPr>
        <w:t>seret på måleresultaterne</w:t>
      </w:r>
    </w:p>
    <w:p w14:paraId="6C7171B8" w14:textId="1E40241B" w:rsidR="003D0C26" w:rsidRPr="00025E3B" w:rsidRDefault="19AC343B" w:rsidP="00485B4F">
      <w:pPr>
        <w:pStyle w:val="Listeafsnit"/>
        <w:numPr>
          <w:ilvl w:val="0"/>
          <w:numId w:val="26"/>
        </w:numPr>
        <w:rPr>
          <w:lang w:val="da-DK"/>
        </w:rPr>
      </w:pPr>
      <w:r w:rsidRPr="19AC343B">
        <w:rPr>
          <w:lang w:val="da-DK"/>
        </w:rPr>
        <w:t>kunne opstille et Balanced Scorecard for en salgsfunktion og salgsområde samt forslag til opføl</w:t>
      </w:r>
      <w:r w:rsidRPr="19AC343B">
        <w:rPr>
          <w:lang w:val="da-DK"/>
        </w:rPr>
        <w:t>g</w:t>
      </w:r>
      <w:r w:rsidRPr="19AC343B">
        <w:rPr>
          <w:lang w:val="da-DK"/>
        </w:rPr>
        <w:t>ning</w:t>
      </w:r>
    </w:p>
    <w:p w14:paraId="5724A0F2" w14:textId="77777777" w:rsidR="003D0C26" w:rsidRPr="003D0C26" w:rsidRDefault="19AC343B" w:rsidP="19AC343B">
      <w:pPr>
        <w:pStyle w:val="Overskrift5"/>
        <w:rPr>
          <w:lang w:val="da-DK"/>
        </w:rPr>
      </w:pPr>
      <w:r w:rsidRPr="19AC343B">
        <w:rPr>
          <w:lang w:val="da-DK"/>
        </w:rPr>
        <w:t>Kompetencer</w:t>
      </w:r>
    </w:p>
    <w:p w14:paraId="333F3C8E" w14:textId="77777777" w:rsidR="003D0C26" w:rsidRPr="00025E3B" w:rsidRDefault="19AC343B" w:rsidP="00485B4F">
      <w:pPr>
        <w:pStyle w:val="Listeafsnit"/>
        <w:numPr>
          <w:ilvl w:val="0"/>
          <w:numId w:val="27"/>
        </w:numPr>
        <w:rPr>
          <w:lang w:val="da-DK"/>
        </w:rPr>
      </w:pPr>
      <w:r w:rsidRPr="19AC343B">
        <w:rPr>
          <w:lang w:val="da-DK"/>
        </w:rPr>
        <w:t>Den studerende skal:</w:t>
      </w:r>
    </w:p>
    <w:p w14:paraId="1C02E8DB" w14:textId="77777777" w:rsidR="003D0C26" w:rsidRPr="00025E3B" w:rsidRDefault="19AC343B" w:rsidP="00485B4F">
      <w:pPr>
        <w:pStyle w:val="Listeafsnit"/>
        <w:numPr>
          <w:ilvl w:val="0"/>
          <w:numId w:val="27"/>
        </w:numPr>
        <w:rPr>
          <w:lang w:val="da-DK"/>
        </w:rPr>
      </w:pPr>
      <w:r w:rsidRPr="19AC343B">
        <w:rPr>
          <w:lang w:val="da-DK"/>
        </w:rPr>
        <w:t>kunne indgå i arbejdet med at vurdere virksomhedens fælles indsats samt egen indsats i forbinde</w:t>
      </w:r>
      <w:r w:rsidRPr="19AC343B">
        <w:rPr>
          <w:lang w:val="da-DK"/>
        </w:rPr>
        <w:t>l</w:t>
      </w:r>
      <w:r w:rsidRPr="19AC343B">
        <w:rPr>
          <w:lang w:val="da-DK"/>
        </w:rPr>
        <w:t xml:space="preserve">se med salgsarbejdet over for kunderne </w:t>
      </w:r>
    </w:p>
    <w:p w14:paraId="36ABE829" w14:textId="77777777" w:rsidR="003D0C26" w:rsidRPr="00025E3B" w:rsidRDefault="19AC343B" w:rsidP="00485B4F">
      <w:pPr>
        <w:pStyle w:val="Listeafsnit"/>
        <w:numPr>
          <w:ilvl w:val="0"/>
          <w:numId w:val="27"/>
        </w:numPr>
        <w:rPr>
          <w:lang w:val="da-DK"/>
        </w:rPr>
      </w:pPr>
      <w:r w:rsidRPr="19AC343B">
        <w:rPr>
          <w:lang w:val="da-DK"/>
        </w:rPr>
        <w:t>kunne indgå en dialog med salgsfunktionen om optimering af virksomhedens samlede salgsindsats ud fra et perspektiv om effektivitet i hele Supply Chain’en</w:t>
      </w:r>
    </w:p>
    <w:p w14:paraId="7BF6351F" w14:textId="77777777" w:rsidR="003D0C26" w:rsidRPr="00025E3B" w:rsidRDefault="19AC343B" w:rsidP="00485B4F">
      <w:pPr>
        <w:pStyle w:val="Listeafsnit"/>
        <w:numPr>
          <w:ilvl w:val="0"/>
          <w:numId w:val="27"/>
        </w:numPr>
        <w:rPr>
          <w:lang w:val="da-DK"/>
        </w:rPr>
      </w:pPr>
      <w:r w:rsidRPr="19AC343B">
        <w:rPr>
          <w:lang w:val="da-DK"/>
        </w:rPr>
        <w:t>kunne udvikle og gennemføre en evaluering af personlige, faglige, kulturelle, sociale kompetencer og medarbejdertilfredshed</w:t>
      </w:r>
    </w:p>
    <w:p w14:paraId="2F60EA5D" w14:textId="77777777" w:rsidR="003D0C26" w:rsidRPr="00025E3B" w:rsidRDefault="19AC343B" w:rsidP="00485B4F">
      <w:pPr>
        <w:pStyle w:val="Listeafsnit"/>
        <w:numPr>
          <w:ilvl w:val="0"/>
          <w:numId w:val="27"/>
        </w:numPr>
        <w:rPr>
          <w:lang w:val="da-DK"/>
        </w:rPr>
      </w:pPr>
      <w:r w:rsidRPr="19AC343B">
        <w:rPr>
          <w:lang w:val="da-DK"/>
        </w:rPr>
        <w:t>kunne vurdere de juridiske konsekvenser og opfølgningsmuligheder af en international salgsaftale i tilfælde af misligholdelse</w:t>
      </w:r>
    </w:p>
    <w:p w14:paraId="340BAE41" w14:textId="77777777" w:rsidR="003D0C26" w:rsidRPr="00025E3B" w:rsidRDefault="19AC343B" w:rsidP="00485B4F">
      <w:pPr>
        <w:pStyle w:val="Listeafsnit"/>
        <w:numPr>
          <w:ilvl w:val="0"/>
          <w:numId w:val="27"/>
        </w:numPr>
        <w:rPr>
          <w:lang w:val="da-DK"/>
        </w:rPr>
      </w:pPr>
      <w:r w:rsidRPr="19AC343B">
        <w:rPr>
          <w:lang w:val="da-DK"/>
        </w:rPr>
        <w:t>kunne lave sit eget Balanced Scorecard i sammenhæng med en virksomheds overordnede strategi og plan, og sikre løbende opfølgning</w:t>
      </w:r>
    </w:p>
    <w:p w14:paraId="3F28BD7E" w14:textId="77777777" w:rsidR="003D0C26" w:rsidRPr="003D0C26" w:rsidRDefault="003D0C26" w:rsidP="003D0C26">
      <w:pPr>
        <w:rPr>
          <w:lang w:val="da-DK"/>
        </w:rPr>
      </w:pPr>
    </w:p>
    <w:p w14:paraId="18FA685D" w14:textId="77777777" w:rsidR="003D0C26" w:rsidRPr="003D0C26" w:rsidRDefault="003D0C26" w:rsidP="003D0C26">
      <w:pPr>
        <w:rPr>
          <w:lang w:val="da-DK"/>
        </w:rPr>
      </w:pPr>
    </w:p>
    <w:p w14:paraId="13003CD8" w14:textId="77777777" w:rsidR="003D0C26" w:rsidRDefault="003D0C26">
      <w:pPr>
        <w:spacing w:after="0" w:line="240" w:lineRule="auto"/>
        <w:rPr>
          <w:lang w:val="da-DK"/>
        </w:rPr>
      </w:pPr>
      <w:r>
        <w:rPr>
          <w:lang w:val="da-DK"/>
        </w:rPr>
        <w:br w:type="page"/>
      </w:r>
    </w:p>
    <w:p w14:paraId="5982663D" w14:textId="48237304" w:rsidR="003D0C26" w:rsidRPr="003D0C26" w:rsidRDefault="19AC343B" w:rsidP="19AC343B">
      <w:pPr>
        <w:pStyle w:val="Overskrift2"/>
        <w:rPr>
          <w:lang w:val="da-DK"/>
        </w:rPr>
      </w:pPr>
      <w:bookmarkStart w:id="63" w:name="_Toc498692638"/>
      <w:r w:rsidRPr="19AC343B">
        <w:rPr>
          <w:lang w:val="da-DK"/>
        </w:rPr>
        <w:lastRenderedPageBreak/>
        <w:t>Modul Vf4: Oplevelsesøkonomi</w:t>
      </w:r>
      <w:bookmarkEnd w:id="63"/>
    </w:p>
    <w:p w14:paraId="5FFA84CE" w14:textId="2B5763F0" w:rsidR="003D0C26" w:rsidRPr="003D0C26" w:rsidRDefault="19AC343B" w:rsidP="19AC343B">
      <w:pPr>
        <w:rPr>
          <w:lang w:val="da-DK"/>
        </w:rPr>
      </w:pPr>
      <w:r w:rsidRPr="19AC343B">
        <w:rPr>
          <w:lang w:val="da-DK"/>
        </w:rPr>
        <w:t>ECTS-point: 5</w:t>
      </w:r>
    </w:p>
    <w:p w14:paraId="28C5AE7A" w14:textId="77777777" w:rsidR="003D0C26" w:rsidRPr="003D0C26" w:rsidRDefault="19AC343B" w:rsidP="19AC343B">
      <w:pPr>
        <w:pStyle w:val="Overskrift4"/>
        <w:rPr>
          <w:lang w:val="da-DK"/>
        </w:rPr>
      </w:pPr>
      <w:r w:rsidRPr="19AC343B">
        <w:rPr>
          <w:lang w:val="da-DK"/>
        </w:rPr>
        <w:t>Indhold:</w:t>
      </w:r>
    </w:p>
    <w:p w14:paraId="42C3376A" w14:textId="77777777" w:rsidR="003D0C26" w:rsidRPr="00025E3B" w:rsidRDefault="19AC343B" w:rsidP="00485B4F">
      <w:pPr>
        <w:pStyle w:val="Listeafsnit"/>
        <w:numPr>
          <w:ilvl w:val="0"/>
          <w:numId w:val="28"/>
        </w:numPr>
        <w:rPr>
          <w:lang w:val="da-DK"/>
        </w:rPr>
      </w:pPr>
      <w:r w:rsidRPr="19AC343B">
        <w:rPr>
          <w:lang w:val="da-DK"/>
        </w:rPr>
        <w:t>Oplevelsesøkonomiens karakteristika samt de forhold, der er væsentlige for ledelse, planlægning og gennemførelse inden for den oplevelsesøkonomiske kontekst</w:t>
      </w:r>
    </w:p>
    <w:p w14:paraId="4EAF47D8" w14:textId="52A1AF73" w:rsidR="003D0C26" w:rsidRPr="00025E3B" w:rsidRDefault="19AC343B" w:rsidP="00485B4F">
      <w:pPr>
        <w:pStyle w:val="Listeafsnit"/>
        <w:numPr>
          <w:ilvl w:val="0"/>
          <w:numId w:val="28"/>
        </w:numPr>
        <w:rPr>
          <w:lang w:val="da-DK"/>
        </w:rPr>
      </w:pPr>
      <w:r w:rsidRPr="19AC343B">
        <w:rPr>
          <w:lang w:val="da-DK"/>
        </w:rPr>
        <w:t>Anvendeligheden af forskellige former for strategisk ledelse og markedsføringsmæssige samt kommunikative elementer og teorier i relation til oplevelsesøkonomi. Herunder implementering af nye oplevelsesbaserede koncepter</w:t>
      </w:r>
    </w:p>
    <w:p w14:paraId="356413CB" w14:textId="77777777" w:rsidR="003D0C26" w:rsidRPr="003D0C26" w:rsidRDefault="19AC343B" w:rsidP="19AC343B">
      <w:pPr>
        <w:pStyle w:val="Overskrift4"/>
        <w:rPr>
          <w:lang w:val="da-DK"/>
        </w:rPr>
      </w:pPr>
      <w:r w:rsidRPr="19AC343B">
        <w:rPr>
          <w:lang w:val="da-DK"/>
        </w:rPr>
        <w:t>Læringsmål:</w:t>
      </w:r>
    </w:p>
    <w:p w14:paraId="5B5822EB" w14:textId="77777777" w:rsidR="003D0C26" w:rsidRPr="003D0C26" w:rsidRDefault="19AC343B" w:rsidP="19AC343B">
      <w:pPr>
        <w:pStyle w:val="Overskrift5"/>
        <w:rPr>
          <w:lang w:val="da-DK"/>
        </w:rPr>
      </w:pPr>
      <w:r w:rsidRPr="19AC343B">
        <w:rPr>
          <w:lang w:val="da-DK"/>
        </w:rPr>
        <w:t>Viden</w:t>
      </w:r>
    </w:p>
    <w:p w14:paraId="5F4078D8" w14:textId="77777777" w:rsidR="003D0C26" w:rsidRPr="003D0C26" w:rsidRDefault="19AC343B" w:rsidP="19AC343B">
      <w:pPr>
        <w:rPr>
          <w:lang w:val="da-DK"/>
        </w:rPr>
      </w:pPr>
      <w:r w:rsidRPr="19AC343B">
        <w:rPr>
          <w:lang w:val="da-DK"/>
        </w:rPr>
        <w:t>Den studerende skal:</w:t>
      </w:r>
    </w:p>
    <w:p w14:paraId="4768F0C0" w14:textId="77777777" w:rsidR="003D0C26" w:rsidRPr="00025E3B" w:rsidRDefault="19AC343B" w:rsidP="00485B4F">
      <w:pPr>
        <w:pStyle w:val="Listeafsnit"/>
        <w:numPr>
          <w:ilvl w:val="0"/>
          <w:numId w:val="29"/>
        </w:numPr>
        <w:rPr>
          <w:lang w:val="da-DK"/>
        </w:rPr>
      </w:pPr>
      <w:r w:rsidRPr="19AC343B">
        <w:rPr>
          <w:lang w:val="da-DK"/>
        </w:rPr>
        <w:t>have viden om oplevelsesøkonomi som en funktion af samfundstendenserne</w:t>
      </w:r>
    </w:p>
    <w:p w14:paraId="1FE8E060" w14:textId="77777777" w:rsidR="003D0C26" w:rsidRPr="00025E3B" w:rsidRDefault="19AC343B" w:rsidP="00485B4F">
      <w:pPr>
        <w:pStyle w:val="Listeafsnit"/>
        <w:numPr>
          <w:ilvl w:val="0"/>
          <w:numId w:val="29"/>
        </w:numPr>
        <w:rPr>
          <w:lang w:val="da-DK"/>
        </w:rPr>
      </w:pPr>
      <w:r w:rsidRPr="19AC343B">
        <w:rPr>
          <w:lang w:val="da-DK"/>
        </w:rPr>
        <w:t>have viden om økonomiske, sociologiske, etnografiske og kommercielle effekter af oplevelsesøk</w:t>
      </w:r>
      <w:r w:rsidRPr="19AC343B">
        <w:rPr>
          <w:lang w:val="da-DK"/>
        </w:rPr>
        <w:t>o</w:t>
      </w:r>
      <w:r w:rsidRPr="19AC343B">
        <w:rPr>
          <w:lang w:val="da-DK"/>
        </w:rPr>
        <w:t>nomien</w:t>
      </w:r>
    </w:p>
    <w:p w14:paraId="43F4888F" w14:textId="77777777" w:rsidR="003D0C26" w:rsidRPr="00025E3B" w:rsidRDefault="19AC343B" w:rsidP="00485B4F">
      <w:pPr>
        <w:pStyle w:val="Listeafsnit"/>
        <w:numPr>
          <w:ilvl w:val="0"/>
          <w:numId w:val="29"/>
        </w:numPr>
        <w:rPr>
          <w:lang w:val="da-DK"/>
        </w:rPr>
      </w:pPr>
      <w:r w:rsidRPr="19AC343B">
        <w:rPr>
          <w:lang w:val="da-DK"/>
        </w:rPr>
        <w:t>have viden om oplevelsesøkonomi i relation til kulturskabelse</w:t>
      </w:r>
    </w:p>
    <w:p w14:paraId="1727ACF2" w14:textId="77777777" w:rsidR="003D0C26" w:rsidRPr="00025E3B" w:rsidRDefault="19AC343B" w:rsidP="00485B4F">
      <w:pPr>
        <w:pStyle w:val="Listeafsnit"/>
        <w:numPr>
          <w:ilvl w:val="0"/>
          <w:numId w:val="29"/>
        </w:numPr>
        <w:rPr>
          <w:lang w:val="da-DK"/>
        </w:rPr>
      </w:pPr>
      <w:r w:rsidRPr="19AC343B">
        <w:rPr>
          <w:lang w:val="da-DK"/>
        </w:rPr>
        <w:t>have viden om modeller og teorier for markedsføring af oplevelser med udgangspunkt i oplevelse</w:t>
      </w:r>
      <w:r w:rsidRPr="19AC343B">
        <w:rPr>
          <w:lang w:val="da-DK"/>
        </w:rPr>
        <w:t>s</w:t>
      </w:r>
      <w:r w:rsidRPr="19AC343B">
        <w:rPr>
          <w:lang w:val="da-DK"/>
        </w:rPr>
        <w:t>baseret kommunikation</w:t>
      </w:r>
    </w:p>
    <w:p w14:paraId="68226EF8" w14:textId="77777777" w:rsidR="003D0C26" w:rsidRPr="00025E3B" w:rsidRDefault="19AC343B" w:rsidP="00485B4F">
      <w:pPr>
        <w:pStyle w:val="Listeafsnit"/>
        <w:numPr>
          <w:ilvl w:val="0"/>
          <w:numId w:val="29"/>
        </w:numPr>
        <w:rPr>
          <w:lang w:val="da-DK"/>
        </w:rPr>
      </w:pPr>
      <w:r w:rsidRPr="19AC343B">
        <w:rPr>
          <w:lang w:val="da-DK"/>
        </w:rPr>
        <w:t>have viden om branding og storytelling</w:t>
      </w:r>
    </w:p>
    <w:p w14:paraId="0C07FCA2" w14:textId="77777777" w:rsidR="003D0C26" w:rsidRPr="00025E3B" w:rsidRDefault="19AC343B" w:rsidP="00485B4F">
      <w:pPr>
        <w:pStyle w:val="Listeafsnit"/>
        <w:numPr>
          <w:ilvl w:val="0"/>
          <w:numId w:val="29"/>
        </w:numPr>
        <w:rPr>
          <w:lang w:val="da-DK"/>
        </w:rPr>
      </w:pPr>
      <w:r w:rsidRPr="19AC343B">
        <w:rPr>
          <w:lang w:val="da-DK"/>
        </w:rPr>
        <w:t>have viden om involvering af gæsterne/kunderne med fokus på at appellere til alle sanser (”exper</w:t>
      </w:r>
      <w:r w:rsidRPr="19AC343B">
        <w:rPr>
          <w:lang w:val="da-DK"/>
        </w:rPr>
        <w:t>i</w:t>
      </w:r>
      <w:r w:rsidRPr="19AC343B">
        <w:rPr>
          <w:lang w:val="da-DK"/>
        </w:rPr>
        <w:t>ential marketing”)</w:t>
      </w:r>
    </w:p>
    <w:p w14:paraId="297392D8" w14:textId="77777777" w:rsidR="003D0C26" w:rsidRPr="00025E3B" w:rsidRDefault="19AC343B" w:rsidP="00485B4F">
      <w:pPr>
        <w:pStyle w:val="Listeafsnit"/>
        <w:numPr>
          <w:ilvl w:val="0"/>
          <w:numId w:val="29"/>
        </w:numPr>
        <w:rPr>
          <w:lang w:val="da-DK"/>
        </w:rPr>
      </w:pPr>
      <w:r w:rsidRPr="19AC343B">
        <w:rPr>
          <w:lang w:val="da-DK"/>
        </w:rPr>
        <w:t>have viden om oplevelsesøkonomi i forskellige værdikæder</w:t>
      </w:r>
    </w:p>
    <w:p w14:paraId="51D52097" w14:textId="77777777" w:rsidR="003D0C26" w:rsidRPr="00025E3B" w:rsidRDefault="19AC343B" w:rsidP="00485B4F">
      <w:pPr>
        <w:pStyle w:val="Listeafsnit"/>
        <w:numPr>
          <w:ilvl w:val="0"/>
          <w:numId w:val="29"/>
        </w:numPr>
        <w:rPr>
          <w:lang w:val="da-DK"/>
        </w:rPr>
      </w:pPr>
      <w:r w:rsidRPr="19AC343B">
        <w:rPr>
          <w:lang w:val="da-DK"/>
        </w:rPr>
        <w:t>have viden om oplevelser som strategisk parameter</w:t>
      </w:r>
    </w:p>
    <w:p w14:paraId="3464CD1B" w14:textId="5329ECA8" w:rsidR="003D0C26" w:rsidRPr="00025E3B" w:rsidRDefault="19AC343B" w:rsidP="00485B4F">
      <w:pPr>
        <w:pStyle w:val="Listeafsnit"/>
        <w:numPr>
          <w:ilvl w:val="0"/>
          <w:numId w:val="29"/>
        </w:numPr>
        <w:rPr>
          <w:lang w:val="da-DK"/>
        </w:rPr>
      </w:pPr>
      <w:r w:rsidRPr="19AC343B">
        <w:rPr>
          <w:lang w:val="da-DK"/>
        </w:rPr>
        <w:t>have viden om Ledelse af oplevelsesvirksomheder</w:t>
      </w:r>
    </w:p>
    <w:p w14:paraId="1A1D43FA" w14:textId="77777777" w:rsidR="003D0C26" w:rsidRPr="003D0C26" w:rsidRDefault="19AC343B" w:rsidP="19AC343B">
      <w:pPr>
        <w:pStyle w:val="Overskrift5"/>
        <w:rPr>
          <w:lang w:val="da-DK"/>
        </w:rPr>
      </w:pPr>
      <w:r w:rsidRPr="19AC343B">
        <w:rPr>
          <w:lang w:val="da-DK"/>
        </w:rPr>
        <w:t>Færdigheder</w:t>
      </w:r>
    </w:p>
    <w:p w14:paraId="6FC58604" w14:textId="77777777" w:rsidR="003D0C26" w:rsidRPr="003D0C26" w:rsidRDefault="19AC343B" w:rsidP="19AC343B">
      <w:pPr>
        <w:rPr>
          <w:lang w:val="da-DK"/>
        </w:rPr>
      </w:pPr>
      <w:r w:rsidRPr="19AC343B">
        <w:rPr>
          <w:lang w:val="da-DK"/>
        </w:rPr>
        <w:t>Den studerende skal:</w:t>
      </w:r>
    </w:p>
    <w:p w14:paraId="07B32A23" w14:textId="77777777" w:rsidR="003D0C26" w:rsidRPr="00025E3B" w:rsidRDefault="19AC343B" w:rsidP="00485B4F">
      <w:pPr>
        <w:pStyle w:val="Listeafsnit"/>
        <w:numPr>
          <w:ilvl w:val="0"/>
          <w:numId w:val="30"/>
        </w:numPr>
        <w:rPr>
          <w:lang w:val="da-DK"/>
        </w:rPr>
      </w:pPr>
      <w:r w:rsidRPr="19AC343B">
        <w:rPr>
          <w:lang w:val="da-DK"/>
        </w:rPr>
        <w:t>kunne vurdere, analysere og formidle oplevelsesøkonomiens betydning</w:t>
      </w:r>
    </w:p>
    <w:p w14:paraId="7F643CBB" w14:textId="77777777" w:rsidR="003D0C26" w:rsidRPr="00025E3B" w:rsidRDefault="19AC343B" w:rsidP="00485B4F">
      <w:pPr>
        <w:pStyle w:val="Listeafsnit"/>
        <w:numPr>
          <w:ilvl w:val="0"/>
          <w:numId w:val="30"/>
        </w:numPr>
        <w:rPr>
          <w:lang w:val="da-DK"/>
        </w:rPr>
      </w:pPr>
      <w:r w:rsidRPr="19AC343B">
        <w:rPr>
          <w:lang w:val="da-DK"/>
        </w:rPr>
        <w:t xml:space="preserve">kunne formå at opstille oplevelsesbaserede problemstillinger med basis i udviklingen </w:t>
      </w:r>
    </w:p>
    <w:p w14:paraId="437ABEBB" w14:textId="77777777" w:rsidR="003D0C26" w:rsidRPr="00025E3B" w:rsidRDefault="19AC343B" w:rsidP="00485B4F">
      <w:pPr>
        <w:pStyle w:val="Listeafsnit"/>
        <w:numPr>
          <w:ilvl w:val="0"/>
          <w:numId w:val="30"/>
        </w:numPr>
        <w:rPr>
          <w:lang w:val="da-DK"/>
        </w:rPr>
      </w:pPr>
      <w:r w:rsidRPr="19AC343B">
        <w:rPr>
          <w:lang w:val="da-DK"/>
        </w:rPr>
        <w:t>kunne formidle og løse problemstillinger vedr. produkter og services med fokus på oplevelsesbas</w:t>
      </w:r>
      <w:r w:rsidRPr="19AC343B">
        <w:rPr>
          <w:lang w:val="da-DK"/>
        </w:rPr>
        <w:t>e</w:t>
      </w:r>
      <w:r w:rsidRPr="19AC343B">
        <w:rPr>
          <w:lang w:val="da-DK"/>
        </w:rPr>
        <w:t>rede dimensioner</w:t>
      </w:r>
    </w:p>
    <w:p w14:paraId="56F3DBE2" w14:textId="77777777" w:rsidR="003D0C26" w:rsidRPr="00025E3B" w:rsidRDefault="19AC343B" w:rsidP="00485B4F">
      <w:pPr>
        <w:pStyle w:val="Listeafsnit"/>
        <w:numPr>
          <w:ilvl w:val="0"/>
          <w:numId w:val="30"/>
        </w:numPr>
        <w:rPr>
          <w:lang w:val="da-DK"/>
        </w:rPr>
      </w:pPr>
      <w:r w:rsidRPr="19AC343B">
        <w:rPr>
          <w:lang w:val="da-DK"/>
        </w:rPr>
        <w:t>kunne analysere og vurdere, hvilke marketingteknikker og -strategier, der er relevante at anvende i relation til problemstillinger for organisationer, som fokuserer på at levere oplevelser</w:t>
      </w:r>
    </w:p>
    <w:p w14:paraId="64473FAC" w14:textId="77777777" w:rsidR="003D0C26" w:rsidRPr="00025E3B" w:rsidRDefault="19AC343B" w:rsidP="00485B4F">
      <w:pPr>
        <w:pStyle w:val="Listeafsnit"/>
        <w:numPr>
          <w:ilvl w:val="0"/>
          <w:numId w:val="30"/>
        </w:numPr>
        <w:rPr>
          <w:lang w:val="da-DK"/>
        </w:rPr>
      </w:pPr>
      <w:r w:rsidRPr="19AC343B">
        <w:rPr>
          <w:lang w:val="da-DK"/>
        </w:rPr>
        <w:t>kunne analysere, vurdere og formidle aspekter omkring sponsorering, fundraising og branding s</w:t>
      </w:r>
      <w:r w:rsidRPr="19AC343B">
        <w:rPr>
          <w:lang w:val="da-DK"/>
        </w:rPr>
        <w:t>å</w:t>
      </w:r>
      <w:r w:rsidRPr="19AC343B">
        <w:rPr>
          <w:lang w:val="da-DK"/>
        </w:rPr>
        <w:t>som behov og muligheder i relation til oplevelsesøkonomiske problemstillinger</w:t>
      </w:r>
    </w:p>
    <w:p w14:paraId="0B4C0DB5" w14:textId="38D4AAE2" w:rsidR="003D0C26" w:rsidRPr="00025E3B" w:rsidRDefault="19AC343B" w:rsidP="00485B4F">
      <w:pPr>
        <w:pStyle w:val="Listeafsnit"/>
        <w:numPr>
          <w:ilvl w:val="0"/>
          <w:numId w:val="30"/>
        </w:numPr>
        <w:rPr>
          <w:lang w:val="da-DK"/>
        </w:rPr>
      </w:pPr>
      <w:r w:rsidRPr="19AC343B">
        <w:rPr>
          <w:lang w:val="da-DK"/>
        </w:rPr>
        <w:t>kunne analysere og vurdere, hvilken ledelsesmæssig udvikling, der kan være relevante problemo</w:t>
      </w:r>
      <w:r w:rsidRPr="19AC343B">
        <w:rPr>
          <w:lang w:val="da-DK"/>
        </w:rPr>
        <w:t>m</w:t>
      </w:r>
      <w:r w:rsidRPr="19AC343B">
        <w:rPr>
          <w:lang w:val="da-DK"/>
        </w:rPr>
        <w:t>råder i forbindelse med ledelse af oplevelsesvirksomheder</w:t>
      </w:r>
    </w:p>
    <w:p w14:paraId="7FB682A3" w14:textId="77777777" w:rsidR="003D0C26" w:rsidRPr="003D0C26" w:rsidRDefault="19AC343B" w:rsidP="19AC343B">
      <w:pPr>
        <w:pStyle w:val="Overskrift5"/>
        <w:rPr>
          <w:lang w:val="da-DK"/>
        </w:rPr>
      </w:pPr>
      <w:r w:rsidRPr="19AC343B">
        <w:rPr>
          <w:lang w:val="da-DK"/>
        </w:rPr>
        <w:t>Kompetencer</w:t>
      </w:r>
    </w:p>
    <w:p w14:paraId="17BE95A9" w14:textId="77777777" w:rsidR="003D0C26" w:rsidRPr="003D0C26" w:rsidRDefault="19AC343B" w:rsidP="19AC343B">
      <w:pPr>
        <w:rPr>
          <w:lang w:val="da-DK"/>
        </w:rPr>
      </w:pPr>
      <w:r w:rsidRPr="19AC343B">
        <w:rPr>
          <w:lang w:val="da-DK"/>
        </w:rPr>
        <w:t>Den studerende skal:</w:t>
      </w:r>
    </w:p>
    <w:p w14:paraId="05804459" w14:textId="77777777" w:rsidR="003D0C26" w:rsidRPr="00025E3B" w:rsidRDefault="19AC343B" w:rsidP="00485B4F">
      <w:pPr>
        <w:pStyle w:val="Listeafsnit"/>
        <w:numPr>
          <w:ilvl w:val="0"/>
          <w:numId w:val="31"/>
        </w:numPr>
        <w:rPr>
          <w:lang w:val="da-DK"/>
        </w:rPr>
      </w:pPr>
      <w:r w:rsidRPr="19AC343B">
        <w:rPr>
          <w:lang w:val="da-DK"/>
        </w:rPr>
        <w:lastRenderedPageBreak/>
        <w:t>kunne udvikle ideer til fornyelser og ændringer for organisationer med udgangspunkt i udvikling</w:t>
      </w:r>
      <w:r w:rsidRPr="19AC343B">
        <w:rPr>
          <w:lang w:val="da-DK"/>
        </w:rPr>
        <w:t>s</w:t>
      </w:r>
      <w:r w:rsidRPr="19AC343B">
        <w:rPr>
          <w:lang w:val="da-DK"/>
        </w:rPr>
        <w:t>tendenserne inden for oplevelsesøkonomien</w:t>
      </w:r>
    </w:p>
    <w:p w14:paraId="24CAB68B" w14:textId="77777777" w:rsidR="003D0C26" w:rsidRPr="00025E3B" w:rsidRDefault="19AC343B" w:rsidP="00485B4F">
      <w:pPr>
        <w:pStyle w:val="Listeafsnit"/>
        <w:numPr>
          <w:ilvl w:val="0"/>
          <w:numId w:val="31"/>
        </w:numPr>
        <w:rPr>
          <w:lang w:val="da-DK"/>
        </w:rPr>
      </w:pPr>
      <w:r w:rsidRPr="19AC343B">
        <w:rPr>
          <w:lang w:val="da-DK"/>
        </w:rPr>
        <w:t>kunne opstille konkrete forslag til udvikling af oplevelseskoncepter, som kan anvendes i forbindelse med strategisk udvikling af en virksomhed eller af samarbejdet mellem flere virksomheden inden for en branche eller på tværs af brancher</w:t>
      </w:r>
    </w:p>
    <w:p w14:paraId="46E84802" w14:textId="41B96F65" w:rsidR="003D0C26" w:rsidRPr="00025E3B" w:rsidRDefault="19AC343B" w:rsidP="00485B4F">
      <w:pPr>
        <w:pStyle w:val="Listeafsnit"/>
        <w:numPr>
          <w:ilvl w:val="0"/>
          <w:numId w:val="31"/>
        </w:numPr>
        <w:rPr>
          <w:lang w:val="da-DK"/>
        </w:rPr>
      </w:pPr>
      <w:r w:rsidRPr="19AC343B">
        <w:rPr>
          <w:lang w:val="da-DK"/>
        </w:rPr>
        <w:t>kunne identificere sponsor- og fundraisings muligheder og –behov og udvikle sponsor og fundra</w:t>
      </w:r>
      <w:r w:rsidRPr="19AC343B">
        <w:rPr>
          <w:lang w:val="da-DK"/>
        </w:rPr>
        <w:t>i</w:t>
      </w:r>
      <w:r w:rsidRPr="19AC343B">
        <w:rPr>
          <w:lang w:val="da-DK"/>
        </w:rPr>
        <w:t>sing planer i relation til oplevelsesbaserede projekter og tiltag</w:t>
      </w:r>
    </w:p>
    <w:p w14:paraId="581F44F9" w14:textId="77777777" w:rsidR="003D0C26" w:rsidRPr="003D0C26" w:rsidRDefault="003D0C26" w:rsidP="003D0C26">
      <w:pPr>
        <w:rPr>
          <w:lang w:val="da-DK"/>
        </w:rPr>
      </w:pPr>
    </w:p>
    <w:p w14:paraId="42A5F2E7" w14:textId="77777777" w:rsidR="003D0C26" w:rsidRPr="0050553A" w:rsidRDefault="19AC343B" w:rsidP="003D0C26">
      <w:pPr>
        <w:pStyle w:val="Overskrift2"/>
      </w:pPr>
      <w:bookmarkStart w:id="64" w:name="_Toc498692639"/>
      <w:r>
        <w:t>Modul Vf5: Eventledelse</w:t>
      </w:r>
      <w:bookmarkEnd w:id="64"/>
    </w:p>
    <w:p w14:paraId="6B85F27A" w14:textId="01F33CCD" w:rsidR="003D0C26" w:rsidRPr="0050553A" w:rsidRDefault="19AC343B" w:rsidP="003D0C26">
      <w:r>
        <w:t>ECTS-point: 5</w:t>
      </w:r>
    </w:p>
    <w:p w14:paraId="0CB41AD9" w14:textId="77777777" w:rsidR="003D0C26" w:rsidRPr="003D0C26" w:rsidRDefault="19AC343B" w:rsidP="19AC343B">
      <w:pPr>
        <w:pStyle w:val="Overskrift4"/>
        <w:rPr>
          <w:lang w:val="da-DK"/>
        </w:rPr>
      </w:pPr>
      <w:r w:rsidRPr="19AC343B">
        <w:rPr>
          <w:lang w:val="da-DK"/>
        </w:rPr>
        <w:t xml:space="preserve">Indhold: </w:t>
      </w:r>
    </w:p>
    <w:p w14:paraId="7476B94A" w14:textId="77777777" w:rsidR="003D0C26" w:rsidRPr="00025E3B" w:rsidRDefault="19AC343B" w:rsidP="00485B4F">
      <w:pPr>
        <w:pStyle w:val="Listeafsnit"/>
        <w:numPr>
          <w:ilvl w:val="0"/>
          <w:numId w:val="32"/>
        </w:numPr>
        <w:rPr>
          <w:lang w:val="da-DK"/>
        </w:rPr>
      </w:pPr>
      <w:r w:rsidRPr="19AC343B">
        <w:rPr>
          <w:lang w:val="da-DK"/>
        </w:rPr>
        <w:t>Eventledelse</w:t>
      </w:r>
    </w:p>
    <w:p w14:paraId="09AF5082" w14:textId="77777777" w:rsidR="003D0C26" w:rsidRPr="00025E3B" w:rsidRDefault="19AC343B" w:rsidP="00485B4F">
      <w:pPr>
        <w:pStyle w:val="Listeafsnit"/>
        <w:numPr>
          <w:ilvl w:val="0"/>
          <w:numId w:val="32"/>
        </w:numPr>
        <w:rPr>
          <w:lang w:val="da-DK"/>
        </w:rPr>
      </w:pPr>
      <w:r w:rsidRPr="19AC343B">
        <w:rPr>
          <w:lang w:val="da-DK"/>
        </w:rPr>
        <w:t>Coaching og professionelle samtaler</w:t>
      </w:r>
    </w:p>
    <w:p w14:paraId="25B05230" w14:textId="77777777" w:rsidR="003D0C26" w:rsidRPr="00025E3B" w:rsidRDefault="19AC343B" w:rsidP="00485B4F">
      <w:pPr>
        <w:pStyle w:val="Listeafsnit"/>
        <w:numPr>
          <w:ilvl w:val="0"/>
          <w:numId w:val="32"/>
        </w:numPr>
        <w:rPr>
          <w:lang w:val="da-DK"/>
        </w:rPr>
      </w:pPr>
      <w:r w:rsidRPr="19AC343B">
        <w:rPr>
          <w:lang w:val="da-DK"/>
        </w:rPr>
        <w:t>Sponsorship</w:t>
      </w:r>
    </w:p>
    <w:p w14:paraId="784DAF6F" w14:textId="77777777" w:rsidR="003D0C26" w:rsidRPr="00025E3B" w:rsidRDefault="19AC343B" w:rsidP="00485B4F">
      <w:pPr>
        <w:pStyle w:val="Listeafsnit"/>
        <w:numPr>
          <w:ilvl w:val="0"/>
          <w:numId w:val="32"/>
        </w:numPr>
        <w:rPr>
          <w:lang w:val="da-DK"/>
        </w:rPr>
      </w:pPr>
      <w:r w:rsidRPr="19AC343B">
        <w:rPr>
          <w:lang w:val="da-DK"/>
        </w:rPr>
        <w:t>Fundraising</w:t>
      </w:r>
    </w:p>
    <w:p w14:paraId="575037C6" w14:textId="77777777" w:rsidR="003D0C26" w:rsidRPr="00025E3B" w:rsidRDefault="19AC343B" w:rsidP="00485B4F">
      <w:pPr>
        <w:pStyle w:val="Listeafsnit"/>
        <w:numPr>
          <w:ilvl w:val="0"/>
          <w:numId w:val="32"/>
        </w:numPr>
        <w:rPr>
          <w:lang w:val="da-DK"/>
        </w:rPr>
      </w:pPr>
      <w:r w:rsidRPr="19AC343B">
        <w:rPr>
          <w:lang w:val="da-DK"/>
        </w:rPr>
        <w:t>Idéudvikling</w:t>
      </w:r>
    </w:p>
    <w:p w14:paraId="1A4F8777" w14:textId="3DDA80B6" w:rsidR="003D0C26" w:rsidRPr="00025E3B" w:rsidRDefault="19AC343B" w:rsidP="00485B4F">
      <w:pPr>
        <w:pStyle w:val="Listeafsnit"/>
        <w:numPr>
          <w:ilvl w:val="0"/>
          <w:numId w:val="32"/>
        </w:numPr>
        <w:rPr>
          <w:lang w:val="da-DK"/>
        </w:rPr>
      </w:pPr>
      <w:r w:rsidRPr="19AC343B">
        <w:rPr>
          <w:lang w:val="da-DK"/>
        </w:rPr>
        <w:t>Entrepreneurship</w:t>
      </w:r>
    </w:p>
    <w:p w14:paraId="14DEE030" w14:textId="65FED9EB" w:rsidR="003D0C26" w:rsidRPr="003D0C26" w:rsidRDefault="19AC343B" w:rsidP="19AC343B">
      <w:pPr>
        <w:pStyle w:val="Overskrift4"/>
        <w:rPr>
          <w:lang w:val="da-DK"/>
        </w:rPr>
      </w:pPr>
      <w:r w:rsidRPr="19AC343B">
        <w:rPr>
          <w:lang w:val="da-DK"/>
        </w:rPr>
        <w:t>Læringsmål:</w:t>
      </w:r>
    </w:p>
    <w:p w14:paraId="454B55B2" w14:textId="77777777" w:rsidR="003D0C26" w:rsidRPr="003D0C26" w:rsidRDefault="19AC343B" w:rsidP="19AC343B">
      <w:pPr>
        <w:pStyle w:val="Overskrift5"/>
        <w:rPr>
          <w:lang w:val="da-DK"/>
        </w:rPr>
      </w:pPr>
      <w:r w:rsidRPr="19AC343B">
        <w:rPr>
          <w:lang w:val="da-DK"/>
        </w:rPr>
        <w:t>Viden</w:t>
      </w:r>
    </w:p>
    <w:p w14:paraId="762379B5" w14:textId="77777777" w:rsidR="003D0C26" w:rsidRPr="003D0C26" w:rsidRDefault="19AC343B" w:rsidP="19AC343B">
      <w:pPr>
        <w:rPr>
          <w:lang w:val="da-DK"/>
        </w:rPr>
      </w:pPr>
      <w:r w:rsidRPr="19AC343B">
        <w:rPr>
          <w:lang w:val="da-DK"/>
        </w:rPr>
        <w:t>Den studerende skal:</w:t>
      </w:r>
    </w:p>
    <w:p w14:paraId="262091AB" w14:textId="45E840BA" w:rsidR="003D0C26" w:rsidRPr="00025E3B" w:rsidRDefault="19AC343B" w:rsidP="00485B4F">
      <w:pPr>
        <w:pStyle w:val="Listeafsnit"/>
        <w:numPr>
          <w:ilvl w:val="0"/>
          <w:numId w:val="33"/>
        </w:numPr>
        <w:rPr>
          <w:lang w:val="da-DK"/>
        </w:rPr>
      </w:pPr>
      <w:r w:rsidRPr="19AC343B">
        <w:rPr>
          <w:lang w:val="da-DK"/>
        </w:rPr>
        <w:t>have en forståelse for projekter og events` væsentlige rolle i oplevelsesøkonomien, herunder a</w:t>
      </w:r>
      <w:r w:rsidRPr="19AC343B">
        <w:rPr>
          <w:lang w:val="da-DK"/>
        </w:rPr>
        <w:t>r</w:t>
      </w:r>
      <w:r w:rsidRPr="19AC343B">
        <w:rPr>
          <w:lang w:val="da-DK"/>
        </w:rPr>
        <w:t>bejdet med andre projektdeltagere (coaching og professionelle samtaler), sponsorship og fundra</w:t>
      </w:r>
      <w:r w:rsidRPr="19AC343B">
        <w:rPr>
          <w:lang w:val="da-DK"/>
        </w:rPr>
        <w:t>i</w:t>
      </w:r>
      <w:r w:rsidRPr="19AC343B">
        <w:rPr>
          <w:lang w:val="da-DK"/>
        </w:rPr>
        <w:t>sing (finansieringssiden) samt kreative idéudvikling</w:t>
      </w:r>
    </w:p>
    <w:p w14:paraId="4A810A43" w14:textId="77777777" w:rsidR="003D0C26" w:rsidRPr="003D0C26" w:rsidRDefault="19AC343B" w:rsidP="19AC343B">
      <w:pPr>
        <w:pStyle w:val="Overskrift5"/>
        <w:rPr>
          <w:lang w:val="da-DK"/>
        </w:rPr>
      </w:pPr>
      <w:r w:rsidRPr="19AC343B">
        <w:rPr>
          <w:lang w:val="da-DK"/>
        </w:rPr>
        <w:t>Færdigheder</w:t>
      </w:r>
    </w:p>
    <w:p w14:paraId="53738E92" w14:textId="77777777" w:rsidR="003D0C26" w:rsidRPr="003D0C26" w:rsidRDefault="19AC343B" w:rsidP="19AC343B">
      <w:pPr>
        <w:rPr>
          <w:lang w:val="da-DK"/>
        </w:rPr>
      </w:pPr>
      <w:r w:rsidRPr="19AC343B">
        <w:rPr>
          <w:lang w:val="da-DK"/>
        </w:rPr>
        <w:t>Den studerende skal:</w:t>
      </w:r>
    </w:p>
    <w:p w14:paraId="66B930BE" w14:textId="32A2B9DB" w:rsidR="003D0C26" w:rsidRPr="00025E3B" w:rsidRDefault="19AC343B" w:rsidP="00485B4F">
      <w:pPr>
        <w:pStyle w:val="Listeafsnit"/>
        <w:numPr>
          <w:ilvl w:val="0"/>
          <w:numId w:val="33"/>
        </w:numPr>
        <w:rPr>
          <w:lang w:val="da-DK"/>
        </w:rPr>
      </w:pPr>
      <w:r w:rsidRPr="19AC343B">
        <w:rPr>
          <w:lang w:val="da-DK"/>
        </w:rPr>
        <w:t>kunne redegøre kritisk for, hvordan succesfulde projekter og events inden for leisure-sektoren kan skabes og gennemføres, samt hvilke konkrete valg af teorier og metoder, der kan facilitere ge</w:t>
      </w:r>
      <w:r w:rsidRPr="19AC343B">
        <w:rPr>
          <w:lang w:val="da-DK"/>
        </w:rPr>
        <w:t>n</w:t>
      </w:r>
      <w:r w:rsidRPr="19AC343B">
        <w:rPr>
          <w:lang w:val="da-DK"/>
        </w:rPr>
        <w:t xml:space="preserve">nemførslen </w:t>
      </w:r>
    </w:p>
    <w:p w14:paraId="698FE135" w14:textId="77777777" w:rsidR="003D0C26" w:rsidRPr="003D0C26" w:rsidRDefault="19AC343B" w:rsidP="19AC343B">
      <w:pPr>
        <w:pStyle w:val="Overskrift5"/>
        <w:rPr>
          <w:lang w:val="da-DK"/>
        </w:rPr>
      </w:pPr>
      <w:r w:rsidRPr="19AC343B">
        <w:rPr>
          <w:lang w:val="da-DK"/>
        </w:rPr>
        <w:t>Kompetencer</w:t>
      </w:r>
    </w:p>
    <w:p w14:paraId="4FBF9594" w14:textId="77777777" w:rsidR="003D0C26" w:rsidRPr="003D0C26" w:rsidRDefault="19AC343B" w:rsidP="19AC343B">
      <w:pPr>
        <w:rPr>
          <w:lang w:val="da-DK"/>
        </w:rPr>
      </w:pPr>
      <w:r w:rsidRPr="19AC343B">
        <w:rPr>
          <w:lang w:val="da-DK"/>
        </w:rPr>
        <w:t>Den studerende skal:</w:t>
      </w:r>
    </w:p>
    <w:p w14:paraId="03DA3B1E" w14:textId="77777777" w:rsidR="003D0C26" w:rsidRPr="00025E3B" w:rsidRDefault="19AC343B" w:rsidP="00485B4F">
      <w:pPr>
        <w:pStyle w:val="Listeafsnit"/>
        <w:numPr>
          <w:ilvl w:val="0"/>
          <w:numId w:val="33"/>
        </w:numPr>
        <w:rPr>
          <w:lang w:val="da-DK"/>
        </w:rPr>
      </w:pPr>
      <w:r w:rsidRPr="19AC343B">
        <w:rPr>
          <w:lang w:val="da-DK"/>
        </w:rPr>
        <w:t>være i stand til at planlægge og gennemføre egne projekter og events</w:t>
      </w:r>
    </w:p>
    <w:p w14:paraId="661A9409" w14:textId="77777777" w:rsidR="003D0C26" w:rsidRPr="003D0C26" w:rsidRDefault="003D0C26" w:rsidP="003D0C26">
      <w:pPr>
        <w:rPr>
          <w:lang w:val="da-DK"/>
        </w:rPr>
      </w:pPr>
    </w:p>
    <w:p w14:paraId="24AE0892" w14:textId="77777777" w:rsidR="003D0C26" w:rsidRPr="003D0C26" w:rsidRDefault="003D0C26" w:rsidP="003D0C26">
      <w:pPr>
        <w:rPr>
          <w:lang w:val="da-DK"/>
        </w:rPr>
      </w:pPr>
    </w:p>
    <w:p w14:paraId="438B80B6" w14:textId="77777777" w:rsidR="003D0C26" w:rsidRPr="006E198D" w:rsidRDefault="19AC343B" w:rsidP="003D0C26">
      <w:pPr>
        <w:pStyle w:val="Overskrift2"/>
      </w:pPr>
      <w:bookmarkStart w:id="65" w:name="_Toc498692640"/>
      <w:r>
        <w:lastRenderedPageBreak/>
        <w:t>Modul Vf6: Marketing</w:t>
      </w:r>
      <w:bookmarkEnd w:id="65"/>
    </w:p>
    <w:p w14:paraId="7329EE64" w14:textId="1EEA3E4E" w:rsidR="003D0C26" w:rsidRPr="006E198D" w:rsidRDefault="19AC343B" w:rsidP="003D0C26">
      <w:r>
        <w:t>ECTS-point: 5</w:t>
      </w:r>
    </w:p>
    <w:p w14:paraId="2AAB5589" w14:textId="77777777" w:rsidR="003D0C26" w:rsidRPr="00581350" w:rsidRDefault="19AC343B" w:rsidP="19AC343B">
      <w:pPr>
        <w:pStyle w:val="Overskrift4"/>
      </w:pPr>
      <w:r w:rsidRPr="00581350">
        <w:t xml:space="preserve">Indhold: </w:t>
      </w:r>
    </w:p>
    <w:p w14:paraId="09FD2F21" w14:textId="77777777" w:rsidR="003D0C26" w:rsidRPr="002802E6" w:rsidRDefault="19AC343B" w:rsidP="00485B4F">
      <w:pPr>
        <w:pStyle w:val="Listeafsnit"/>
        <w:numPr>
          <w:ilvl w:val="0"/>
          <w:numId w:val="33"/>
        </w:numPr>
        <w:rPr>
          <w:lang w:val="da-DK"/>
        </w:rPr>
      </w:pPr>
      <w:r w:rsidRPr="19AC343B">
        <w:rPr>
          <w:lang w:val="da-DK"/>
        </w:rPr>
        <w:t>Struktur og markedskarakteristika i B2B sammenhæng</w:t>
      </w:r>
    </w:p>
    <w:p w14:paraId="5105CDF8" w14:textId="77777777" w:rsidR="003D0C26" w:rsidRPr="002802E6" w:rsidRDefault="19AC343B" w:rsidP="00485B4F">
      <w:pPr>
        <w:pStyle w:val="Listeafsnit"/>
        <w:numPr>
          <w:ilvl w:val="0"/>
          <w:numId w:val="33"/>
        </w:numPr>
        <w:rPr>
          <w:lang w:val="da-DK"/>
        </w:rPr>
      </w:pPr>
      <w:r w:rsidRPr="19AC343B">
        <w:rPr>
          <w:lang w:val="da-DK"/>
        </w:rPr>
        <w:t>Købsadfærd i B2B kontekst</w:t>
      </w:r>
    </w:p>
    <w:p w14:paraId="66BB79C9" w14:textId="77777777" w:rsidR="003D0C26" w:rsidRPr="002802E6" w:rsidRDefault="19AC343B" w:rsidP="00485B4F">
      <w:pPr>
        <w:pStyle w:val="Listeafsnit"/>
        <w:numPr>
          <w:ilvl w:val="0"/>
          <w:numId w:val="33"/>
        </w:numPr>
        <w:rPr>
          <w:lang w:val="da-DK"/>
        </w:rPr>
      </w:pPr>
      <w:r w:rsidRPr="19AC343B">
        <w:rPr>
          <w:lang w:val="da-DK"/>
        </w:rPr>
        <w:t>Virksomheden i et forsyningskædeperspektiv</w:t>
      </w:r>
    </w:p>
    <w:p w14:paraId="413BF3EE" w14:textId="77777777" w:rsidR="003D0C26" w:rsidRPr="002802E6" w:rsidRDefault="19AC343B" w:rsidP="00485B4F">
      <w:pPr>
        <w:pStyle w:val="Listeafsnit"/>
        <w:numPr>
          <w:ilvl w:val="0"/>
          <w:numId w:val="33"/>
        </w:numPr>
        <w:rPr>
          <w:lang w:val="da-DK"/>
        </w:rPr>
      </w:pPr>
      <w:r w:rsidRPr="19AC343B">
        <w:rPr>
          <w:lang w:val="da-DK"/>
        </w:rPr>
        <w:t>Løsningsforslag til leverandørstrategier</w:t>
      </w:r>
    </w:p>
    <w:p w14:paraId="3409B81F" w14:textId="77777777" w:rsidR="003D0C26" w:rsidRPr="002802E6" w:rsidRDefault="19AC343B" w:rsidP="00485B4F">
      <w:pPr>
        <w:pStyle w:val="Listeafsnit"/>
        <w:numPr>
          <w:ilvl w:val="0"/>
          <w:numId w:val="33"/>
        </w:numPr>
        <w:rPr>
          <w:lang w:val="da-DK"/>
        </w:rPr>
      </w:pPr>
      <w:r w:rsidRPr="19AC343B">
        <w:rPr>
          <w:lang w:val="da-DK"/>
        </w:rPr>
        <w:t>Informations- og metodegrundlaget for markedsføringsplanlægning på B2B-markedet</w:t>
      </w:r>
    </w:p>
    <w:p w14:paraId="73E93BC0" w14:textId="77777777" w:rsidR="003D0C26" w:rsidRPr="002802E6" w:rsidRDefault="19AC343B" w:rsidP="00485B4F">
      <w:pPr>
        <w:pStyle w:val="Listeafsnit"/>
        <w:numPr>
          <w:ilvl w:val="0"/>
          <w:numId w:val="33"/>
        </w:numPr>
        <w:rPr>
          <w:lang w:val="da-DK"/>
        </w:rPr>
      </w:pPr>
      <w:r w:rsidRPr="19AC343B">
        <w:rPr>
          <w:lang w:val="da-DK"/>
        </w:rPr>
        <w:t>Markedsføringsplanlægning og strategisk markedsplanlægning</w:t>
      </w:r>
    </w:p>
    <w:p w14:paraId="55A62152" w14:textId="77777777" w:rsidR="003D0C26" w:rsidRPr="002802E6" w:rsidRDefault="19AC343B" w:rsidP="00485B4F">
      <w:pPr>
        <w:pStyle w:val="Listeafsnit"/>
        <w:numPr>
          <w:ilvl w:val="0"/>
          <w:numId w:val="33"/>
        </w:numPr>
        <w:rPr>
          <w:lang w:val="da-DK"/>
        </w:rPr>
      </w:pPr>
      <w:r w:rsidRPr="19AC343B">
        <w:rPr>
          <w:lang w:val="da-DK"/>
        </w:rPr>
        <w:t>Segmentering, kundeudvælgelse, kundeporteføljer</w:t>
      </w:r>
    </w:p>
    <w:p w14:paraId="346AC4F8" w14:textId="4DF9A2C7" w:rsidR="003D0C26" w:rsidRPr="002802E6" w:rsidRDefault="19AC343B" w:rsidP="00485B4F">
      <w:pPr>
        <w:pStyle w:val="Listeafsnit"/>
        <w:numPr>
          <w:ilvl w:val="0"/>
          <w:numId w:val="33"/>
        </w:numPr>
        <w:rPr>
          <w:lang w:val="da-DK"/>
        </w:rPr>
      </w:pPr>
      <w:r w:rsidRPr="19AC343B">
        <w:rPr>
          <w:lang w:val="da-DK"/>
        </w:rPr>
        <w:t xml:space="preserve">Markedskommunikation </w:t>
      </w:r>
    </w:p>
    <w:p w14:paraId="7F133921" w14:textId="77777777" w:rsidR="003D0C26" w:rsidRPr="003D0C26" w:rsidRDefault="19AC343B" w:rsidP="19AC343B">
      <w:pPr>
        <w:pStyle w:val="Overskrift4"/>
        <w:rPr>
          <w:lang w:val="da-DK"/>
        </w:rPr>
      </w:pPr>
      <w:r w:rsidRPr="19AC343B">
        <w:rPr>
          <w:lang w:val="da-DK"/>
        </w:rPr>
        <w:t>Læringsmål:</w:t>
      </w:r>
    </w:p>
    <w:p w14:paraId="1F839B6E" w14:textId="77777777" w:rsidR="003D0C26" w:rsidRPr="003D0C26" w:rsidRDefault="19AC343B" w:rsidP="19AC343B">
      <w:pPr>
        <w:pStyle w:val="Overskrift5"/>
        <w:rPr>
          <w:lang w:val="da-DK"/>
        </w:rPr>
      </w:pPr>
      <w:r w:rsidRPr="19AC343B">
        <w:rPr>
          <w:lang w:val="da-DK"/>
        </w:rPr>
        <w:t>Viden</w:t>
      </w:r>
    </w:p>
    <w:p w14:paraId="16EE88EE" w14:textId="77777777" w:rsidR="003D0C26" w:rsidRPr="003D0C26" w:rsidRDefault="19AC343B" w:rsidP="19AC343B">
      <w:pPr>
        <w:rPr>
          <w:lang w:val="da-DK"/>
        </w:rPr>
      </w:pPr>
      <w:r w:rsidRPr="19AC343B">
        <w:rPr>
          <w:lang w:val="da-DK"/>
        </w:rPr>
        <w:t>Den studerende skal:</w:t>
      </w:r>
    </w:p>
    <w:p w14:paraId="3E806B81" w14:textId="5DFB1095" w:rsidR="003D0C26" w:rsidRPr="002802E6" w:rsidRDefault="19AC343B" w:rsidP="00485B4F">
      <w:pPr>
        <w:pStyle w:val="Listeafsnit"/>
        <w:numPr>
          <w:ilvl w:val="0"/>
          <w:numId w:val="34"/>
        </w:numPr>
        <w:rPr>
          <w:lang w:val="da-DK"/>
        </w:rPr>
      </w:pPr>
      <w:r w:rsidRPr="19AC343B">
        <w:rPr>
          <w:lang w:val="da-DK"/>
        </w:rPr>
        <w:t>have viden om og indsigt i marketingsbegreber, teorier, modeller og metoder</w:t>
      </w:r>
    </w:p>
    <w:p w14:paraId="5FA9102C" w14:textId="77777777" w:rsidR="003D0C26" w:rsidRPr="003D0C26" w:rsidRDefault="19AC343B" w:rsidP="19AC343B">
      <w:pPr>
        <w:pStyle w:val="Overskrift5"/>
        <w:rPr>
          <w:lang w:val="da-DK"/>
        </w:rPr>
      </w:pPr>
      <w:r w:rsidRPr="19AC343B">
        <w:rPr>
          <w:lang w:val="da-DK"/>
        </w:rPr>
        <w:t>Færdigheder</w:t>
      </w:r>
    </w:p>
    <w:p w14:paraId="73DE5FCB" w14:textId="77777777" w:rsidR="003D0C26" w:rsidRPr="003D0C26" w:rsidRDefault="19AC343B" w:rsidP="19AC343B">
      <w:pPr>
        <w:rPr>
          <w:lang w:val="da-DK"/>
        </w:rPr>
      </w:pPr>
      <w:r w:rsidRPr="19AC343B">
        <w:rPr>
          <w:lang w:val="da-DK"/>
        </w:rPr>
        <w:t>Den studerende skal:</w:t>
      </w:r>
    </w:p>
    <w:p w14:paraId="350DD998" w14:textId="77777777" w:rsidR="003D0C26" w:rsidRPr="002802E6" w:rsidRDefault="19AC343B" w:rsidP="00485B4F">
      <w:pPr>
        <w:pStyle w:val="Listeafsnit"/>
        <w:numPr>
          <w:ilvl w:val="0"/>
          <w:numId w:val="34"/>
        </w:numPr>
        <w:rPr>
          <w:lang w:val="da-DK"/>
        </w:rPr>
      </w:pPr>
      <w:r w:rsidRPr="19AC343B">
        <w:rPr>
          <w:lang w:val="da-DK"/>
        </w:rPr>
        <w:t>kunne anvende marketingsbegreber, modeller og teorier med henblik på identifikation, analyse og løsning af forbrugeradfærdsmæssige problemstillinger med betydning for virksomhedens ledelse</w:t>
      </w:r>
      <w:r w:rsidRPr="19AC343B">
        <w:rPr>
          <w:lang w:val="da-DK"/>
        </w:rPr>
        <w:t>s</w:t>
      </w:r>
      <w:r w:rsidRPr="19AC343B">
        <w:rPr>
          <w:lang w:val="da-DK"/>
        </w:rPr>
        <w:t>beslutninger</w:t>
      </w:r>
    </w:p>
    <w:p w14:paraId="6F6176F4" w14:textId="77777777" w:rsidR="003D0C26" w:rsidRPr="002802E6" w:rsidRDefault="19AC343B" w:rsidP="00485B4F">
      <w:pPr>
        <w:pStyle w:val="Listeafsnit"/>
        <w:numPr>
          <w:ilvl w:val="0"/>
          <w:numId w:val="34"/>
        </w:numPr>
        <w:rPr>
          <w:lang w:val="da-DK"/>
        </w:rPr>
      </w:pPr>
      <w:r w:rsidRPr="19AC343B">
        <w:rPr>
          <w:lang w:val="da-DK"/>
        </w:rPr>
        <w:t>kunne vurdere relationerne mellem forbrugere og produkter/mærker/virksomheder/det offentlige samt kunne begrunde de valgte handlinger og løsninger i forhold til vedligeholdelse og forbedring af disse relationer</w:t>
      </w:r>
    </w:p>
    <w:p w14:paraId="091D6D93" w14:textId="77777777" w:rsidR="003D0C26" w:rsidRPr="002802E6" w:rsidRDefault="19AC343B" w:rsidP="00485B4F">
      <w:pPr>
        <w:pStyle w:val="Listeafsnit"/>
        <w:numPr>
          <w:ilvl w:val="0"/>
          <w:numId w:val="34"/>
        </w:numPr>
        <w:rPr>
          <w:lang w:val="da-DK"/>
        </w:rPr>
      </w:pPr>
      <w:r w:rsidRPr="19AC343B">
        <w:rPr>
          <w:lang w:val="da-DK"/>
        </w:rPr>
        <w:t>kunne anvende data, informationer og viden om udvalgte forbrugeres/målgruppers holdninger med henblik på valg af optimalt parametermix</w:t>
      </w:r>
    </w:p>
    <w:p w14:paraId="4901487D" w14:textId="7B241DD0" w:rsidR="003D0C26" w:rsidRPr="002802E6" w:rsidRDefault="19AC343B" w:rsidP="00485B4F">
      <w:pPr>
        <w:pStyle w:val="Listeafsnit"/>
        <w:numPr>
          <w:ilvl w:val="0"/>
          <w:numId w:val="34"/>
        </w:numPr>
        <w:rPr>
          <w:lang w:val="da-DK"/>
        </w:rPr>
      </w:pPr>
      <w:r w:rsidRPr="19AC343B">
        <w:rPr>
          <w:lang w:val="da-DK"/>
        </w:rPr>
        <w:t>kunne anvende empiriske data og resultater til opnåelse af en forståelse af, hvorledes forbrugerne bearbejder information, træffer beslutninger og i øvrigt agerer på markedet</w:t>
      </w:r>
    </w:p>
    <w:p w14:paraId="5146C411" w14:textId="77777777" w:rsidR="003D0C26" w:rsidRPr="003D0C26" w:rsidRDefault="19AC343B" w:rsidP="19AC343B">
      <w:pPr>
        <w:pStyle w:val="Overskrift5"/>
        <w:rPr>
          <w:lang w:val="da-DK"/>
        </w:rPr>
      </w:pPr>
      <w:r w:rsidRPr="19AC343B">
        <w:rPr>
          <w:lang w:val="da-DK"/>
        </w:rPr>
        <w:t>Kompetencer</w:t>
      </w:r>
    </w:p>
    <w:p w14:paraId="22DCA628" w14:textId="77777777" w:rsidR="003D0C26" w:rsidRPr="003D0C26" w:rsidRDefault="19AC343B" w:rsidP="19AC343B">
      <w:pPr>
        <w:rPr>
          <w:lang w:val="da-DK"/>
        </w:rPr>
      </w:pPr>
      <w:r w:rsidRPr="19AC343B">
        <w:rPr>
          <w:lang w:val="da-DK"/>
        </w:rPr>
        <w:t>Den studerende skal:</w:t>
      </w:r>
    </w:p>
    <w:p w14:paraId="05DF082E" w14:textId="77777777" w:rsidR="003D0C26" w:rsidRPr="002802E6" w:rsidRDefault="19AC343B" w:rsidP="00485B4F">
      <w:pPr>
        <w:pStyle w:val="Listeafsnit"/>
        <w:numPr>
          <w:ilvl w:val="0"/>
          <w:numId w:val="35"/>
        </w:numPr>
        <w:rPr>
          <w:lang w:val="da-DK"/>
        </w:rPr>
      </w:pPr>
      <w:r w:rsidRPr="19AC343B">
        <w:rPr>
          <w:lang w:val="da-DK"/>
        </w:rPr>
        <w:t>kunne indgå i tværgående teams i forbindelse med virksomhedens arbejde og selvstændigt kunne planlægge og gennemføre opgaver i forbindelse med marketing</w:t>
      </w:r>
    </w:p>
    <w:p w14:paraId="5849704D" w14:textId="77777777" w:rsidR="003D0C26" w:rsidRPr="002802E6" w:rsidRDefault="19AC343B" w:rsidP="00485B4F">
      <w:pPr>
        <w:pStyle w:val="Listeafsnit"/>
        <w:numPr>
          <w:ilvl w:val="0"/>
          <w:numId w:val="35"/>
        </w:numPr>
        <w:rPr>
          <w:lang w:val="da-DK"/>
        </w:rPr>
      </w:pPr>
      <w:r w:rsidRPr="19AC343B">
        <w:rPr>
          <w:lang w:val="da-DK"/>
        </w:rPr>
        <w:t>kunne håndtere og lede/styre udvikling af marketingsstrategien med udgangspunkt i forskellige komplekse situationer og ved inddragelse af relevante interessenter</w:t>
      </w:r>
    </w:p>
    <w:p w14:paraId="14661E88" w14:textId="77777777" w:rsidR="003D0C26" w:rsidRPr="002802E6" w:rsidRDefault="19AC343B" w:rsidP="00485B4F">
      <w:pPr>
        <w:pStyle w:val="Listeafsnit"/>
        <w:numPr>
          <w:ilvl w:val="0"/>
          <w:numId w:val="35"/>
        </w:numPr>
        <w:rPr>
          <w:lang w:val="da-DK"/>
        </w:rPr>
      </w:pPr>
      <w:r w:rsidRPr="19AC343B">
        <w:rPr>
          <w:lang w:val="da-DK"/>
        </w:rPr>
        <w:t>kunne forholde sig kritisk til det anvendte teoriapparat, til informationers reliabilitet og validitet samt til anvendelse af alternative modeller/teorier, herunder kunne argumentere for eventuel p</w:t>
      </w:r>
      <w:r w:rsidRPr="19AC343B">
        <w:rPr>
          <w:lang w:val="da-DK"/>
        </w:rPr>
        <w:t>å</w:t>
      </w:r>
      <w:r w:rsidRPr="19AC343B">
        <w:rPr>
          <w:lang w:val="da-DK"/>
        </w:rPr>
        <w:t>virkning af og forbehold for de fremkomne analyser og konklusioner</w:t>
      </w:r>
    </w:p>
    <w:p w14:paraId="4F827466" w14:textId="77777777" w:rsidR="003D0C26" w:rsidRPr="003D0C26" w:rsidRDefault="003D0C26" w:rsidP="003D0C26">
      <w:pPr>
        <w:rPr>
          <w:lang w:val="da-DK"/>
        </w:rPr>
      </w:pPr>
    </w:p>
    <w:p w14:paraId="67B6EBA8" w14:textId="77777777" w:rsidR="003D0C26" w:rsidRPr="003D0C26" w:rsidRDefault="19AC343B" w:rsidP="19AC343B">
      <w:pPr>
        <w:pStyle w:val="Overskrift2"/>
        <w:rPr>
          <w:lang w:val="da-DK"/>
        </w:rPr>
      </w:pPr>
      <w:bookmarkStart w:id="66" w:name="_Toc498692641"/>
      <w:r w:rsidRPr="19AC343B">
        <w:rPr>
          <w:lang w:val="da-DK"/>
        </w:rPr>
        <w:lastRenderedPageBreak/>
        <w:t>Modul Vf7: Økonomistyring</w:t>
      </w:r>
      <w:bookmarkEnd w:id="66"/>
    </w:p>
    <w:p w14:paraId="6EE86C30" w14:textId="624D5266" w:rsidR="003D0C26" w:rsidRPr="003D0C26" w:rsidRDefault="19AC343B" w:rsidP="19AC343B">
      <w:pPr>
        <w:rPr>
          <w:lang w:val="da-DK"/>
        </w:rPr>
      </w:pPr>
      <w:r w:rsidRPr="19AC343B">
        <w:rPr>
          <w:lang w:val="da-DK"/>
        </w:rPr>
        <w:t>ECTS-point: 5</w:t>
      </w:r>
    </w:p>
    <w:p w14:paraId="658B4DB8" w14:textId="77777777" w:rsidR="003D0C26" w:rsidRPr="003D0C26" w:rsidRDefault="19AC343B" w:rsidP="19AC343B">
      <w:pPr>
        <w:pStyle w:val="Overskrift4"/>
        <w:rPr>
          <w:lang w:val="da-DK"/>
        </w:rPr>
      </w:pPr>
      <w:r w:rsidRPr="19AC343B">
        <w:rPr>
          <w:lang w:val="da-DK"/>
        </w:rPr>
        <w:t xml:space="preserve">Indhold: </w:t>
      </w:r>
    </w:p>
    <w:p w14:paraId="2C31756B" w14:textId="77777777" w:rsidR="003D0C26" w:rsidRPr="002802E6" w:rsidRDefault="19AC343B" w:rsidP="00485B4F">
      <w:pPr>
        <w:pStyle w:val="Listeafsnit"/>
        <w:numPr>
          <w:ilvl w:val="0"/>
          <w:numId w:val="36"/>
        </w:numPr>
        <w:rPr>
          <w:lang w:val="da-DK"/>
        </w:rPr>
      </w:pPr>
      <w:r w:rsidRPr="19AC343B">
        <w:rPr>
          <w:lang w:val="da-DK"/>
        </w:rPr>
        <w:t>Virksomhedens regnskabssystem, herunder produktomkostninger og regnskabsopgørelser for o</w:t>
      </w:r>
      <w:r w:rsidRPr="19AC343B">
        <w:rPr>
          <w:lang w:val="da-DK"/>
        </w:rPr>
        <w:t>r</w:t>
      </w:r>
      <w:r w:rsidRPr="19AC343B">
        <w:rPr>
          <w:lang w:val="da-DK"/>
        </w:rPr>
        <w:t>ganisatoriske enheder og aktiviteter samt det interne regnskabs formål og grundbegreber</w:t>
      </w:r>
    </w:p>
    <w:p w14:paraId="00726118" w14:textId="77777777" w:rsidR="003D0C26" w:rsidRPr="002802E6" w:rsidRDefault="19AC343B" w:rsidP="00485B4F">
      <w:pPr>
        <w:pStyle w:val="Listeafsnit"/>
        <w:numPr>
          <w:ilvl w:val="0"/>
          <w:numId w:val="36"/>
        </w:numPr>
        <w:rPr>
          <w:lang w:val="da-DK"/>
        </w:rPr>
      </w:pPr>
      <w:r w:rsidRPr="19AC343B">
        <w:rPr>
          <w:lang w:val="da-DK"/>
        </w:rPr>
        <w:t xml:space="preserve">Økonomiopgørelser til beslutninger om priser, produktmix, processer og aktiviteter samt til intern styring af virksomheden som en decentral organisation </w:t>
      </w:r>
    </w:p>
    <w:p w14:paraId="3F037351" w14:textId="77777777" w:rsidR="003D0C26" w:rsidRPr="002802E6" w:rsidRDefault="19AC343B" w:rsidP="00485B4F">
      <w:pPr>
        <w:pStyle w:val="Listeafsnit"/>
        <w:numPr>
          <w:ilvl w:val="0"/>
          <w:numId w:val="36"/>
        </w:numPr>
        <w:rPr>
          <w:lang w:val="da-DK"/>
        </w:rPr>
      </w:pPr>
      <w:r w:rsidRPr="19AC343B">
        <w:rPr>
          <w:lang w:val="da-DK"/>
        </w:rPr>
        <w:t xml:space="preserve">Budgettering, motivation, kontrol og præstationsvurdering </w:t>
      </w:r>
    </w:p>
    <w:p w14:paraId="79E27285" w14:textId="0085F300" w:rsidR="003D0C26" w:rsidRPr="002802E6" w:rsidRDefault="19AC343B" w:rsidP="00485B4F">
      <w:pPr>
        <w:pStyle w:val="Listeafsnit"/>
        <w:numPr>
          <w:ilvl w:val="0"/>
          <w:numId w:val="36"/>
        </w:numPr>
        <w:rPr>
          <w:lang w:val="da-DK"/>
        </w:rPr>
      </w:pPr>
      <w:r w:rsidRPr="19AC343B">
        <w:rPr>
          <w:lang w:val="da-DK"/>
        </w:rPr>
        <w:t>Økonomistyring i profitcenterorganisationer med performancemålinger og transfereringspriser</w:t>
      </w:r>
    </w:p>
    <w:p w14:paraId="7F504A95" w14:textId="77777777" w:rsidR="003D0C26" w:rsidRPr="003D0C26" w:rsidRDefault="19AC343B" w:rsidP="19AC343B">
      <w:pPr>
        <w:pStyle w:val="Overskrift4"/>
        <w:rPr>
          <w:lang w:val="da-DK"/>
        </w:rPr>
      </w:pPr>
      <w:r w:rsidRPr="19AC343B">
        <w:rPr>
          <w:lang w:val="da-DK"/>
        </w:rPr>
        <w:t>Læringsmål:</w:t>
      </w:r>
    </w:p>
    <w:p w14:paraId="464A270C" w14:textId="77777777" w:rsidR="003D0C26" w:rsidRPr="003D0C26" w:rsidRDefault="19AC343B" w:rsidP="19AC343B">
      <w:pPr>
        <w:pStyle w:val="Overskrift5"/>
        <w:rPr>
          <w:lang w:val="da-DK"/>
        </w:rPr>
      </w:pPr>
      <w:r w:rsidRPr="19AC343B">
        <w:rPr>
          <w:lang w:val="da-DK"/>
        </w:rPr>
        <w:t>Viden</w:t>
      </w:r>
    </w:p>
    <w:p w14:paraId="25C8C703" w14:textId="77777777" w:rsidR="003D0C26" w:rsidRPr="003D0C26" w:rsidRDefault="19AC343B" w:rsidP="19AC343B">
      <w:pPr>
        <w:rPr>
          <w:lang w:val="da-DK"/>
        </w:rPr>
      </w:pPr>
      <w:r w:rsidRPr="19AC343B">
        <w:rPr>
          <w:lang w:val="da-DK"/>
        </w:rPr>
        <w:t>Den studerende skal:</w:t>
      </w:r>
    </w:p>
    <w:p w14:paraId="228774CA" w14:textId="77777777" w:rsidR="003D0C26" w:rsidRPr="002802E6" w:rsidRDefault="19AC343B" w:rsidP="00485B4F">
      <w:pPr>
        <w:pStyle w:val="Listeafsnit"/>
        <w:numPr>
          <w:ilvl w:val="0"/>
          <w:numId w:val="37"/>
        </w:numPr>
        <w:rPr>
          <w:lang w:val="da-DK"/>
        </w:rPr>
      </w:pPr>
      <w:r w:rsidRPr="19AC343B">
        <w:rPr>
          <w:lang w:val="da-DK"/>
        </w:rPr>
        <w:t xml:space="preserve">kunne beskrive metoder/modeller, der kan anvendes til opgørelse af produkters og organisatoriske enheders omkostninger, og redegøre for fordele og ulemper ved forskellige modeller </w:t>
      </w:r>
    </w:p>
    <w:p w14:paraId="07078E06" w14:textId="53B9C7A0" w:rsidR="003D0C26" w:rsidRPr="002802E6" w:rsidRDefault="19AC343B" w:rsidP="00485B4F">
      <w:pPr>
        <w:pStyle w:val="Listeafsnit"/>
        <w:numPr>
          <w:ilvl w:val="0"/>
          <w:numId w:val="37"/>
        </w:numPr>
        <w:rPr>
          <w:lang w:val="da-DK"/>
        </w:rPr>
      </w:pPr>
      <w:r w:rsidRPr="19AC343B">
        <w:rPr>
          <w:lang w:val="da-DK"/>
        </w:rPr>
        <w:t>kunne beskrive alternative metoder til fordeling af indirekte omkostninger mellem organisatoriske enheder og på produkter</w:t>
      </w:r>
    </w:p>
    <w:p w14:paraId="47E03427" w14:textId="77777777" w:rsidR="003D0C26" w:rsidRPr="003D0C26" w:rsidRDefault="19AC343B" w:rsidP="19AC343B">
      <w:pPr>
        <w:pStyle w:val="Overskrift5"/>
        <w:rPr>
          <w:lang w:val="da-DK"/>
        </w:rPr>
      </w:pPr>
      <w:r w:rsidRPr="19AC343B">
        <w:rPr>
          <w:lang w:val="da-DK"/>
        </w:rPr>
        <w:t>Færdigheder</w:t>
      </w:r>
    </w:p>
    <w:p w14:paraId="7F3D89F1" w14:textId="77777777" w:rsidR="003D0C26" w:rsidRPr="003D0C26" w:rsidRDefault="19AC343B" w:rsidP="19AC343B">
      <w:pPr>
        <w:rPr>
          <w:lang w:val="da-DK"/>
        </w:rPr>
      </w:pPr>
      <w:r w:rsidRPr="19AC343B">
        <w:rPr>
          <w:lang w:val="da-DK"/>
        </w:rPr>
        <w:t>Den studerende skal:</w:t>
      </w:r>
    </w:p>
    <w:p w14:paraId="76E1D138" w14:textId="77777777" w:rsidR="003D0C26" w:rsidRPr="002802E6" w:rsidRDefault="19AC343B" w:rsidP="00485B4F">
      <w:pPr>
        <w:pStyle w:val="Listeafsnit"/>
        <w:numPr>
          <w:ilvl w:val="0"/>
          <w:numId w:val="38"/>
        </w:numPr>
        <w:rPr>
          <w:lang w:val="da-DK"/>
        </w:rPr>
      </w:pPr>
      <w:r w:rsidRPr="19AC343B">
        <w:rPr>
          <w:lang w:val="da-DK"/>
        </w:rPr>
        <w:t xml:space="preserve">kunne anvende en budgetmodel til at udarbejde et budget for en given periode </w:t>
      </w:r>
    </w:p>
    <w:p w14:paraId="5024361F" w14:textId="77777777" w:rsidR="003D0C26" w:rsidRPr="002802E6" w:rsidRDefault="19AC343B" w:rsidP="00485B4F">
      <w:pPr>
        <w:pStyle w:val="Listeafsnit"/>
        <w:numPr>
          <w:ilvl w:val="0"/>
          <w:numId w:val="38"/>
        </w:numPr>
        <w:rPr>
          <w:lang w:val="da-DK"/>
        </w:rPr>
      </w:pPr>
      <w:r w:rsidRPr="19AC343B">
        <w:rPr>
          <w:lang w:val="da-DK"/>
        </w:rPr>
        <w:t>skal kunne anvende transfereringspriser som økonomistyringsredskab</w:t>
      </w:r>
    </w:p>
    <w:p w14:paraId="7D586BAE" w14:textId="554B03CE" w:rsidR="003D0C26" w:rsidRPr="002802E6" w:rsidRDefault="19AC343B" w:rsidP="00485B4F">
      <w:pPr>
        <w:pStyle w:val="Listeafsnit"/>
        <w:numPr>
          <w:ilvl w:val="0"/>
          <w:numId w:val="38"/>
        </w:numPr>
        <w:rPr>
          <w:lang w:val="da-DK"/>
        </w:rPr>
      </w:pPr>
      <w:r w:rsidRPr="19AC343B">
        <w:rPr>
          <w:lang w:val="da-DK"/>
        </w:rPr>
        <w:t>kunne vurdere virksomhedens interne økonomistyrings- og informationssystem i relation til vir</w:t>
      </w:r>
      <w:r w:rsidRPr="19AC343B">
        <w:rPr>
          <w:lang w:val="da-DK"/>
        </w:rPr>
        <w:t>k</w:t>
      </w:r>
      <w:r w:rsidRPr="19AC343B">
        <w:rPr>
          <w:lang w:val="da-DK"/>
        </w:rPr>
        <w:t>somhedens strategiske udvikling</w:t>
      </w:r>
    </w:p>
    <w:p w14:paraId="4427F303" w14:textId="77777777" w:rsidR="003D0C26" w:rsidRPr="003D0C26" w:rsidRDefault="19AC343B" w:rsidP="19AC343B">
      <w:pPr>
        <w:pStyle w:val="Overskrift5"/>
        <w:rPr>
          <w:lang w:val="da-DK"/>
        </w:rPr>
      </w:pPr>
      <w:r w:rsidRPr="19AC343B">
        <w:rPr>
          <w:lang w:val="da-DK"/>
        </w:rPr>
        <w:t>Kompetencer</w:t>
      </w:r>
    </w:p>
    <w:p w14:paraId="4BA29D38" w14:textId="77777777" w:rsidR="003D0C26" w:rsidRPr="003D0C26" w:rsidRDefault="19AC343B" w:rsidP="19AC343B">
      <w:pPr>
        <w:rPr>
          <w:lang w:val="da-DK"/>
        </w:rPr>
      </w:pPr>
      <w:r w:rsidRPr="19AC343B">
        <w:rPr>
          <w:lang w:val="da-DK"/>
        </w:rPr>
        <w:t>Den studerende skal:</w:t>
      </w:r>
    </w:p>
    <w:p w14:paraId="38765319" w14:textId="77777777" w:rsidR="003D0C26" w:rsidRPr="002802E6" w:rsidRDefault="19AC343B" w:rsidP="00485B4F">
      <w:pPr>
        <w:pStyle w:val="Listeafsnit"/>
        <w:numPr>
          <w:ilvl w:val="0"/>
          <w:numId w:val="39"/>
        </w:numPr>
        <w:rPr>
          <w:lang w:val="da-DK"/>
        </w:rPr>
      </w:pPr>
      <w:r w:rsidRPr="19AC343B">
        <w:rPr>
          <w:lang w:val="da-DK"/>
        </w:rPr>
        <w:t>kunne tage kritisk stilling til alternative regnskabsmodellers fordele og ulemper i relation til konkr</w:t>
      </w:r>
      <w:r w:rsidRPr="19AC343B">
        <w:rPr>
          <w:lang w:val="da-DK"/>
        </w:rPr>
        <w:t>e</w:t>
      </w:r>
      <w:r w:rsidRPr="19AC343B">
        <w:rPr>
          <w:lang w:val="da-DK"/>
        </w:rPr>
        <w:t xml:space="preserve">te beslutningssituationer </w:t>
      </w:r>
    </w:p>
    <w:p w14:paraId="020CE865" w14:textId="34173CCA" w:rsidR="003D0C26" w:rsidRPr="002802E6" w:rsidRDefault="19AC343B" w:rsidP="00485B4F">
      <w:pPr>
        <w:pStyle w:val="Listeafsnit"/>
        <w:numPr>
          <w:ilvl w:val="0"/>
          <w:numId w:val="39"/>
        </w:numPr>
        <w:rPr>
          <w:lang w:val="da-DK"/>
        </w:rPr>
      </w:pPr>
      <w:r w:rsidRPr="19AC343B">
        <w:rPr>
          <w:lang w:val="da-DK"/>
        </w:rPr>
        <w:t>kunne sammenholde og analysere en periodes faktiske resultat med det budgetterede og udfærd</w:t>
      </w:r>
      <w:r w:rsidRPr="19AC343B">
        <w:rPr>
          <w:lang w:val="da-DK"/>
        </w:rPr>
        <w:t>i</w:t>
      </w:r>
      <w:r w:rsidRPr="19AC343B">
        <w:rPr>
          <w:lang w:val="da-DK"/>
        </w:rPr>
        <w:t>ge en rapport herover</w:t>
      </w:r>
    </w:p>
    <w:p w14:paraId="443C27C2" w14:textId="77777777" w:rsidR="003D0C26" w:rsidRPr="003D0C26" w:rsidRDefault="003D0C26" w:rsidP="003D0C26">
      <w:pPr>
        <w:rPr>
          <w:lang w:val="da-DK"/>
        </w:rPr>
      </w:pPr>
    </w:p>
    <w:p w14:paraId="52CE18BE" w14:textId="77777777" w:rsidR="003D0C26" w:rsidRPr="003D0C26" w:rsidRDefault="19AC343B" w:rsidP="19AC343B">
      <w:pPr>
        <w:pStyle w:val="Overskrift2"/>
        <w:rPr>
          <w:lang w:val="da-DK"/>
        </w:rPr>
      </w:pPr>
      <w:bookmarkStart w:id="67" w:name="_Toc498692642"/>
      <w:r w:rsidRPr="19AC343B">
        <w:rPr>
          <w:lang w:val="da-DK"/>
        </w:rPr>
        <w:t>Modul Vf8: Samfundsbeskrivelse</w:t>
      </w:r>
      <w:bookmarkEnd w:id="67"/>
    </w:p>
    <w:p w14:paraId="2DF6FCB1" w14:textId="1499F695" w:rsidR="003D0C26" w:rsidRPr="003D0C26" w:rsidRDefault="19AC343B" w:rsidP="19AC343B">
      <w:pPr>
        <w:rPr>
          <w:lang w:val="da-DK"/>
        </w:rPr>
      </w:pPr>
      <w:r w:rsidRPr="19AC343B">
        <w:rPr>
          <w:lang w:val="da-DK"/>
        </w:rPr>
        <w:t>ECTS-point: 5</w:t>
      </w:r>
    </w:p>
    <w:p w14:paraId="7748E877" w14:textId="77777777" w:rsidR="003D0C26" w:rsidRPr="003D0C26" w:rsidRDefault="19AC343B" w:rsidP="19AC343B">
      <w:pPr>
        <w:pStyle w:val="Overskrift4"/>
        <w:rPr>
          <w:lang w:val="da-DK"/>
        </w:rPr>
      </w:pPr>
      <w:r w:rsidRPr="19AC343B">
        <w:rPr>
          <w:lang w:val="da-DK"/>
        </w:rPr>
        <w:t xml:space="preserve">Indhold: </w:t>
      </w:r>
    </w:p>
    <w:p w14:paraId="430B1916" w14:textId="77777777" w:rsidR="003D0C26" w:rsidRPr="002802E6" w:rsidRDefault="19AC343B" w:rsidP="00485B4F">
      <w:pPr>
        <w:pStyle w:val="Listeafsnit"/>
        <w:numPr>
          <w:ilvl w:val="0"/>
          <w:numId w:val="40"/>
        </w:numPr>
        <w:rPr>
          <w:lang w:val="da-DK"/>
        </w:rPr>
      </w:pPr>
      <w:r w:rsidRPr="19AC343B">
        <w:rPr>
          <w:lang w:val="da-DK"/>
        </w:rPr>
        <w:t>Indkomst- og prisdannelse i det danske samfund</w:t>
      </w:r>
    </w:p>
    <w:p w14:paraId="1BCE4493" w14:textId="77777777" w:rsidR="003D0C26" w:rsidRPr="002802E6" w:rsidRDefault="19AC343B" w:rsidP="00485B4F">
      <w:pPr>
        <w:pStyle w:val="Listeafsnit"/>
        <w:numPr>
          <w:ilvl w:val="0"/>
          <w:numId w:val="40"/>
        </w:numPr>
        <w:rPr>
          <w:lang w:val="da-DK"/>
        </w:rPr>
      </w:pPr>
      <w:r w:rsidRPr="19AC343B">
        <w:rPr>
          <w:lang w:val="da-DK"/>
        </w:rPr>
        <w:t>Dansk økonomi, herunder nationalregnskab, velfærdsstat og socialpolitik</w:t>
      </w:r>
    </w:p>
    <w:p w14:paraId="53297E3D" w14:textId="77777777" w:rsidR="003D0C26" w:rsidRPr="002802E6" w:rsidRDefault="19AC343B" w:rsidP="00485B4F">
      <w:pPr>
        <w:pStyle w:val="Listeafsnit"/>
        <w:numPr>
          <w:ilvl w:val="0"/>
          <w:numId w:val="40"/>
        </w:numPr>
        <w:rPr>
          <w:lang w:val="da-DK"/>
        </w:rPr>
      </w:pPr>
      <w:r w:rsidRPr="19AC343B">
        <w:rPr>
          <w:lang w:val="da-DK"/>
        </w:rPr>
        <w:t>Det danske arbejdsmarked, dansk industri, landbrug og servicesektor samt demografi</w:t>
      </w:r>
    </w:p>
    <w:p w14:paraId="257A841F" w14:textId="71E4C050" w:rsidR="003D0C26" w:rsidRPr="002802E6" w:rsidRDefault="19AC343B" w:rsidP="00485B4F">
      <w:pPr>
        <w:pStyle w:val="Listeafsnit"/>
        <w:numPr>
          <w:ilvl w:val="0"/>
          <w:numId w:val="40"/>
        </w:numPr>
        <w:rPr>
          <w:lang w:val="da-DK"/>
        </w:rPr>
      </w:pPr>
      <w:r w:rsidRPr="19AC343B">
        <w:rPr>
          <w:lang w:val="da-DK"/>
        </w:rPr>
        <w:lastRenderedPageBreak/>
        <w:t>Brug af danske og internationale statistikdatabaser</w:t>
      </w:r>
    </w:p>
    <w:p w14:paraId="682B67B6" w14:textId="77777777" w:rsidR="003D0C26" w:rsidRPr="003D0C26" w:rsidRDefault="19AC343B" w:rsidP="19AC343B">
      <w:pPr>
        <w:pStyle w:val="Overskrift4"/>
        <w:rPr>
          <w:lang w:val="da-DK"/>
        </w:rPr>
      </w:pPr>
      <w:r w:rsidRPr="19AC343B">
        <w:rPr>
          <w:lang w:val="da-DK"/>
        </w:rPr>
        <w:t>Læringsmål:</w:t>
      </w:r>
    </w:p>
    <w:p w14:paraId="1C833EE9" w14:textId="68F7291C" w:rsidR="003D0C26" w:rsidRPr="003D0C26" w:rsidRDefault="19AC343B" w:rsidP="19AC343B">
      <w:pPr>
        <w:pStyle w:val="Overskrift5"/>
        <w:rPr>
          <w:lang w:val="da-DK"/>
        </w:rPr>
      </w:pPr>
      <w:r w:rsidRPr="19AC343B">
        <w:rPr>
          <w:lang w:val="da-DK"/>
        </w:rPr>
        <w:t>Viden</w:t>
      </w:r>
    </w:p>
    <w:p w14:paraId="72112C49" w14:textId="77777777" w:rsidR="003D0C26" w:rsidRPr="003D0C26" w:rsidRDefault="19AC343B" w:rsidP="19AC343B">
      <w:pPr>
        <w:rPr>
          <w:lang w:val="da-DK"/>
        </w:rPr>
      </w:pPr>
      <w:r w:rsidRPr="19AC343B">
        <w:rPr>
          <w:lang w:val="da-DK"/>
        </w:rPr>
        <w:t>Den studerende skal:</w:t>
      </w:r>
    </w:p>
    <w:p w14:paraId="17DCDCD7" w14:textId="77777777" w:rsidR="003D0C26" w:rsidRPr="002802E6" w:rsidRDefault="19AC343B" w:rsidP="00485B4F">
      <w:pPr>
        <w:pStyle w:val="Listeafsnit"/>
        <w:numPr>
          <w:ilvl w:val="0"/>
          <w:numId w:val="41"/>
        </w:numPr>
        <w:rPr>
          <w:lang w:val="da-DK"/>
        </w:rPr>
      </w:pPr>
      <w:r w:rsidRPr="19AC343B">
        <w:rPr>
          <w:lang w:val="da-DK"/>
        </w:rPr>
        <w:t xml:space="preserve">have viden om danske og internationale statistikdatabaser </w:t>
      </w:r>
    </w:p>
    <w:p w14:paraId="15C92E2E" w14:textId="4841E496" w:rsidR="003D0C26" w:rsidRPr="002802E6" w:rsidRDefault="19AC343B" w:rsidP="00485B4F">
      <w:pPr>
        <w:pStyle w:val="Listeafsnit"/>
        <w:numPr>
          <w:ilvl w:val="0"/>
          <w:numId w:val="41"/>
        </w:numPr>
        <w:rPr>
          <w:lang w:val="da-DK"/>
        </w:rPr>
      </w:pPr>
      <w:r w:rsidRPr="19AC343B">
        <w:rPr>
          <w:lang w:val="da-DK"/>
        </w:rPr>
        <w:t>kunne beskrive inflationsbegrebet, prisfastsættelse, prisdannelse, prisindeks f.eks. forbrugerprisi</w:t>
      </w:r>
      <w:r w:rsidRPr="19AC343B">
        <w:rPr>
          <w:lang w:val="da-DK"/>
        </w:rPr>
        <w:t>n</w:t>
      </w:r>
      <w:r w:rsidRPr="19AC343B">
        <w:rPr>
          <w:lang w:val="da-DK"/>
        </w:rPr>
        <w:t>deks, nettoprisindeks og indeks for indenlandsk forsyning samt for indkomstbegreber</w:t>
      </w:r>
    </w:p>
    <w:p w14:paraId="61FD621E" w14:textId="77777777" w:rsidR="003D0C26" w:rsidRPr="003D0C26" w:rsidRDefault="19AC343B" w:rsidP="19AC343B">
      <w:pPr>
        <w:pStyle w:val="Overskrift5"/>
        <w:rPr>
          <w:lang w:val="da-DK"/>
        </w:rPr>
      </w:pPr>
      <w:r w:rsidRPr="19AC343B">
        <w:rPr>
          <w:lang w:val="da-DK"/>
        </w:rPr>
        <w:t>Færdigheder</w:t>
      </w:r>
    </w:p>
    <w:p w14:paraId="50A9F6B5" w14:textId="77777777" w:rsidR="003D0C26" w:rsidRPr="003D0C26" w:rsidRDefault="19AC343B" w:rsidP="19AC343B">
      <w:pPr>
        <w:rPr>
          <w:lang w:val="da-DK"/>
        </w:rPr>
      </w:pPr>
      <w:r w:rsidRPr="19AC343B">
        <w:rPr>
          <w:lang w:val="da-DK"/>
        </w:rPr>
        <w:t>Den studerende skal:</w:t>
      </w:r>
    </w:p>
    <w:p w14:paraId="236A677B" w14:textId="77777777" w:rsidR="003D0C26" w:rsidRPr="002802E6" w:rsidRDefault="19AC343B" w:rsidP="00485B4F">
      <w:pPr>
        <w:pStyle w:val="Listeafsnit"/>
        <w:numPr>
          <w:ilvl w:val="0"/>
          <w:numId w:val="42"/>
        </w:numPr>
        <w:rPr>
          <w:lang w:val="da-DK"/>
        </w:rPr>
      </w:pPr>
      <w:r w:rsidRPr="19AC343B">
        <w:rPr>
          <w:lang w:val="da-DK"/>
        </w:rPr>
        <w:t>kunne vurdere dansk økonomi, herunder nationalregnskab, velfærdsstat og socialpolitik</w:t>
      </w:r>
    </w:p>
    <w:p w14:paraId="44109879" w14:textId="77777777" w:rsidR="003D0C26" w:rsidRPr="002802E6" w:rsidRDefault="19AC343B" w:rsidP="00485B4F">
      <w:pPr>
        <w:pStyle w:val="Listeafsnit"/>
        <w:numPr>
          <w:ilvl w:val="0"/>
          <w:numId w:val="42"/>
        </w:numPr>
        <w:rPr>
          <w:lang w:val="da-DK"/>
        </w:rPr>
      </w:pPr>
      <w:r w:rsidRPr="19AC343B">
        <w:rPr>
          <w:lang w:val="da-DK"/>
        </w:rPr>
        <w:t>kunne anvende viden om det danske arbejdsmarked, dansk industri, landbrug og servicesektor samt demografi til løsning af relaterede opgaver</w:t>
      </w:r>
    </w:p>
    <w:p w14:paraId="292A1C8F" w14:textId="41A500B1" w:rsidR="003D0C26" w:rsidRPr="002802E6" w:rsidRDefault="19AC343B" w:rsidP="00485B4F">
      <w:pPr>
        <w:pStyle w:val="Listeafsnit"/>
        <w:numPr>
          <w:ilvl w:val="0"/>
          <w:numId w:val="42"/>
        </w:numPr>
        <w:rPr>
          <w:lang w:val="da-DK"/>
        </w:rPr>
      </w:pPr>
      <w:r w:rsidRPr="19AC343B">
        <w:rPr>
          <w:lang w:val="da-DK"/>
        </w:rPr>
        <w:t>kunne redegøre for forskellige velfærdsmodeller samt kunne dokumentere en forståelse for social- og arbejdsmarkedspolitiske redskaber</w:t>
      </w:r>
    </w:p>
    <w:p w14:paraId="4F965405" w14:textId="77777777" w:rsidR="003D0C26" w:rsidRPr="003D0C26" w:rsidRDefault="19AC343B" w:rsidP="19AC343B">
      <w:pPr>
        <w:pStyle w:val="Overskrift5"/>
        <w:rPr>
          <w:lang w:val="da-DK"/>
        </w:rPr>
      </w:pPr>
      <w:r w:rsidRPr="19AC343B">
        <w:rPr>
          <w:lang w:val="da-DK"/>
        </w:rPr>
        <w:t>Kompetencer</w:t>
      </w:r>
    </w:p>
    <w:p w14:paraId="552214E3" w14:textId="77777777" w:rsidR="003D0C26" w:rsidRPr="003D0C26" w:rsidRDefault="19AC343B" w:rsidP="19AC343B">
      <w:pPr>
        <w:rPr>
          <w:lang w:val="da-DK"/>
        </w:rPr>
      </w:pPr>
      <w:r w:rsidRPr="19AC343B">
        <w:rPr>
          <w:lang w:val="da-DK"/>
        </w:rPr>
        <w:t>Den studerende skal:</w:t>
      </w:r>
    </w:p>
    <w:p w14:paraId="5FAC7892" w14:textId="6DA5DB14" w:rsidR="003D0C26" w:rsidRDefault="19AC343B" w:rsidP="00485B4F">
      <w:pPr>
        <w:pStyle w:val="Listeafsnit"/>
        <w:numPr>
          <w:ilvl w:val="0"/>
          <w:numId w:val="43"/>
        </w:numPr>
        <w:rPr>
          <w:lang w:val="da-DK"/>
        </w:rPr>
      </w:pPr>
      <w:r w:rsidRPr="19AC343B">
        <w:rPr>
          <w:lang w:val="da-DK"/>
        </w:rPr>
        <w:t>kunne forholde sig kritisk til det anvendte teoriapparat, til informationers reliabilitet og validitet, herunder kunne argumentere for eventuel påvirkning af og forbehold for de fremkomne analyser og konklusioner</w:t>
      </w:r>
    </w:p>
    <w:p w14:paraId="779A2507" w14:textId="77777777" w:rsidR="004779B9" w:rsidRDefault="004779B9" w:rsidP="004779B9">
      <w:pPr>
        <w:pStyle w:val="Listeafsnit"/>
        <w:rPr>
          <w:lang w:val="da-DK"/>
        </w:rPr>
      </w:pPr>
    </w:p>
    <w:p w14:paraId="3B36167B" w14:textId="77777777" w:rsidR="004779B9" w:rsidRPr="002802E6" w:rsidRDefault="004779B9" w:rsidP="004779B9">
      <w:pPr>
        <w:pStyle w:val="Listeafsnit"/>
        <w:rPr>
          <w:lang w:val="da-DK"/>
        </w:rPr>
      </w:pPr>
    </w:p>
    <w:p w14:paraId="5D742211" w14:textId="77777777" w:rsidR="00F06AEA" w:rsidRDefault="00F06AEA">
      <w:pPr>
        <w:spacing w:after="0" w:line="240" w:lineRule="auto"/>
        <w:rPr>
          <w:rFonts w:ascii="Cambria" w:hAnsi="Cambria"/>
          <w:b/>
          <w:bCs/>
          <w:color w:val="365F91"/>
          <w:sz w:val="28"/>
          <w:szCs w:val="28"/>
          <w:lang w:val="da-DK"/>
        </w:rPr>
      </w:pPr>
      <w:bookmarkStart w:id="68" w:name="_Toc491328167"/>
      <w:r>
        <w:rPr>
          <w:lang w:val="da-DK"/>
        </w:rPr>
        <w:br w:type="page"/>
      </w:r>
    </w:p>
    <w:p w14:paraId="4D1684E2" w14:textId="797A21EB" w:rsidR="003D0C26" w:rsidRPr="003D0C26" w:rsidRDefault="003D0C26" w:rsidP="19AC343B">
      <w:pPr>
        <w:pStyle w:val="Overskrift1"/>
        <w:rPr>
          <w:lang w:val="da-DK"/>
        </w:rPr>
      </w:pPr>
      <w:bookmarkStart w:id="69" w:name="_Toc498692643"/>
      <w:r w:rsidRPr="003D0C26">
        <w:rPr>
          <w:lang w:val="da-DK"/>
        </w:rPr>
        <w:lastRenderedPageBreak/>
        <w:t>Bilag 3 ”Uddannelsesretninger og retningsspecifikke moduler”</w:t>
      </w:r>
      <w:bookmarkEnd w:id="68"/>
      <w:bookmarkEnd w:id="69"/>
      <w:r w:rsidRPr="003D0C26">
        <w:rPr>
          <w:lang w:val="da-DK"/>
        </w:rPr>
        <w:tab/>
      </w:r>
    </w:p>
    <w:p w14:paraId="73F49E9A" w14:textId="77777777" w:rsidR="003D0C26" w:rsidRPr="003D0C26" w:rsidRDefault="19AC343B" w:rsidP="19AC343B">
      <w:pPr>
        <w:rPr>
          <w:lang w:val="da-DK"/>
        </w:rPr>
      </w:pPr>
      <w:r w:rsidRPr="19AC343B">
        <w:rPr>
          <w:lang w:val="da-DK"/>
        </w:rPr>
        <w:t>Bilag 3 gennemgår mål for læringsudbytte for de uddannelsesretninger, der er godkendt under den me</w:t>
      </w:r>
      <w:r w:rsidRPr="19AC343B">
        <w:rPr>
          <w:lang w:val="da-DK"/>
        </w:rPr>
        <w:t>r</w:t>
      </w:r>
      <w:r w:rsidRPr="19AC343B">
        <w:rPr>
          <w:lang w:val="da-DK"/>
        </w:rPr>
        <w:t>kantile diplomuddannelse, samt angiver læringsmål, indhold og omfang af retningsspecifikke moduler samt retningsbetegnelse.</w:t>
      </w:r>
    </w:p>
    <w:p w14:paraId="54B9D98F" w14:textId="77777777" w:rsidR="003D0C26" w:rsidRPr="003D0C26" w:rsidRDefault="003D0C26" w:rsidP="003D0C26">
      <w:pPr>
        <w:rPr>
          <w:lang w:val="da-DK"/>
        </w:rPr>
      </w:pPr>
    </w:p>
    <w:p w14:paraId="78DC1B36" w14:textId="58A79B29" w:rsidR="003D0C26" w:rsidRDefault="19AC343B" w:rsidP="003D0C26">
      <w:r>
        <w:t>Figur 3: Retningsspecifikke moduler</w:t>
      </w:r>
    </w:p>
    <w:tbl>
      <w:tblPr>
        <w:tblStyle w:val="Tabel-Gitter"/>
        <w:tblW w:w="0" w:type="auto"/>
        <w:tblLook w:val="04A0" w:firstRow="1" w:lastRow="0" w:firstColumn="1" w:lastColumn="0" w:noHBand="0" w:noVBand="1"/>
      </w:tblPr>
      <w:tblGrid>
        <w:gridCol w:w="1375"/>
        <w:gridCol w:w="1375"/>
        <w:gridCol w:w="1375"/>
        <w:gridCol w:w="1375"/>
        <w:gridCol w:w="1376"/>
        <w:gridCol w:w="1376"/>
        <w:gridCol w:w="1376"/>
      </w:tblGrid>
      <w:tr w:rsidR="00F06AEA" w14:paraId="5F99E3A3" w14:textId="77777777" w:rsidTr="003C7729">
        <w:tc>
          <w:tcPr>
            <w:tcW w:w="8252" w:type="dxa"/>
            <w:gridSpan w:val="6"/>
            <w:shd w:val="clear" w:color="auto" w:fill="DDD9C3"/>
          </w:tcPr>
          <w:p w14:paraId="0F29FC50" w14:textId="77777777" w:rsidR="00F06AEA" w:rsidRPr="0079024D" w:rsidRDefault="00F06AEA" w:rsidP="003C7729">
            <w:pPr>
              <w:jc w:val="center"/>
              <w:rPr>
                <w:lang w:val="da-DK"/>
              </w:rPr>
            </w:pPr>
          </w:p>
          <w:p w14:paraId="58C13784" w14:textId="77777777" w:rsidR="00F06AEA" w:rsidRDefault="00F06AEA" w:rsidP="003C7729">
            <w:pPr>
              <w:jc w:val="center"/>
            </w:pPr>
            <w:r>
              <w:t>Afgangsprojekt</w:t>
            </w:r>
          </w:p>
          <w:p w14:paraId="077BB479" w14:textId="77777777" w:rsidR="00F06AEA" w:rsidRDefault="00F06AEA" w:rsidP="003C7729">
            <w:pPr>
              <w:jc w:val="center"/>
            </w:pPr>
          </w:p>
        </w:tc>
        <w:tc>
          <w:tcPr>
            <w:tcW w:w="1376" w:type="dxa"/>
            <w:shd w:val="clear" w:color="auto" w:fill="DDD9C3"/>
          </w:tcPr>
          <w:p w14:paraId="2FC7408D" w14:textId="77777777" w:rsidR="00F06AEA" w:rsidRDefault="00F06AEA" w:rsidP="003C7729"/>
          <w:p w14:paraId="0A043CB7" w14:textId="77777777" w:rsidR="00F06AEA" w:rsidRDefault="00F06AEA" w:rsidP="003C7729">
            <w:r>
              <w:t>15 ECTS</w:t>
            </w:r>
          </w:p>
        </w:tc>
      </w:tr>
      <w:tr w:rsidR="00F06AEA" w14:paraId="7D5E78E0" w14:textId="77777777" w:rsidTr="003C7729">
        <w:tc>
          <w:tcPr>
            <w:tcW w:w="8252" w:type="dxa"/>
            <w:gridSpan w:val="6"/>
          </w:tcPr>
          <w:p w14:paraId="2DBED608" w14:textId="77777777" w:rsidR="00F06AEA" w:rsidRDefault="00F06AEA" w:rsidP="003C7729">
            <w:pPr>
              <w:jc w:val="center"/>
            </w:pPr>
            <w:r>
              <w:t>Uddannelsesretninger</w:t>
            </w:r>
          </w:p>
        </w:tc>
        <w:tc>
          <w:tcPr>
            <w:tcW w:w="1376" w:type="dxa"/>
          </w:tcPr>
          <w:p w14:paraId="0D25C760" w14:textId="77777777" w:rsidR="00F06AEA" w:rsidRDefault="00F06AEA" w:rsidP="003C7729"/>
        </w:tc>
      </w:tr>
      <w:tr w:rsidR="00F06AEA" w14:paraId="08C5CA8C" w14:textId="77777777" w:rsidTr="003C7729">
        <w:trPr>
          <w:cantSplit/>
          <w:trHeight w:val="703"/>
        </w:trPr>
        <w:tc>
          <w:tcPr>
            <w:tcW w:w="1375" w:type="dxa"/>
            <w:shd w:val="clear" w:color="auto" w:fill="F79646" w:themeFill="accent6"/>
            <w:vAlign w:val="center"/>
          </w:tcPr>
          <w:p w14:paraId="2C5022C3" w14:textId="77777777" w:rsidR="00F06AEA" w:rsidRDefault="00F06AEA" w:rsidP="003C7729">
            <w:pPr>
              <w:jc w:val="center"/>
            </w:pPr>
            <w:r>
              <w:t>Valgfri</w:t>
            </w:r>
          </w:p>
        </w:tc>
        <w:tc>
          <w:tcPr>
            <w:tcW w:w="1375" w:type="dxa"/>
            <w:shd w:val="clear" w:color="auto" w:fill="F79646" w:themeFill="accent6"/>
            <w:vAlign w:val="center"/>
          </w:tcPr>
          <w:p w14:paraId="19525035" w14:textId="77777777" w:rsidR="00F06AEA" w:rsidRDefault="00F06AEA" w:rsidP="003C7729">
            <w:pPr>
              <w:jc w:val="center"/>
            </w:pPr>
            <w:r>
              <w:t>Valgfri</w:t>
            </w:r>
          </w:p>
        </w:tc>
        <w:tc>
          <w:tcPr>
            <w:tcW w:w="1375" w:type="dxa"/>
            <w:shd w:val="clear" w:color="auto" w:fill="F79646" w:themeFill="accent6"/>
            <w:vAlign w:val="center"/>
          </w:tcPr>
          <w:p w14:paraId="05DBD208" w14:textId="77777777" w:rsidR="00F06AEA" w:rsidRDefault="00F06AEA" w:rsidP="003C7729">
            <w:pPr>
              <w:jc w:val="center"/>
            </w:pPr>
            <w:r>
              <w:t>Valgfri</w:t>
            </w:r>
          </w:p>
        </w:tc>
        <w:tc>
          <w:tcPr>
            <w:tcW w:w="1375" w:type="dxa"/>
            <w:shd w:val="clear" w:color="auto" w:fill="F79646" w:themeFill="accent6"/>
            <w:vAlign w:val="center"/>
          </w:tcPr>
          <w:p w14:paraId="5D15290A" w14:textId="77777777" w:rsidR="00F06AEA" w:rsidRDefault="00F06AEA" w:rsidP="003C7729">
            <w:pPr>
              <w:jc w:val="center"/>
            </w:pPr>
            <w:r>
              <w:t>Valgfri</w:t>
            </w:r>
          </w:p>
        </w:tc>
        <w:tc>
          <w:tcPr>
            <w:tcW w:w="1376" w:type="dxa"/>
            <w:shd w:val="clear" w:color="auto" w:fill="F79646" w:themeFill="accent6"/>
            <w:vAlign w:val="center"/>
          </w:tcPr>
          <w:p w14:paraId="0FD43DF3" w14:textId="77777777" w:rsidR="00F06AEA" w:rsidRDefault="00F06AEA" w:rsidP="003C7729">
            <w:pPr>
              <w:jc w:val="center"/>
            </w:pPr>
            <w:r>
              <w:t>Valgfri</w:t>
            </w:r>
          </w:p>
        </w:tc>
        <w:tc>
          <w:tcPr>
            <w:tcW w:w="1376" w:type="dxa"/>
            <w:shd w:val="clear" w:color="auto" w:fill="F79646" w:themeFill="accent6"/>
            <w:vAlign w:val="center"/>
          </w:tcPr>
          <w:p w14:paraId="5C595A88" w14:textId="77777777" w:rsidR="00F06AEA" w:rsidRDefault="00F06AEA" w:rsidP="003C7729">
            <w:pPr>
              <w:jc w:val="center"/>
            </w:pPr>
            <w:r>
              <w:t>Valgfri</w:t>
            </w:r>
          </w:p>
        </w:tc>
        <w:tc>
          <w:tcPr>
            <w:tcW w:w="1376" w:type="dxa"/>
            <w:shd w:val="clear" w:color="auto" w:fill="F79646" w:themeFill="accent6"/>
          </w:tcPr>
          <w:p w14:paraId="6AF309A4" w14:textId="77777777" w:rsidR="00F06AEA" w:rsidRDefault="00F06AEA" w:rsidP="003C7729">
            <w:r>
              <w:t>5 ECTS</w:t>
            </w:r>
          </w:p>
        </w:tc>
      </w:tr>
      <w:tr w:rsidR="00F06AEA" w14:paraId="3B6EFEFC" w14:textId="77777777" w:rsidTr="003C7729">
        <w:trPr>
          <w:cantSplit/>
          <w:trHeight w:val="3113"/>
        </w:trPr>
        <w:tc>
          <w:tcPr>
            <w:tcW w:w="1375" w:type="dxa"/>
            <w:shd w:val="clear" w:color="auto" w:fill="FFFF00"/>
            <w:textDirection w:val="btLr"/>
            <w:vAlign w:val="center"/>
          </w:tcPr>
          <w:p w14:paraId="26F81AFA" w14:textId="77777777" w:rsidR="00F06AEA" w:rsidRDefault="00F06AEA" w:rsidP="003C7729">
            <w:pPr>
              <w:ind w:left="113" w:right="113"/>
            </w:pPr>
            <w:r>
              <w:t>Leisure management</w:t>
            </w:r>
          </w:p>
        </w:tc>
        <w:tc>
          <w:tcPr>
            <w:tcW w:w="1375" w:type="dxa"/>
            <w:shd w:val="clear" w:color="auto" w:fill="FFFF00"/>
            <w:textDirection w:val="btLr"/>
            <w:vAlign w:val="center"/>
          </w:tcPr>
          <w:p w14:paraId="172FB28D" w14:textId="77777777" w:rsidR="00F06AEA" w:rsidRDefault="00F06AEA" w:rsidP="003C7729">
            <w:pPr>
              <w:ind w:left="113" w:right="113"/>
            </w:pPr>
            <w:r>
              <w:t>International handel og markedsføring</w:t>
            </w:r>
          </w:p>
        </w:tc>
        <w:tc>
          <w:tcPr>
            <w:tcW w:w="1375" w:type="dxa"/>
            <w:shd w:val="clear" w:color="auto" w:fill="FFFF00"/>
            <w:textDirection w:val="btLr"/>
            <w:vAlign w:val="center"/>
          </w:tcPr>
          <w:p w14:paraId="1BE19AE0" w14:textId="77777777" w:rsidR="00F06AEA" w:rsidRDefault="00F06AEA" w:rsidP="003C7729">
            <w:pPr>
              <w:ind w:left="113" w:right="113"/>
            </w:pPr>
            <w:r>
              <w:t>Sporsmanagemnet</w:t>
            </w:r>
          </w:p>
        </w:tc>
        <w:tc>
          <w:tcPr>
            <w:tcW w:w="1375" w:type="dxa"/>
            <w:shd w:val="clear" w:color="auto" w:fill="FFFF00"/>
            <w:textDirection w:val="btLr"/>
            <w:vAlign w:val="center"/>
          </w:tcPr>
          <w:p w14:paraId="38FF3A13" w14:textId="77777777" w:rsidR="00F06AEA" w:rsidRDefault="00F06AEA" w:rsidP="003C7729">
            <w:pPr>
              <w:ind w:left="113" w:right="113"/>
            </w:pPr>
            <w:r>
              <w:t>Økonomi og regnskab</w:t>
            </w:r>
          </w:p>
        </w:tc>
        <w:tc>
          <w:tcPr>
            <w:tcW w:w="1376" w:type="dxa"/>
            <w:shd w:val="clear" w:color="auto" w:fill="FFFF00"/>
            <w:textDirection w:val="btLr"/>
            <w:vAlign w:val="center"/>
          </w:tcPr>
          <w:p w14:paraId="3263B54F" w14:textId="77777777" w:rsidR="00F06AEA" w:rsidRDefault="00F06AEA" w:rsidP="003C7729">
            <w:pPr>
              <w:ind w:left="113" w:right="113"/>
            </w:pPr>
            <w:r>
              <w:t>Shipping</w:t>
            </w:r>
          </w:p>
        </w:tc>
        <w:tc>
          <w:tcPr>
            <w:tcW w:w="1376" w:type="dxa"/>
            <w:shd w:val="clear" w:color="auto" w:fill="FFFF00"/>
            <w:textDirection w:val="btLr"/>
            <w:vAlign w:val="center"/>
          </w:tcPr>
          <w:p w14:paraId="362F5956" w14:textId="77777777" w:rsidR="00F06AEA" w:rsidRDefault="00F06AEA" w:rsidP="003C7729">
            <w:pPr>
              <w:ind w:left="113" w:right="113"/>
            </w:pPr>
            <w:r>
              <w:t>Kommunikation</w:t>
            </w:r>
          </w:p>
        </w:tc>
        <w:tc>
          <w:tcPr>
            <w:tcW w:w="1376" w:type="dxa"/>
            <w:shd w:val="clear" w:color="auto" w:fill="FFFF00"/>
          </w:tcPr>
          <w:p w14:paraId="51831693" w14:textId="77777777" w:rsidR="00F06AEA" w:rsidRDefault="00F06AEA" w:rsidP="003C7729"/>
          <w:p w14:paraId="2D05F98B" w14:textId="77777777" w:rsidR="00F06AEA" w:rsidRDefault="00F06AEA" w:rsidP="003C7729"/>
          <w:p w14:paraId="594311CD" w14:textId="77777777" w:rsidR="00F06AEA" w:rsidRDefault="00F06AEA" w:rsidP="003C7729"/>
          <w:p w14:paraId="7D0ECA2C" w14:textId="77777777" w:rsidR="00F06AEA" w:rsidRDefault="00F06AEA" w:rsidP="003C7729">
            <w:r>
              <w:t>25 ECTS</w:t>
            </w:r>
          </w:p>
        </w:tc>
      </w:tr>
      <w:tr w:rsidR="00F06AEA" w14:paraId="69B81567" w14:textId="77777777" w:rsidTr="003C7729">
        <w:trPr>
          <w:cantSplit/>
          <w:trHeight w:val="686"/>
        </w:trPr>
        <w:tc>
          <w:tcPr>
            <w:tcW w:w="8252" w:type="dxa"/>
            <w:gridSpan w:val="6"/>
            <w:shd w:val="clear" w:color="auto" w:fill="8DB3E2" w:themeFill="text2" w:themeFillTint="66"/>
            <w:vAlign w:val="center"/>
          </w:tcPr>
          <w:p w14:paraId="2C38CCE9" w14:textId="77777777" w:rsidR="00F06AEA" w:rsidRDefault="00F06AEA" w:rsidP="003C7729">
            <w:r>
              <w:t>Obligatorisk modul: Økonomisk analyse</w:t>
            </w:r>
          </w:p>
        </w:tc>
        <w:tc>
          <w:tcPr>
            <w:tcW w:w="1376" w:type="dxa"/>
            <w:shd w:val="clear" w:color="auto" w:fill="8DB3E2" w:themeFill="text2" w:themeFillTint="66"/>
          </w:tcPr>
          <w:p w14:paraId="1A19C570" w14:textId="77777777" w:rsidR="00F06AEA" w:rsidRDefault="00F06AEA" w:rsidP="003C7729">
            <w:r>
              <w:t>5 ECTS</w:t>
            </w:r>
          </w:p>
        </w:tc>
      </w:tr>
      <w:tr w:rsidR="00F06AEA" w:rsidRPr="0079024D" w14:paraId="6D76C3B9" w14:textId="77777777" w:rsidTr="003C7729">
        <w:trPr>
          <w:cantSplit/>
          <w:trHeight w:val="686"/>
        </w:trPr>
        <w:tc>
          <w:tcPr>
            <w:tcW w:w="8252" w:type="dxa"/>
            <w:gridSpan w:val="6"/>
            <w:shd w:val="clear" w:color="auto" w:fill="8DB3E2" w:themeFill="text2" w:themeFillTint="66"/>
            <w:vAlign w:val="center"/>
          </w:tcPr>
          <w:p w14:paraId="561A07B4" w14:textId="77777777" w:rsidR="00F06AEA" w:rsidRPr="0079024D" w:rsidRDefault="00F06AEA" w:rsidP="003C7729">
            <w:pPr>
              <w:rPr>
                <w:lang w:val="da-DK"/>
              </w:rPr>
            </w:pPr>
            <w:r w:rsidRPr="65A0BDEB">
              <w:rPr>
                <w:lang w:val="da-DK"/>
              </w:rPr>
              <w:t>Obligatorisk modul: Organisation, metode og videnskabsteori</w:t>
            </w:r>
          </w:p>
        </w:tc>
        <w:tc>
          <w:tcPr>
            <w:tcW w:w="1376" w:type="dxa"/>
            <w:shd w:val="clear" w:color="auto" w:fill="8DB3E2" w:themeFill="text2" w:themeFillTint="66"/>
          </w:tcPr>
          <w:p w14:paraId="3FA664D3" w14:textId="77777777" w:rsidR="00F06AEA" w:rsidRPr="0079024D" w:rsidRDefault="00F06AEA" w:rsidP="003C7729">
            <w:pPr>
              <w:rPr>
                <w:lang w:val="da-DK"/>
              </w:rPr>
            </w:pPr>
            <w:r w:rsidRPr="65A0BDEB">
              <w:rPr>
                <w:lang w:val="da-DK"/>
              </w:rPr>
              <w:t>10 ECTS</w:t>
            </w:r>
          </w:p>
        </w:tc>
      </w:tr>
    </w:tbl>
    <w:p w14:paraId="30F84FAF" w14:textId="77777777" w:rsidR="00F06AEA" w:rsidRPr="006E198D" w:rsidRDefault="00F06AEA" w:rsidP="003D0C26"/>
    <w:p w14:paraId="29D4B9D1" w14:textId="77777777" w:rsidR="003D0C26" w:rsidRPr="006E198D" w:rsidRDefault="003D0C26" w:rsidP="003D0C26"/>
    <w:p w14:paraId="5C124B27" w14:textId="56C79D85" w:rsidR="003D0C26" w:rsidRPr="006E198D" w:rsidRDefault="003D0C26" w:rsidP="003D0C26"/>
    <w:p w14:paraId="66AAC9B2" w14:textId="77777777" w:rsidR="00F06AEA" w:rsidRDefault="00F06AEA">
      <w:pPr>
        <w:spacing w:after="0" w:line="240" w:lineRule="auto"/>
        <w:rPr>
          <w:rFonts w:ascii="Cambria" w:hAnsi="Cambria"/>
          <w:b/>
          <w:bCs/>
          <w:color w:val="365F91"/>
          <w:sz w:val="28"/>
          <w:szCs w:val="28"/>
        </w:rPr>
      </w:pPr>
      <w:r>
        <w:br w:type="page"/>
      </w:r>
    </w:p>
    <w:p w14:paraId="7C387AC5" w14:textId="6D1C02F8" w:rsidR="003D0C26" w:rsidRPr="006E198D" w:rsidRDefault="19AC343B" w:rsidP="00185B21">
      <w:pPr>
        <w:pStyle w:val="Overskrift1"/>
      </w:pPr>
      <w:bookmarkStart w:id="70" w:name="_Toc498692644"/>
      <w:r>
        <w:lastRenderedPageBreak/>
        <w:t>Uddannelsesretning: Leisure management</w:t>
      </w:r>
      <w:bookmarkEnd w:id="70"/>
    </w:p>
    <w:p w14:paraId="1DCAC856" w14:textId="77777777" w:rsidR="003D0C26" w:rsidRPr="003D0C26" w:rsidRDefault="19AC343B" w:rsidP="19AC343B">
      <w:pPr>
        <w:rPr>
          <w:lang w:val="da-DK"/>
        </w:rPr>
      </w:pPr>
      <w:r w:rsidRPr="19AC343B">
        <w:rPr>
          <w:lang w:val="da-DK"/>
        </w:rPr>
        <w:t>Den merkantile diplomuddannelse med uddannelsesretning i leisure management giver ret til at anvende betegnelsen:</w:t>
      </w:r>
    </w:p>
    <w:p w14:paraId="07744CF5" w14:textId="77777777" w:rsidR="003D0C26" w:rsidRPr="006E198D" w:rsidRDefault="19AC343B" w:rsidP="003D0C26">
      <w:r>
        <w:t>DK: merk.d. (Leisure management)</w:t>
      </w:r>
    </w:p>
    <w:p w14:paraId="13B911F2" w14:textId="77777777" w:rsidR="003D0C26" w:rsidRPr="006E198D" w:rsidRDefault="19AC343B" w:rsidP="003D0C26">
      <w:r>
        <w:t>GB: Diploma of Business Studies (Leisure management)</w:t>
      </w:r>
    </w:p>
    <w:p w14:paraId="3DF23A92" w14:textId="77777777" w:rsidR="003D0C26" w:rsidRPr="006E198D" w:rsidRDefault="003D0C26" w:rsidP="003D0C26"/>
    <w:p w14:paraId="10BDBBB9" w14:textId="77777777" w:rsidR="003D0C26" w:rsidRPr="003D0C26" w:rsidRDefault="19AC343B" w:rsidP="19AC343B">
      <w:pPr>
        <w:pStyle w:val="Overskrift4"/>
        <w:rPr>
          <w:lang w:val="da-DK"/>
        </w:rPr>
      </w:pPr>
      <w:r w:rsidRPr="19AC343B">
        <w:rPr>
          <w:lang w:val="da-DK"/>
        </w:rPr>
        <w:t>Mål for læringsudbytte for Leisure management:</w:t>
      </w:r>
    </w:p>
    <w:p w14:paraId="59D76306" w14:textId="77777777" w:rsidR="003D0C26" w:rsidRPr="003D0C26" w:rsidRDefault="19AC343B" w:rsidP="19AC343B">
      <w:pPr>
        <w:pStyle w:val="Overskrift5"/>
        <w:rPr>
          <w:lang w:val="da-DK"/>
        </w:rPr>
      </w:pPr>
      <w:r w:rsidRPr="19AC343B">
        <w:rPr>
          <w:lang w:val="da-DK"/>
        </w:rPr>
        <w:t>Viden</w:t>
      </w:r>
    </w:p>
    <w:p w14:paraId="36FECD93" w14:textId="77777777" w:rsidR="003D0C26" w:rsidRPr="003D0C26" w:rsidRDefault="19AC343B" w:rsidP="19AC343B">
      <w:pPr>
        <w:rPr>
          <w:lang w:val="da-DK"/>
        </w:rPr>
      </w:pPr>
      <w:r w:rsidRPr="19AC343B">
        <w:rPr>
          <w:lang w:val="da-DK"/>
        </w:rPr>
        <w:t>Dimittenden skal:</w:t>
      </w:r>
    </w:p>
    <w:p w14:paraId="6821458F" w14:textId="77777777" w:rsidR="003D0C26" w:rsidRPr="00723B46" w:rsidRDefault="19AC343B" w:rsidP="00485B4F">
      <w:pPr>
        <w:pStyle w:val="Listeafsnit"/>
        <w:numPr>
          <w:ilvl w:val="0"/>
          <w:numId w:val="43"/>
        </w:numPr>
        <w:rPr>
          <w:lang w:val="da-DK"/>
        </w:rPr>
      </w:pPr>
      <w:r w:rsidRPr="19AC343B">
        <w:rPr>
          <w:lang w:val="da-DK"/>
        </w:rPr>
        <w:t>inden for fagområdet have udviklingsbaseret viden om praksis, teori og metode</w:t>
      </w:r>
    </w:p>
    <w:p w14:paraId="5F7671E3" w14:textId="77777777" w:rsidR="003D0C26" w:rsidRPr="00723B46" w:rsidRDefault="19AC343B" w:rsidP="00485B4F">
      <w:pPr>
        <w:pStyle w:val="Listeafsnit"/>
        <w:numPr>
          <w:ilvl w:val="0"/>
          <w:numId w:val="43"/>
        </w:numPr>
        <w:rPr>
          <w:lang w:val="da-DK"/>
        </w:rPr>
      </w:pPr>
      <w:r w:rsidRPr="19AC343B">
        <w:rPr>
          <w:lang w:val="da-DK"/>
        </w:rPr>
        <w:t>have opnået et niveau, der kvalificerer til selvstændigt at kunne analysere, vurdere og reflektere over problemstillinger samt varetage praksisnære og komplekse opgaver inden for leisure man</w:t>
      </w:r>
      <w:r w:rsidRPr="19AC343B">
        <w:rPr>
          <w:lang w:val="da-DK"/>
        </w:rPr>
        <w:t>a</w:t>
      </w:r>
      <w:r w:rsidRPr="19AC343B">
        <w:rPr>
          <w:lang w:val="da-DK"/>
        </w:rPr>
        <w:t>gement</w:t>
      </w:r>
    </w:p>
    <w:p w14:paraId="5DFC03BB" w14:textId="77777777" w:rsidR="003D0C26" w:rsidRPr="003D0C26" w:rsidRDefault="003D0C26" w:rsidP="003D0C26">
      <w:pPr>
        <w:rPr>
          <w:lang w:val="da-DK"/>
        </w:rPr>
      </w:pPr>
    </w:p>
    <w:p w14:paraId="2827F6D9" w14:textId="77777777" w:rsidR="003D0C26" w:rsidRPr="003D0C26" w:rsidRDefault="19AC343B" w:rsidP="19AC343B">
      <w:pPr>
        <w:pStyle w:val="Overskrift5"/>
        <w:rPr>
          <w:lang w:val="da-DK"/>
        </w:rPr>
      </w:pPr>
      <w:r w:rsidRPr="19AC343B">
        <w:rPr>
          <w:lang w:val="da-DK"/>
        </w:rPr>
        <w:t>Færdigheder</w:t>
      </w:r>
    </w:p>
    <w:p w14:paraId="2035BB79" w14:textId="77777777" w:rsidR="003D0C26" w:rsidRPr="003D0C26" w:rsidRDefault="19AC343B" w:rsidP="19AC343B">
      <w:pPr>
        <w:rPr>
          <w:lang w:val="da-DK"/>
        </w:rPr>
      </w:pPr>
      <w:r w:rsidRPr="19AC343B">
        <w:rPr>
          <w:lang w:val="da-DK"/>
        </w:rPr>
        <w:t>Dimittenden skal:</w:t>
      </w:r>
    </w:p>
    <w:p w14:paraId="4865E63A" w14:textId="77777777" w:rsidR="003D0C26" w:rsidRPr="00723B46" w:rsidRDefault="19AC343B" w:rsidP="00485B4F">
      <w:pPr>
        <w:pStyle w:val="Listeafsnit"/>
        <w:numPr>
          <w:ilvl w:val="0"/>
          <w:numId w:val="44"/>
        </w:numPr>
        <w:rPr>
          <w:lang w:val="da-DK"/>
        </w:rPr>
      </w:pPr>
      <w:r w:rsidRPr="19AC343B">
        <w:rPr>
          <w:lang w:val="da-DK"/>
        </w:rPr>
        <w:t>kunne anvende metoder og redskaber og skal mestre de færdigheder, der knytter sig til beskæft</w:t>
      </w:r>
      <w:r w:rsidRPr="19AC343B">
        <w:rPr>
          <w:lang w:val="da-DK"/>
        </w:rPr>
        <w:t>i</w:t>
      </w:r>
      <w:r w:rsidRPr="19AC343B">
        <w:rPr>
          <w:lang w:val="da-DK"/>
        </w:rPr>
        <w:t>gelse inden for fagområdet leisure management</w:t>
      </w:r>
    </w:p>
    <w:p w14:paraId="083E0DAC" w14:textId="77777777" w:rsidR="003D0C26" w:rsidRPr="00723B46" w:rsidRDefault="19AC343B" w:rsidP="00485B4F">
      <w:pPr>
        <w:pStyle w:val="Listeafsnit"/>
        <w:numPr>
          <w:ilvl w:val="0"/>
          <w:numId w:val="44"/>
        </w:numPr>
        <w:rPr>
          <w:lang w:val="da-DK"/>
        </w:rPr>
      </w:pPr>
      <w:r w:rsidRPr="19AC343B">
        <w:rPr>
          <w:lang w:val="da-DK"/>
        </w:rPr>
        <w:t>kunne vurdere praksisnære og teoretiske problemstillinger samt begrunde og vælge relevante lø</w:t>
      </w:r>
      <w:r w:rsidRPr="19AC343B">
        <w:rPr>
          <w:lang w:val="da-DK"/>
        </w:rPr>
        <w:t>s</w:t>
      </w:r>
      <w:r w:rsidRPr="19AC343B">
        <w:rPr>
          <w:lang w:val="da-DK"/>
        </w:rPr>
        <w:t>ningsmodeller</w:t>
      </w:r>
    </w:p>
    <w:p w14:paraId="4F9F47B7" w14:textId="77777777" w:rsidR="003D0C26" w:rsidRPr="00723B46" w:rsidRDefault="19AC343B" w:rsidP="00485B4F">
      <w:pPr>
        <w:pStyle w:val="Listeafsnit"/>
        <w:numPr>
          <w:ilvl w:val="0"/>
          <w:numId w:val="44"/>
        </w:numPr>
        <w:rPr>
          <w:lang w:val="da-DK"/>
        </w:rPr>
      </w:pPr>
      <w:r w:rsidRPr="19AC343B">
        <w:rPr>
          <w:lang w:val="da-DK"/>
        </w:rPr>
        <w:t>kunne formidle praksisnære og faglige problemstillinger og løsninger til samarbejdspartnere og brugere</w:t>
      </w:r>
    </w:p>
    <w:p w14:paraId="2C8F1538" w14:textId="77777777" w:rsidR="003D0C26" w:rsidRPr="003D0C26" w:rsidRDefault="003D0C26" w:rsidP="003D0C26">
      <w:pPr>
        <w:rPr>
          <w:lang w:val="da-DK"/>
        </w:rPr>
      </w:pPr>
    </w:p>
    <w:p w14:paraId="082DC1BD" w14:textId="77777777" w:rsidR="003D0C26" w:rsidRPr="003D0C26" w:rsidRDefault="19AC343B" w:rsidP="19AC343B">
      <w:pPr>
        <w:pStyle w:val="Overskrift5"/>
        <w:rPr>
          <w:lang w:val="da-DK"/>
        </w:rPr>
      </w:pPr>
      <w:r w:rsidRPr="19AC343B">
        <w:rPr>
          <w:lang w:val="da-DK"/>
        </w:rPr>
        <w:t>Kompetencer</w:t>
      </w:r>
    </w:p>
    <w:p w14:paraId="5E6E3292" w14:textId="77777777" w:rsidR="003D0C26" w:rsidRPr="003D0C26" w:rsidRDefault="19AC343B" w:rsidP="19AC343B">
      <w:pPr>
        <w:rPr>
          <w:lang w:val="da-DK"/>
        </w:rPr>
      </w:pPr>
      <w:r w:rsidRPr="19AC343B">
        <w:rPr>
          <w:lang w:val="da-DK"/>
        </w:rPr>
        <w:t>Dimittenden skal:</w:t>
      </w:r>
    </w:p>
    <w:p w14:paraId="4496ECBF" w14:textId="21D069F9" w:rsidR="003D0C26" w:rsidRPr="00723B46" w:rsidRDefault="19AC343B" w:rsidP="00485B4F">
      <w:pPr>
        <w:pStyle w:val="Listeafsnit"/>
        <w:numPr>
          <w:ilvl w:val="0"/>
          <w:numId w:val="45"/>
        </w:numPr>
        <w:rPr>
          <w:lang w:val="da-DK"/>
        </w:rPr>
      </w:pPr>
      <w:r w:rsidRPr="19AC343B">
        <w:rPr>
          <w:lang w:val="da-DK"/>
        </w:rPr>
        <w:t>kunne udvikle, vurdere og implementere salgsstrategier for forskellige virksomheds- og kundetyper (branche, størrelse, ressourcer m.m.) inden for fagområdet og anvende relevante modeller til ge</w:t>
      </w:r>
      <w:r w:rsidRPr="19AC343B">
        <w:rPr>
          <w:lang w:val="da-DK"/>
        </w:rPr>
        <w:t>n</w:t>
      </w:r>
      <w:r w:rsidRPr="19AC343B">
        <w:rPr>
          <w:lang w:val="da-DK"/>
        </w:rPr>
        <w:t>nemførelse af produkt- og konceptudvikling</w:t>
      </w:r>
    </w:p>
    <w:p w14:paraId="6D052FD4" w14:textId="77777777" w:rsidR="003D0C26" w:rsidRPr="00723B46" w:rsidRDefault="19AC343B" w:rsidP="00485B4F">
      <w:pPr>
        <w:pStyle w:val="Listeafsnit"/>
        <w:numPr>
          <w:ilvl w:val="0"/>
          <w:numId w:val="45"/>
        </w:numPr>
        <w:rPr>
          <w:lang w:val="da-DK"/>
        </w:rPr>
      </w:pPr>
      <w:r w:rsidRPr="19AC343B">
        <w:rPr>
          <w:lang w:val="da-DK"/>
        </w:rPr>
        <w:t>kunne indgå selvstændigt i fagligt og tværfagligt samarbejde og påtage sig ansvar inden for ra</w:t>
      </w:r>
      <w:r w:rsidRPr="19AC343B">
        <w:rPr>
          <w:lang w:val="da-DK"/>
        </w:rPr>
        <w:t>m</w:t>
      </w:r>
      <w:r w:rsidRPr="19AC343B">
        <w:rPr>
          <w:lang w:val="da-DK"/>
        </w:rPr>
        <w:t>merne af en professionel etik</w:t>
      </w:r>
    </w:p>
    <w:p w14:paraId="7B08CD0D" w14:textId="77777777" w:rsidR="003D0C26" w:rsidRPr="00723B46" w:rsidRDefault="19AC343B" w:rsidP="00485B4F">
      <w:pPr>
        <w:pStyle w:val="Listeafsnit"/>
        <w:numPr>
          <w:ilvl w:val="0"/>
          <w:numId w:val="45"/>
        </w:numPr>
        <w:rPr>
          <w:lang w:val="da-DK"/>
        </w:rPr>
      </w:pPr>
      <w:r w:rsidRPr="19AC343B">
        <w:rPr>
          <w:lang w:val="da-DK"/>
        </w:rPr>
        <w:t>kunne udvikle egen praksis</w:t>
      </w:r>
    </w:p>
    <w:p w14:paraId="1BAF6170" w14:textId="77777777" w:rsidR="003D0C26" w:rsidRPr="003D0C26" w:rsidRDefault="003D0C26" w:rsidP="003D0C26">
      <w:pPr>
        <w:rPr>
          <w:lang w:val="da-DK"/>
        </w:rPr>
      </w:pPr>
    </w:p>
    <w:p w14:paraId="3239C6F4" w14:textId="77777777" w:rsidR="003D0C26" w:rsidRPr="003D0C26" w:rsidRDefault="19AC343B" w:rsidP="19AC343B">
      <w:pPr>
        <w:pStyle w:val="Overskrift2"/>
        <w:rPr>
          <w:lang w:val="da-DK"/>
        </w:rPr>
      </w:pPr>
      <w:bookmarkStart w:id="71" w:name="_Toc498692645"/>
      <w:r w:rsidRPr="19AC343B">
        <w:rPr>
          <w:lang w:val="da-DK"/>
        </w:rPr>
        <w:t>Modul Rs1: Introduktion til leisureindustrien og metode</w:t>
      </w:r>
      <w:bookmarkEnd w:id="71"/>
      <w:r w:rsidRPr="19AC343B">
        <w:rPr>
          <w:lang w:val="da-DK"/>
        </w:rPr>
        <w:t xml:space="preserve"> </w:t>
      </w:r>
    </w:p>
    <w:p w14:paraId="6D923A22" w14:textId="77777777" w:rsidR="003D0C26" w:rsidRPr="003D0C26" w:rsidRDefault="19AC343B" w:rsidP="19AC343B">
      <w:pPr>
        <w:rPr>
          <w:lang w:val="da-DK"/>
        </w:rPr>
      </w:pPr>
      <w:r w:rsidRPr="19AC343B">
        <w:rPr>
          <w:lang w:val="da-DK"/>
        </w:rPr>
        <w:t>ECTS-point: 5</w:t>
      </w:r>
    </w:p>
    <w:p w14:paraId="1DCD0CBC" w14:textId="77777777" w:rsidR="003D0C26" w:rsidRPr="003D0C26" w:rsidRDefault="003D0C26" w:rsidP="003D0C26">
      <w:pPr>
        <w:rPr>
          <w:lang w:val="da-DK"/>
        </w:rPr>
      </w:pPr>
    </w:p>
    <w:p w14:paraId="5E6E4ECE" w14:textId="77777777" w:rsidR="003D0C26" w:rsidRPr="003D0C26" w:rsidRDefault="19AC343B" w:rsidP="19AC343B">
      <w:pPr>
        <w:pStyle w:val="Overskrift4"/>
        <w:rPr>
          <w:lang w:val="da-DK"/>
        </w:rPr>
      </w:pPr>
      <w:r w:rsidRPr="19AC343B">
        <w:rPr>
          <w:lang w:val="da-DK"/>
        </w:rPr>
        <w:t>Indhold:</w:t>
      </w:r>
    </w:p>
    <w:p w14:paraId="48D20BC1" w14:textId="77777777" w:rsidR="003D0C26" w:rsidRPr="00723B46" w:rsidRDefault="19AC343B" w:rsidP="00485B4F">
      <w:pPr>
        <w:pStyle w:val="Listeafsnit"/>
        <w:numPr>
          <w:ilvl w:val="0"/>
          <w:numId w:val="46"/>
        </w:numPr>
        <w:rPr>
          <w:lang w:val="da-DK"/>
        </w:rPr>
      </w:pPr>
      <w:r w:rsidRPr="19AC343B">
        <w:rPr>
          <w:lang w:val="da-DK"/>
        </w:rPr>
        <w:t>Leisureindustriens sektorer</w:t>
      </w:r>
    </w:p>
    <w:p w14:paraId="3D19B990" w14:textId="77777777" w:rsidR="003D0C26" w:rsidRPr="00723B46" w:rsidRDefault="19AC343B" w:rsidP="00485B4F">
      <w:pPr>
        <w:pStyle w:val="Listeafsnit"/>
        <w:numPr>
          <w:ilvl w:val="0"/>
          <w:numId w:val="46"/>
        </w:numPr>
        <w:rPr>
          <w:lang w:val="da-DK"/>
        </w:rPr>
      </w:pPr>
      <w:r w:rsidRPr="19AC343B">
        <w:rPr>
          <w:lang w:val="da-DK"/>
        </w:rPr>
        <w:t>Samspillet mellem de kommercielle, offentlige og frivillige sektorer</w:t>
      </w:r>
    </w:p>
    <w:p w14:paraId="1EF0A9F9" w14:textId="77777777" w:rsidR="003D0C26" w:rsidRPr="00723B46" w:rsidRDefault="19AC343B" w:rsidP="00485B4F">
      <w:pPr>
        <w:pStyle w:val="Listeafsnit"/>
        <w:numPr>
          <w:ilvl w:val="0"/>
          <w:numId w:val="46"/>
        </w:numPr>
        <w:rPr>
          <w:lang w:val="da-DK"/>
        </w:rPr>
      </w:pPr>
      <w:r w:rsidRPr="19AC343B">
        <w:rPr>
          <w:lang w:val="da-DK"/>
        </w:rPr>
        <w:t>Empiri og karakteristik af leisureindustriens brancher</w:t>
      </w:r>
    </w:p>
    <w:p w14:paraId="699C65D0" w14:textId="36ED2559" w:rsidR="003D0C26" w:rsidRPr="00723B46" w:rsidRDefault="19AC343B" w:rsidP="00485B4F">
      <w:pPr>
        <w:pStyle w:val="Listeafsnit"/>
        <w:numPr>
          <w:ilvl w:val="0"/>
          <w:numId w:val="46"/>
        </w:numPr>
        <w:rPr>
          <w:lang w:val="da-DK"/>
        </w:rPr>
      </w:pPr>
      <w:r w:rsidRPr="19AC343B">
        <w:rPr>
          <w:lang w:val="da-DK"/>
        </w:rPr>
        <w:t>The Experience Economy og andre samfundsteorier</w:t>
      </w:r>
    </w:p>
    <w:p w14:paraId="2FFAC131" w14:textId="77777777" w:rsidR="003D0C26" w:rsidRPr="003D0C26" w:rsidRDefault="003D0C26" w:rsidP="003D0C26">
      <w:pPr>
        <w:rPr>
          <w:lang w:val="da-DK"/>
        </w:rPr>
      </w:pPr>
    </w:p>
    <w:p w14:paraId="41D24C78" w14:textId="77777777" w:rsidR="003D0C26" w:rsidRPr="003D0C26" w:rsidRDefault="19AC343B" w:rsidP="19AC343B">
      <w:pPr>
        <w:pStyle w:val="Overskrift4"/>
        <w:rPr>
          <w:lang w:val="da-DK"/>
        </w:rPr>
      </w:pPr>
      <w:r w:rsidRPr="19AC343B">
        <w:rPr>
          <w:lang w:val="da-DK"/>
        </w:rPr>
        <w:t>Læringsmål:</w:t>
      </w:r>
    </w:p>
    <w:p w14:paraId="3BCC5F00" w14:textId="77777777" w:rsidR="003D0C26" w:rsidRPr="003D0C26" w:rsidRDefault="19AC343B" w:rsidP="19AC343B">
      <w:pPr>
        <w:pStyle w:val="Overskrift5"/>
        <w:rPr>
          <w:lang w:val="da-DK"/>
        </w:rPr>
      </w:pPr>
      <w:r w:rsidRPr="19AC343B">
        <w:rPr>
          <w:lang w:val="da-DK"/>
        </w:rPr>
        <w:t>Viden</w:t>
      </w:r>
    </w:p>
    <w:p w14:paraId="2A6560D0" w14:textId="77777777" w:rsidR="003D0C26" w:rsidRPr="003D0C26" w:rsidRDefault="19AC343B" w:rsidP="19AC343B">
      <w:pPr>
        <w:rPr>
          <w:lang w:val="da-DK"/>
        </w:rPr>
      </w:pPr>
      <w:r w:rsidRPr="19AC343B">
        <w:rPr>
          <w:lang w:val="da-DK"/>
        </w:rPr>
        <w:t>Den studerende skal:</w:t>
      </w:r>
    </w:p>
    <w:p w14:paraId="0E3FCEED" w14:textId="77777777" w:rsidR="003D0C26" w:rsidRPr="00723B46" w:rsidRDefault="19AC343B" w:rsidP="00485B4F">
      <w:pPr>
        <w:pStyle w:val="Listeafsnit"/>
        <w:numPr>
          <w:ilvl w:val="0"/>
          <w:numId w:val="47"/>
        </w:numPr>
        <w:rPr>
          <w:lang w:val="da-DK"/>
        </w:rPr>
      </w:pPr>
      <w:r w:rsidRPr="19AC343B">
        <w:rPr>
          <w:lang w:val="da-DK"/>
        </w:rPr>
        <w:t>have et grundlæggende indblik i fritids- og oplevelsesindustrien (leisure), og hvordan denne fung</w:t>
      </w:r>
      <w:r w:rsidRPr="19AC343B">
        <w:rPr>
          <w:lang w:val="da-DK"/>
        </w:rPr>
        <w:t>e</w:t>
      </w:r>
      <w:r w:rsidRPr="19AC343B">
        <w:rPr>
          <w:lang w:val="da-DK"/>
        </w:rPr>
        <w:t>rer i Danmark, herunder samspillet mellem kommercielle, offentlige og frivillige interesser.</w:t>
      </w:r>
    </w:p>
    <w:p w14:paraId="22B19E8C" w14:textId="16978F9A" w:rsidR="003D0C26" w:rsidRPr="00723B46" w:rsidRDefault="19AC343B" w:rsidP="00485B4F">
      <w:pPr>
        <w:pStyle w:val="Listeafsnit"/>
        <w:numPr>
          <w:ilvl w:val="0"/>
          <w:numId w:val="47"/>
        </w:numPr>
        <w:rPr>
          <w:lang w:val="da-DK"/>
        </w:rPr>
      </w:pPr>
      <w:r w:rsidRPr="19AC343B">
        <w:rPr>
          <w:lang w:val="da-DK"/>
        </w:rPr>
        <w:t>have viden om leisureindustriens placering og rolle i større samfundsmæssigt perspektiv</w:t>
      </w:r>
    </w:p>
    <w:p w14:paraId="131C31C9" w14:textId="77777777" w:rsidR="003D0C26" w:rsidRPr="003D0C26" w:rsidRDefault="19AC343B" w:rsidP="19AC343B">
      <w:pPr>
        <w:pStyle w:val="Overskrift5"/>
        <w:rPr>
          <w:lang w:val="da-DK"/>
        </w:rPr>
      </w:pPr>
      <w:r w:rsidRPr="19AC343B">
        <w:rPr>
          <w:lang w:val="da-DK"/>
        </w:rPr>
        <w:t>Færdigheder</w:t>
      </w:r>
    </w:p>
    <w:p w14:paraId="3BAEA617" w14:textId="77777777" w:rsidR="003D0C26" w:rsidRPr="003D0C26" w:rsidRDefault="19AC343B" w:rsidP="19AC343B">
      <w:pPr>
        <w:rPr>
          <w:lang w:val="da-DK"/>
        </w:rPr>
      </w:pPr>
      <w:r w:rsidRPr="19AC343B">
        <w:rPr>
          <w:lang w:val="da-DK"/>
        </w:rPr>
        <w:t>Den studerende skal:</w:t>
      </w:r>
    </w:p>
    <w:p w14:paraId="00A5F0F9" w14:textId="34A240AC" w:rsidR="003D0C26" w:rsidRPr="00723B46" w:rsidRDefault="19AC343B" w:rsidP="00485B4F">
      <w:pPr>
        <w:pStyle w:val="Listeafsnit"/>
        <w:numPr>
          <w:ilvl w:val="0"/>
          <w:numId w:val="48"/>
        </w:numPr>
        <w:rPr>
          <w:lang w:val="da-DK"/>
        </w:rPr>
      </w:pPr>
      <w:r w:rsidRPr="19AC343B">
        <w:rPr>
          <w:lang w:val="da-DK"/>
        </w:rPr>
        <w:t>kunne reflektere over og vurdere forskellige teoriers og forklaringsmodellers videnskabsteoretiske grundlag</w:t>
      </w:r>
    </w:p>
    <w:p w14:paraId="791A22EC" w14:textId="77777777" w:rsidR="003D0C26" w:rsidRPr="003D0C26" w:rsidRDefault="19AC343B" w:rsidP="19AC343B">
      <w:pPr>
        <w:pStyle w:val="Overskrift5"/>
        <w:rPr>
          <w:lang w:val="da-DK"/>
        </w:rPr>
      </w:pPr>
      <w:r w:rsidRPr="19AC343B">
        <w:rPr>
          <w:lang w:val="da-DK"/>
        </w:rPr>
        <w:t>Kompetencer</w:t>
      </w:r>
    </w:p>
    <w:p w14:paraId="7ABAA6DA" w14:textId="77777777" w:rsidR="003D0C26" w:rsidRPr="003D0C26" w:rsidRDefault="19AC343B" w:rsidP="19AC343B">
      <w:pPr>
        <w:rPr>
          <w:lang w:val="da-DK"/>
        </w:rPr>
      </w:pPr>
      <w:r w:rsidRPr="19AC343B">
        <w:rPr>
          <w:lang w:val="da-DK"/>
        </w:rPr>
        <w:t>Den studerende skal:</w:t>
      </w:r>
    </w:p>
    <w:p w14:paraId="659FECF5" w14:textId="77777777" w:rsidR="003D0C26" w:rsidRPr="00723B46" w:rsidRDefault="19AC343B" w:rsidP="00485B4F">
      <w:pPr>
        <w:pStyle w:val="Listeafsnit"/>
        <w:numPr>
          <w:ilvl w:val="0"/>
          <w:numId w:val="48"/>
        </w:numPr>
        <w:rPr>
          <w:lang w:val="da-DK"/>
        </w:rPr>
      </w:pPr>
      <w:r w:rsidRPr="19AC343B">
        <w:rPr>
          <w:lang w:val="da-DK"/>
        </w:rPr>
        <w:t>kunne designe en teoretisk og metodisk funderet analyse af leisureindustrien og/eller dens de</w:t>
      </w:r>
      <w:r w:rsidRPr="19AC343B">
        <w:rPr>
          <w:lang w:val="da-DK"/>
        </w:rPr>
        <w:t>l</w:t>
      </w:r>
      <w:r w:rsidRPr="19AC343B">
        <w:rPr>
          <w:lang w:val="da-DK"/>
        </w:rPr>
        <w:t>komponenter</w:t>
      </w:r>
    </w:p>
    <w:p w14:paraId="43526545" w14:textId="77777777" w:rsidR="003D0C26" w:rsidRPr="00723B46" w:rsidRDefault="19AC343B" w:rsidP="00485B4F">
      <w:pPr>
        <w:pStyle w:val="Listeafsnit"/>
        <w:numPr>
          <w:ilvl w:val="0"/>
          <w:numId w:val="48"/>
        </w:numPr>
        <w:rPr>
          <w:lang w:val="da-DK"/>
        </w:rPr>
      </w:pPr>
      <w:r w:rsidRPr="19AC343B">
        <w:rPr>
          <w:lang w:val="da-DK"/>
        </w:rPr>
        <w:t>kunne reflektere kritisk over leisureindustriens samfundsmæssige betydning og de enkelte leisur</w:t>
      </w:r>
      <w:r w:rsidRPr="19AC343B">
        <w:rPr>
          <w:lang w:val="da-DK"/>
        </w:rPr>
        <w:t>e</w:t>
      </w:r>
      <w:r w:rsidRPr="19AC343B">
        <w:rPr>
          <w:lang w:val="da-DK"/>
        </w:rPr>
        <w:t>organisationers ageren i fritids- og oplevelsesøkonomien</w:t>
      </w:r>
    </w:p>
    <w:p w14:paraId="4B03E1FB" w14:textId="7DE34B44" w:rsidR="003D0C26" w:rsidRDefault="003D0C26" w:rsidP="003D0C26">
      <w:pPr>
        <w:rPr>
          <w:lang w:val="da-DK"/>
        </w:rPr>
      </w:pPr>
    </w:p>
    <w:p w14:paraId="2F3AB6F9" w14:textId="77777777" w:rsidR="00805454" w:rsidRPr="003D0C26" w:rsidRDefault="00805454" w:rsidP="003D0C26">
      <w:pPr>
        <w:rPr>
          <w:lang w:val="da-DK"/>
        </w:rPr>
      </w:pPr>
    </w:p>
    <w:p w14:paraId="6F0132D2" w14:textId="77777777" w:rsidR="003D0C26" w:rsidRPr="003D0C26" w:rsidRDefault="19AC343B" w:rsidP="19AC343B">
      <w:pPr>
        <w:pStyle w:val="Overskrift2"/>
        <w:rPr>
          <w:lang w:val="da-DK"/>
        </w:rPr>
      </w:pPr>
      <w:bookmarkStart w:id="72" w:name="_Toc498692646"/>
      <w:r w:rsidRPr="19AC343B">
        <w:rPr>
          <w:lang w:val="da-DK"/>
        </w:rPr>
        <w:t>Modul Rs2: Afsætningsøkonomi</w:t>
      </w:r>
      <w:bookmarkEnd w:id="72"/>
    </w:p>
    <w:p w14:paraId="6B42357B" w14:textId="29B80D51" w:rsidR="003D0C26" w:rsidRPr="003D0C26" w:rsidRDefault="19AC343B" w:rsidP="19AC343B">
      <w:pPr>
        <w:rPr>
          <w:lang w:val="da-DK"/>
        </w:rPr>
      </w:pPr>
      <w:r w:rsidRPr="19AC343B">
        <w:rPr>
          <w:lang w:val="da-DK"/>
        </w:rPr>
        <w:t>ECTS-point: 10</w:t>
      </w:r>
    </w:p>
    <w:p w14:paraId="660AAC36" w14:textId="77777777" w:rsidR="003D0C26" w:rsidRPr="003D0C26" w:rsidRDefault="19AC343B" w:rsidP="19AC343B">
      <w:pPr>
        <w:pStyle w:val="Overskrift4"/>
        <w:rPr>
          <w:lang w:val="da-DK"/>
        </w:rPr>
      </w:pPr>
      <w:r w:rsidRPr="19AC343B">
        <w:rPr>
          <w:lang w:val="da-DK"/>
        </w:rPr>
        <w:t>Indhold:</w:t>
      </w:r>
    </w:p>
    <w:p w14:paraId="427D8FA0" w14:textId="77777777" w:rsidR="003D0C26" w:rsidRPr="00723B46" w:rsidRDefault="19AC343B" w:rsidP="00485B4F">
      <w:pPr>
        <w:pStyle w:val="Listeafsnit"/>
        <w:numPr>
          <w:ilvl w:val="0"/>
          <w:numId w:val="49"/>
        </w:numPr>
        <w:rPr>
          <w:lang w:val="da-DK"/>
        </w:rPr>
      </w:pPr>
      <w:r w:rsidRPr="19AC343B">
        <w:rPr>
          <w:lang w:val="da-DK"/>
        </w:rPr>
        <w:t>Afsætningskoncepterne</w:t>
      </w:r>
    </w:p>
    <w:p w14:paraId="65FBB833" w14:textId="77777777" w:rsidR="003D0C26" w:rsidRPr="00723B46" w:rsidRDefault="19AC343B" w:rsidP="00485B4F">
      <w:pPr>
        <w:pStyle w:val="Listeafsnit"/>
        <w:numPr>
          <w:ilvl w:val="0"/>
          <w:numId w:val="49"/>
        </w:numPr>
        <w:rPr>
          <w:lang w:val="da-DK"/>
        </w:rPr>
      </w:pPr>
      <w:r w:rsidRPr="19AC343B">
        <w:rPr>
          <w:lang w:val="da-DK"/>
        </w:rPr>
        <w:t>Strategisk markedsføring</w:t>
      </w:r>
    </w:p>
    <w:p w14:paraId="04D67CE2" w14:textId="77777777" w:rsidR="003D0C26" w:rsidRPr="00723B46" w:rsidRDefault="19AC343B" w:rsidP="00485B4F">
      <w:pPr>
        <w:pStyle w:val="Listeafsnit"/>
        <w:numPr>
          <w:ilvl w:val="0"/>
          <w:numId w:val="49"/>
        </w:numPr>
        <w:rPr>
          <w:lang w:val="da-DK"/>
        </w:rPr>
      </w:pPr>
      <w:r w:rsidRPr="19AC343B">
        <w:rPr>
          <w:lang w:val="da-DK"/>
        </w:rPr>
        <w:t>Kendetegn ved BtC-, BtB- og BtG-markederne</w:t>
      </w:r>
    </w:p>
    <w:p w14:paraId="3381A359" w14:textId="77777777" w:rsidR="003D0C26" w:rsidRPr="00723B46" w:rsidRDefault="19AC343B" w:rsidP="00485B4F">
      <w:pPr>
        <w:pStyle w:val="Listeafsnit"/>
        <w:numPr>
          <w:ilvl w:val="0"/>
          <w:numId w:val="49"/>
        </w:numPr>
        <w:rPr>
          <w:lang w:val="da-DK"/>
        </w:rPr>
      </w:pPr>
      <w:r w:rsidRPr="19AC343B">
        <w:rPr>
          <w:lang w:val="da-DK"/>
        </w:rPr>
        <w:t>Købsadfærd</w:t>
      </w:r>
    </w:p>
    <w:p w14:paraId="0F645E7C" w14:textId="77777777" w:rsidR="003D0C26" w:rsidRPr="00723B46" w:rsidRDefault="19AC343B" w:rsidP="00485B4F">
      <w:pPr>
        <w:pStyle w:val="Listeafsnit"/>
        <w:numPr>
          <w:ilvl w:val="0"/>
          <w:numId w:val="49"/>
        </w:numPr>
        <w:rPr>
          <w:lang w:val="da-DK"/>
        </w:rPr>
      </w:pPr>
      <w:r w:rsidRPr="19AC343B">
        <w:rPr>
          <w:lang w:val="da-DK"/>
        </w:rPr>
        <w:t>Segmentering og målgruppevalg</w:t>
      </w:r>
    </w:p>
    <w:p w14:paraId="188963A9" w14:textId="77777777" w:rsidR="003D0C26" w:rsidRPr="00723B46" w:rsidRDefault="19AC343B" w:rsidP="00485B4F">
      <w:pPr>
        <w:pStyle w:val="Listeafsnit"/>
        <w:numPr>
          <w:ilvl w:val="0"/>
          <w:numId w:val="49"/>
        </w:numPr>
        <w:rPr>
          <w:lang w:val="da-DK"/>
        </w:rPr>
      </w:pPr>
      <w:r w:rsidRPr="19AC343B">
        <w:rPr>
          <w:lang w:val="da-DK"/>
        </w:rPr>
        <w:t>Positionering</w:t>
      </w:r>
    </w:p>
    <w:p w14:paraId="69C10F1A" w14:textId="77777777" w:rsidR="003D0C26" w:rsidRPr="00723B46" w:rsidRDefault="19AC343B" w:rsidP="00485B4F">
      <w:pPr>
        <w:pStyle w:val="Listeafsnit"/>
        <w:numPr>
          <w:ilvl w:val="0"/>
          <w:numId w:val="49"/>
        </w:numPr>
        <w:rPr>
          <w:lang w:val="da-DK"/>
        </w:rPr>
      </w:pPr>
      <w:r w:rsidRPr="19AC343B">
        <w:rPr>
          <w:lang w:val="da-DK"/>
        </w:rPr>
        <w:lastRenderedPageBreak/>
        <w:t>Markedsanalyse</w:t>
      </w:r>
    </w:p>
    <w:p w14:paraId="2E6D47F1" w14:textId="77777777" w:rsidR="003D0C26" w:rsidRPr="00723B46" w:rsidRDefault="19AC343B" w:rsidP="00485B4F">
      <w:pPr>
        <w:pStyle w:val="Listeafsnit"/>
        <w:numPr>
          <w:ilvl w:val="0"/>
          <w:numId w:val="49"/>
        </w:numPr>
        <w:rPr>
          <w:lang w:val="da-DK"/>
        </w:rPr>
      </w:pPr>
      <w:r w:rsidRPr="19AC343B">
        <w:rPr>
          <w:lang w:val="da-DK"/>
        </w:rPr>
        <w:t>International markedsføring</w:t>
      </w:r>
    </w:p>
    <w:p w14:paraId="56A57797" w14:textId="2419AA03" w:rsidR="003D0C26" w:rsidRPr="00723B46" w:rsidRDefault="19AC343B" w:rsidP="00485B4F">
      <w:pPr>
        <w:pStyle w:val="Listeafsnit"/>
        <w:numPr>
          <w:ilvl w:val="0"/>
          <w:numId w:val="49"/>
        </w:numPr>
        <w:rPr>
          <w:lang w:val="da-DK"/>
        </w:rPr>
      </w:pPr>
      <w:r w:rsidRPr="19AC343B">
        <w:rPr>
          <w:lang w:val="da-DK"/>
        </w:rPr>
        <w:t>Relationsmarkedsføring</w:t>
      </w:r>
    </w:p>
    <w:p w14:paraId="24E9C9A1" w14:textId="77777777" w:rsidR="003D0C26" w:rsidRPr="003D0C26" w:rsidRDefault="19AC343B" w:rsidP="19AC343B">
      <w:pPr>
        <w:pStyle w:val="Overskrift4"/>
        <w:rPr>
          <w:lang w:val="da-DK"/>
        </w:rPr>
      </w:pPr>
      <w:r w:rsidRPr="19AC343B">
        <w:rPr>
          <w:lang w:val="da-DK"/>
        </w:rPr>
        <w:t>Læringsmål:</w:t>
      </w:r>
    </w:p>
    <w:p w14:paraId="37E8DCF0" w14:textId="77777777" w:rsidR="003D0C26" w:rsidRPr="003D0C26" w:rsidRDefault="19AC343B" w:rsidP="19AC343B">
      <w:pPr>
        <w:pStyle w:val="Overskrift5"/>
        <w:rPr>
          <w:lang w:val="da-DK"/>
        </w:rPr>
      </w:pPr>
      <w:r w:rsidRPr="19AC343B">
        <w:rPr>
          <w:lang w:val="da-DK"/>
        </w:rPr>
        <w:t>Viden</w:t>
      </w:r>
    </w:p>
    <w:p w14:paraId="7B70A68B" w14:textId="77777777" w:rsidR="003D0C26" w:rsidRPr="003D0C26" w:rsidRDefault="19AC343B" w:rsidP="19AC343B">
      <w:pPr>
        <w:rPr>
          <w:lang w:val="da-DK"/>
        </w:rPr>
      </w:pPr>
      <w:r w:rsidRPr="19AC343B">
        <w:rPr>
          <w:lang w:val="da-DK"/>
        </w:rPr>
        <w:t>Den studerende skal:</w:t>
      </w:r>
    </w:p>
    <w:p w14:paraId="2BB22E04" w14:textId="77777777" w:rsidR="003D0C26" w:rsidRPr="00723B46" w:rsidRDefault="19AC343B" w:rsidP="00485B4F">
      <w:pPr>
        <w:pStyle w:val="Listeafsnit"/>
        <w:numPr>
          <w:ilvl w:val="0"/>
          <w:numId w:val="50"/>
        </w:numPr>
        <w:rPr>
          <w:lang w:val="da-DK"/>
        </w:rPr>
      </w:pPr>
      <w:r w:rsidRPr="19AC343B">
        <w:rPr>
          <w:lang w:val="da-DK"/>
        </w:rPr>
        <w:t>have en bred forståelse for de centrale temaer, teorier og modeller, der kendetegner feltet ma</w:t>
      </w:r>
      <w:r w:rsidRPr="19AC343B">
        <w:rPr>
          <w:lang w:val="da-DK"/>
        </w:rPr>
        <w:t>r</w:t>
      </w:r>
      <w:r w:rsidRPr="19AC343B">
        <w:rPr>
          <w:lang w:val="da-DK"/>
        </w:rPr>
        <w:t xml:space="preserve">kedsføring/afsætningsøkonomi </w:t>
      </w:r>
    </w:p>
    <w:p w14:paraId="166B27A7" w14:textId="7A5EC0EC" w:rsidR="003D0C26" w:rsidRPr="00723B46" w:rsidRDefault="19AC343B" w:rsidP="00485B4F">
      <w:pPr>
        <w:pStyle w:val="Listeafsnit"/>
        <w:numPr>
          <w:ilvl w:val="0"/>
          <w:numId w:val="50"/>
        </w:numPr>
        <w:rPr>
          <w:lang w:val="da-DK"/>
        </w:rPr>
      </w:pPr>
      <w:r w:rsidRPr="19AC343B">
        <w:rPr>
          <w:lang w:val="da-DK"/>
        </w:rPr>
        <w:t>kunne sætte de afsætningsøkonomiske teorier, temaer og modeller i relation til leisureindustrien, og forskelle og ligheder mellem leisureindustrien og andre brancher diskuteres i relation til teorie</w:t>
      </w:r>
      <w:r w:rsidRPr="19AC343B">
        <w:rPr>
          <w:lang w:val="da-DK"/>
        </w:rPr>
        <w:t>r</w:t>
      </w:r>
      <w:r w:rsidRPr="19AC343B">
        <w:rPr>
          <w:lang w:val="da-DK"/>
        </w:rPr>
        <w:t>ne</w:t>
      </w:r>
    </w:p>
    <w:p w14:paraId="27DCE3A6" w14:textId="77777777" w:rsidR="003D0C26" w:rsidRPr="003D0C26" w:rsidRDefault="19AC343B" w:rsidP="19AC343B">
      <w:pPr>
        <w:pStyle w:val="Overskrift5"/>
        <w:rPr>
          <w:lang w:val="da-DK"/>
        </w:rPr>
      </w:pPr>
      <w:r w:rsidRPr="19AC343B">
        <w:rPr>
          <w:lang w:val="da-DK"/>
        </w:rPr>
        <w:t>Færdigheder</w:t>
      </w:r>
    </w:p>
    <w:p w14:paraId="601610B3" w14:textId="77777777" w:rsidR="003D0C26" w:rsidRPr="003D0C26" w:rsidRDefault="19AC343B" w:rsidP="19AC343B">
      <w:pPr>
        <w:rPr>
          <w:lang w:val="da-DK"/>
        </w:rPr>
      </w:pPr>
      <w:r w:rsidRPr="19AC343B">
        <w:rPr>
          <w:lang w:val="da-DK"/>
        </w:rPr>
        <w:t>Den studerende skal:</w:t>
      </w:r>
    </w:p>
    <w:p w14:paraId="498B821C" w14:textId="77777777" w:rsidR="003D0C26" w:rsidRPr="00723B46" w:rsidRDefault="19AC343B" w:rsidP="00485B4F">
      <w:pPr>
        <w:pStyle w:val="Listeafsnit"/>
        <w:numPr>
          <w:ilvl w:val="0"/>
          <w:numId w:val="51"/>
        </w:numPr>
        <w:rPr>
          <w:lang w:val="da-DK"/>
        </w:rPr>
      </w:pPr>
      <w:r w:rsidRPr="19AC343B">
        <w:rPr>
          <w:lang w:val="da-DK"/>
        </w:rPr>
        <w:t>kunne anvende marketingsbegreber, modeller og teorier med henblik på identifikation, analyse og løsning af problemstillinger indenfor leisureindustrien</w:t>
      </w:r>
    </w:p>
    <w:p w14:paraId="080B5945" w14:textId="77777777" w:rsidR="003D0C26" w:rsidRPr="00723B46" w:rsidRDefault="19AC343B" w:rsidP="00485B4F">
      <w:pPr>
        <w:pStyle w:val="Listeafsnit"/>
        <w:numPr>
          <w:ilvl w:val="0"/>
          <w:numId w:val="51"/>
        </w:numPr>
        <w:rPr>
          <w:lang w:val="da-DK"/>
        </w:rPr>
      </w:pPr>
      <w:r w:rsidRPr="19AC343B">
        <w:rPr>
          <w:lang w:val="da-DK"/>
        </w:rPr>
        <w:t>kunne vurdere relationerne mellem forbrugere og produkter/mærker/virksomheder/det offentlige samt kunne begrunde de valgte handlinger og løsninger i forhold til vedligeholdelse og forbedring af disse relationer</w:t>
      </w:r>
    </w:p>
    <w:p w14:paraId="366C7187" w14:textId="77777777" w:rsidR="003D0C26" w:rsidRPr="00723B46" w:rsidRDefault="19AC343B" w:rsidP="00485B4F">
      <w:pPr>
        <w:pStyle w:val="Listeafsnit"/>
        <w:numPr>
          <w:ilvl w:val="0"/>
          <w:numId w:val="51"/>
        </w:numPr>
        <w:rPr>
          <w:lang w:val="da-DK"/>
        </w:rPr>
      </w:pPr>
      <w:r w:rsidRPr="19AC343B">
        <w:rPr>
          <w:lang w:val="da-DK"/>
        </w:rPr>
        <w:t>kunne anvende data, informationer og viden om udvalgte forbrugeres/målgruppers holdninger med henblik på valg af optimalt parametermix</w:t>
      </w:r>
    </w:p>
    <w:p w14:paraId="752D75C4" w14:textId="7CF38726" w:rsidR="003D0C26" w:rsidRPr="00723B46" w:rsidRDefault="19AC343B" w:rsidP="00485B4F">
      <w:pPr>
        <w:pStyle w:val="Listeafsnit"/>
        <w:numPr>
          <w:ilvl w:val="0"/>
          <w:numId w:val="51"/>
        </w:numPr>
        <w:rPr>
          <w:lang w:val="da-DK"/>
        </w:rPr>
      </w:pPr>
      <w:r w:rsidRPr="19AC343B">
        <w:rPr>
          <w:lang w:val="da-DK"/>
        </w:rPr>
        <w:t>kunne anvende empiriske data og resultater til opnåelse af en forståelse af, hvorledes forbrugerne bearbejder information, træffer beslutninger og i øvrigt agerer på markedet</w:t>
      </w:r>
    </w:p>
    <w:p w14:paraId="6C0BE20D" w14:textId="77777777" w:rsidR="003D0C26" w:rsidRPr="003D0C26" w:rsidRDefault="19AC343B" w:rsidP="19AC343B">
      <w:pPr>
        <w:pStyle w:val="Overskrift5"/>
        <w:rPr>
          <w:lang w:val="da-DK"/>
        </w:rPr>
      </w:pPr>
      <w:r w:rsidRPr="19AC343B">
        <w:rPr>
          <w:lang w:val="da-DK"/>
        </w:rPr>
        <w:t>Kompetencer</w:t>
      </w:r>
    </w:p>
    <w:p w14:paraId="1EEC04AF" w14:textId="77777777" w:rsidR="003D0C26" w:rsidRPr="003D0C26" w:rsidRDefault="19AC343B" w:rsidP="19AC343B">
      <w:pPr>
        <w:rPr>
          <w:lang w:val="da-DK"/>
        </w:rPr>
      </w:pPr>
      <w:r w:rsidRPr="19AC343B">
        <w:rPr>
          <w:lang w:val="da-DK"/>
        </w:rPr>
        <w:t>Den studerende skal:</w:t>
      </w:r>
    </w:p>
    <w:p w14:paraId="5F7C8012" w14:textId="77777777" w:rsidR="003D0C26" w:rsidRPr="00723B46" w:rsidRDefault="19AC343B" w:rsidP="00485B4F">
      <w:pPr>
        <w:pStyle w:val="Listeafsnit"/>
        <w:numPr>
          <w:ilvl w:val="0"/>
          <w:numId w:val="52"/>
        </w:numPr>
        <w:rPr>
          <w:lang w:val="da-DK"/>
        </w:rPr>
      </w:pPr>
      <w:r w:rsidRPr="19AC343B">
        <w:rPr>
          <w:lang w:val="da-DK"/>
        </w:rPr>
        <w:t>kunne beskrive og analysere afsætningsmæssige problemstillinger samt opstille normative løsning</w:t>
      </w:r>
      <w:r w:rsidRPr="19AC343B">
        <w:rPr>
          <w:lang w:val="da-DK"/>
        </w:rPr>
        <w:t>s</w:t>
      </w:r>
      <w:r w:rsidRPr="19AC343B">
        <w:rPr>
          <w:lang w:val="da-DK"/>
        </w:rPr>
        <w:t>forslag ved hjælp af marketingteorier</w:t>
      </w:r>
    </w:p>
    <w:p w14:paraId="464A0BDB" w14:textId="77777777" w:rsidR="003D0C26" w:rsidRPr="00723B46" w:rsidRDefault="19AC343B" w:rsidP="00485B4F">
      <w:pPr>
        <w:pStyle w:val="Listeafsnit"/>
        <w:numPr>
          <w:ilvl w:val="0"/>
          <w:numId w:val="52"/>
        </w:numPr>
        <w:rPr>
          <w:lang w:val="da-DK"/>
        </w:rPr>
      </w:pPr>
      <w:r w:rsidRPr="19AC343B">
        <w:rPr>
          <w:lang w:val="da-DK"/>
        </w:rPr>
        <w:t>være i stand til at vurdere effekten af forskellige afsætningsmæssige løsningsforslag, ligesom de skal kunne give teoretisk funderede forslag til udvikling af organisationens marketingarbejde</w:t>
      </w:r>
    </w:p>
    <w:p w14:paraId="21B597D1" w14:textId="77777777" w:rsidR="003D0C26" w:rsidRPr="00723B46" w:rsidRDefault="19AC343B" w:rsidP="00485B4F">
      <w:pPr>
        <w:pStyle w:val="Listeafsnit"/>
        <w:numPr>
          <w:ilvl w:val="0"/>
          <w:numId w:val="52"/>
        </w:numPr>
        <w:rPr>
          <w:lang w:val="da-DK"/>
        </w:rPr>
      </w:pPr>
      <w:r w:rsidRPr="19AC343B">
        <w:rPr>
          <w:lang w:val="da-DK"/>
        </w:rPr>
        <w:t>være i stand til at reflektere kritisk over afsætningsteoriers anvendelighed i forhold til praktiske problemstillinger</w:t>
      </w:r>
    </w:p>
    <w:p w14:paraId="4E8DFCCC" w14:textId="77777777" w:rsidR="003D0C26" w:rsidRPr="003D0C26" w:rsidRDefault="003D0C26" w:rsidP="003D0C26">
      <w:pPr>
        <w:rPr>
          <w:lang w:val="da-DK"/>
        </w:rPr>
      </w:pPr>
    </w:p>
    <w:p w14:paraId="38281013" w14:textId="77777777" w:rsidR="003D0C26" w:rsidRPr="003D0C26" w:rsidRDefault="19AC343B" w:rsidP="19AC343B">
      <w:pPr>
        <w:pStyle w:val="Overskrift2"/>
        <w:rPr>
          <w:lang w:val="da-DK"/>
        </w:rPr>
      </w:pPr>
      <w:bookmarkStart w:id="73" w:name="_Toc498692647"/>
      <w:r w:rsidRPr="19AC343B">
        <w:rPr>
          <w:lang w:val="da-DK"/>
        </w:rPr>
        <w:t>Modul Rs3: Ledelse og forretningsforståelse i oplevelsesøkonomien</w:t>
      </w:r>
      <w:bookmarkEnd w:id="73"/>
    </w:p>
    <w:p w14:paraId="6122D275" w14:textId="1F6DA088" w:rsidR="003D0C26" w:rsidRPr="003D0C26" w:rsidRDefault="19AC343B" w:rsidP="19AC343B">
      <w:pPr>
        <w:rPr>
          <w:lang w:val="da-DK"/>
        </w:rPr>
      </w:pPr>
      <w:r w:rsidRPr="19AC343B">
        <w:rPr>
          <w:lang w:val="da-DK"/>
        </w:rPr>
        <w:t>ECTS-point: 10</w:t>
      </w:r>
    </w:p>
    <w:p w14:paraId="0FF0CCB7" w14:textId="77777777" w:rsidR="003D0C26" w:rsidRPr="003D0C26" w:rsidRDefault="19AC343B" w:rsidP="19AC343B">
      <w:pPr>
        <w:pStyle w:val="Overskrift4"/>
        <w:rPr>
          <w:lang w:val="da-DK"/>
        </w:rPr>
      </w:pPr>
      <w:r w:rsidRPr="19AC343B">
        <w:rPr>
          <w:lang w:val="da-DK"/>
        </w:rPr>
        <w:t>Indhold:</w:t>
      </w:r>
    </w:p>
    <w:p w14:paraId="23EA45C6" w14:textId="77777777" w:rsidR="003D0C26" w:rsidRPr="00723B46" w:rsidRDefault="19AC343B" w:rsidP="00485B4F">
      <w:pPr>
        <w:pStyle w:val="Listeafsnit"/>
        <w:numPr>
          <w:ilvl w:val="0"/>
          <w:numId w:val="53"/>
        </w:numPr>
        <w:rPr>
          <w:lang w:val="da-DK"/>
        </w:rPr>
      </w:pPr>
      <w:r w:rsidRPr="19AC343B">
        <w:rPr>
          <w:lang w:val="da-DK"/>
        </w:rPr>
        <w:t>Samspillet mellem leisuresektorerne</w:t>
      </w:r>
    </w:p>
    <w:p w14:paraId="6D8386BB" w14:textId="77777777" w:rsidR="003D0C26" w:rsidRPr="00723B46" w:rsidRDefault="19AC343B" w:rsidP="00485B4F">
      <w:pPr>
        <w:pStyle w:val="Listeafsnit"/>
        <w:numPr>
          <w:ilvl w:val="0"/>
          <w:numId w:val="53"/>
        </w:numPr>
        <w:rPr>
          <w:lang w:val="da-DK"/>
        </w:rPr>
      </w:pPr>
      <w:r w:rsidRPr="19AC343B">
        <w:rPr>
          <w:lang w:val="da-DK"/>
        </w:rPr>
        <w:t>Service management</w:t>
      </w:r>
    </w:p>
    <w:p w14:paraId="69D4B0E9" w14:textId="77777777" w:rsidR="003D0C26" w:rsidRPr="00723B46" w:rsidRDefault="19AC343B" w:rsidP="00485B4F">
      <w:pPr>
        <w:pStyle w:val="Listeafsnit"/>
        <w:numPr>
          <w:ilvl w:val="0"/>
          <w:numId w:val="53"/>
        </w:numPr>
        <w:rPr>
          <w:lang w:val="da-DK"/>
        </w:rPr>
      </w:pPr>
      <w:r w:rsidRPr="19AC343B">
        <w:rPr>
          <w:lang w:val="da-DK"/>
        </w:rPr>
        <w:lastRenderedPageBreak/>
        <w:t>Ledelse og hr i leisureindustrien</w:t>
      </w:r>
    </w:p>
    <w:p w14:paraId="1F93D9F3" w14:textId="77777777" w:rsidR="003D0C26" w:rsidRPr="006E198D" w:rsidRDefault="19AC343B" w:rsidP="00485B4F">
      <w:pPr>
        <w:pStyle w:val="Listeafsnit"/>
        <w:numPr>
          <w:ilvl w:val="0"/>
          <w:numId w:val="53"/>
        </w:numPr>
      </w:pPr>
      <w:r>
        <w:t>Innovation i leisureindustrien</w:t>
      </w:r>
    </w:p>
    <w:p w14:paraId="23179F91" w14:textId="7D8A3564" w:rsidR="003D0C26" w:rsidRPr="006E198D" w:rsidRDefault="19AC343B" w:rsidP="00485B4F">
      <w:pPr>
        <w:pStyle w:val="Listeafsnit"/>
        <w:numPr>
          <w:ilvl w:val="0"/>
          <w:numId w:val="53"/>
        </w:numPr>
      </w:pPr>
      <w:r>
        <w:t>Revenue/capacity management</w:t>
      </w:r>
    </w:p>
    <w:p w14:paraId="5C514767" w14:textId="77777777" w:rsidR="003D0C26" w:rsidRPr="003D0C26" w:rsidRDefault="19AC343B" w:rsidP="19AC343B">
      <w:pPr>
        <w:pStyle w:val="Overskrift4"/>
        <w:rPr>
          <w:lang w:val="da-DK"/>
        </w:rPr>
      </w:pPr>
      <w:r w:rsidRPr="19AC343B">
        <w:rPr>
          <w:lang w:val="da-DK"/>
        </w:rPr>
        <w:t>Læringsmål:</w:t>
      </w:r>
    </w:p>
    <w:p w14:paraId="352D306E" w14:textId="77777777" w:rsidR="003D0C26" w:rsidRPr="003D0C26" w:rsidRDefault="19AC343B" w:rsidP="19AC343B">
      <w:pPr>
        <w:pStyle w:val="Overskrift5"/>
        <w:rPr>
          <w:lang w:val="da-DK"/>
        </w:rPr>
      </w:pPr>
      <w:r w:rsidRPr="19AC343B">
        <w:rPr>
          <w:lang w:val="da-DK"/>
        </w:rPr>
        <w:t>Viden</w:t>
      </w:r>
    </w:p>
    <w:p w14:paraId="21A7C906" w14:textId="77777777" w:rsidR="003D0C26" w:rsidRPr="003D0C26" w:rsidRDefault="19AC343B" w:rsidP="19AC343B">
      <w:pPr>
        <w:rPr>
          <w:lang w:val="da-DK"/>
        </w:rPr>
      </w:pPr>
      <w:r w:rsidRPr="19AC343B">
        <w:rPr>
          <w:lang w:val="da-DK"/>
        </w:rPr>
        <w:t>Den studerende skal:</w:t>
      </w:r>
    </w:p>
    <w:p w14:paraId="3CD7B596" w14:textId="77777777" w:rsidR="003D0C26" w:rsidRPr="00723B46" w:rsidRDefault="19AC343B" w:rsidP="00485B4F">
      <w:pPr>
        <w:pStyle w:val="Listeafsnit"/>
        <w:numPr>
          <w:ilvl w:val="0"/>
          <w:numId w:val="54"/>
        </w:numPr>
        <w:rPr>
          <w:lang w:val="da-DK"/>
        </w:rPr>
      </w:pPr>
      <w:r w:rsidRPr="19AC343B">
        <w:rPr>
          <w:lang w:val="da-DK"/>
        </w:rPr>
        <w:t>have en bred forståelse for de centrale temaer, teorier og modeller, der kendetegner begrebet o</w:t>
      </w:r>
      <w:r w:rsidRPr="19AC343B">
        <w:rPr>
          <w:lang w:val="da-DK"/>
        </w:rPr>
        <w:t>p</w:t>
      </w:r>
      <w:r w:rsidRPr="19AC343B">
        <w:rPr>
          <w:lang w:val="da-DK"/>
        </w:rPr>
        <w:t xml:space="preserve">levelsesøkonomi og de brancher, der hører under denne betegnelse </w:t>
      </w:r>
    </w:p>
    <w:p w14:paraId="42C4B953" w14:textId="21DE6477" w:rsidR="003D0C26" w:rsidRPr="00723B46" w:rsidRDefault="19AC343B" w:rsidP="00485B4F">
      <w:pPr>
        <w:pStyle w:val="Listeafsnit"/>
        <w:numPr>
          <w:ilvl w:val="0"/>
          <w:numId w:val="54"/>
        </w:numPr>
        <w:rPr>
          <w:lang w:val="da-DK"/>
        </w:rPr>
      </w:pPr>
      <w:r w:rsidRPr="19AC343B">
        <w:rPr>
          <w:lang w:val="da-DK"/>
        </w:rPr>
        <w:t>have en teoretisk forståelse for begrebet oplevelsesøkonomi som et samfundsmæssigt fænomen, og oplevelses- og leisurebranchernes typiske karakteristika som konkrete forretningsmæssige u</w:t>
      </w:r>
      <w:r w:rsidRPr="19AC343B">
        <w:rPr>
          <w:lang w:val="da-DK"/>
        </w:rPr>
        <w:t>d</w:t>
      </w:r>
      <w:r w:rsidRPr="19AC343B">
        <w:rPr>
          <w:lang w:val="da-DK"/>
        </w:rPr>
        <w:t>fordringer og muligheder</w:t>
      </w:r>
    </w:p>
    <w:p w14:paraId="11E92FE9" w14:textId="77777777" w:rsidR="003D0C26" w:rsidRPr="003D0C26" w:rsidRDefault="19AC343B" w:rsidP="19AC343B">
      <w:pPr>
        <w:pStyle w:val="Overskrift5"/>
        <w:rPr>
          <w:lang w:val="da-DK"/>
        </w:rPr>
      </w:pPr>
      <w:r w:rsidRPr="19AC343B">
        <w:rPr>
          <w:lang w:val="da-DK"/>
        </w:rPr>
        <w:t>Færdigheder</w:t>
      </w:r>
    </w:p>
    <w:p w14:paraId="39DFB5EB" w14:textId="77777777" w:rsidR="003D0C26" w:rsidRPr="003D0C26" w:rsidRDefault="19AC343B" w:rsidP="19AC343B">
      <w:pPr>
        <w:rPr>
          <w:lang w:val="da-DK"/>
        </w:rPr>
      </w:pPr>
      <w:r w:rsidRPr="19AC343B">
        <w:rPr>
          <w:lang w:val="da-DK"/>
        </w:rPr>
        <w:t>Den studerende skal:</w:t>
      </w:r>
    </w:p>
    <w:p w14:paraId="5652BBA8" w14:textId="77777777" w:rsidR="003D0C26" w:rsidRPr="00723B46" w:rsidRDefault="19AC343B" w:rsidP="00485B4F">
      <w:pPr>
        <w:pStyle w:val="Listeafsnit"/>
        <w:numPr>
          <w:ilvl w:val="0"/>
          <w:numId w:val="55"/>
        </w:numPr>
        <w:rPr>
          <w:lang w:val="da-DK"/>
        </w:rPr>
      </w:pPr>
      <w:r w:rsidRPr="19AC343B">
        <w:rPr>
          <w:lang w:val="da-DK"/>
        </w:rPr>
        <w:t>skal have indsigt i de forretningsmæssige muligheder og udfordringer indenfor fritids- og opleve</w:t>
      </w:r>
      <w:r w:rsidRPr="19AC343B">
        <w:rPr>
          <w:lang w:val="da-DK"/>
        </w:rPr>
        <w:t>l</w:t>
      </w:r>
      <w:r w:rsidRPr="19AC343B">
        <w:rPr>
          <w:lang w:val="da-DK"/>
        </w:rPr>
        <w:t>sesindustrien</w:t>
      </w:r>
    </w:p>
    <w:p w14:paraId="23CD39A0" w14:textId="52F50FC8" w:rsidR="003D0C26" w:rsidRPr="00723B46" w:rsidRDefault="19AC343B" w:rsidP="00485B4F">
      <w:pPr>
        <w:pStyle w:val="Listeafsnit"/>
        <w:numPr>
          <w:ilvl w:val="0"/>
          <w:numId w:val="55"/>
        </w:numPr>
        <w:rPr>
          <w:lang w:val="da-DK"/>
        </w:rPr>
      </w:pPr>
      <w:r w:rsidRPr="19AC343B">
        <w:rPr>
          <w:lang w:val="da-DK"/>
        </w:rPr>
        <w:t>skal kunne lave teoretisk funderede anbefalinger i valget mellem forskellige forretningsmæssige løsningsforslag indenfor leisure management</w:t>
      </w:r>
    </w:p>
    <w:p w14:paraId="13286CCB" w14:textId="77777777" w:rsidR="003D0C26" w:rsidRPr="003D0C26" w:rsidRDefault="19AC343B" w:rsidP="19AC343B">
      <w:pPr>
        <w:pStyle w:val="Overskrift5"/>
        <w:rPr>
          <w:lang w:val="da-DK"/>
        </w:rPr>
      </w:pPr>
      <w:r w:rsidRPr="19AC343B">
        <w:rPr>
          <w:lang w:val="da-DK"/>
        </w:rPr>
        <w:t>Kompetencer</w:t>
      </w:r>
    </w:p>
    <w:p w14:paraId="10E26E08" w14:textId="77777777" w:rsidR="003D0C26" w:rsidRPr="003D0C26" w:rsidRDefault="19AC343B" w:rsidP="19AC343B">
      <w:pPr>
        <w:rPr>
          <w:lang w:val="da-DK"/>
        </w:rPr>
      </w:pPr>
      <w:r w:rsidRPr="19AC343B">
        <w:rPr>
          <w:lang w:val="da-DK"/>
        </w:rPr>
        <w:t>Den studerende skal:</w:t>
      </w:r>
    </w:p>
    <w:p w14:paraId="59A3EAEB" w14:textId="77777777" w:rsidR="003D0C26" w:rsidRPr="00723B46" w:rsidRDefault="19AC343B" w:rsidP="00485B4F">
      <w:pPr>
        <w:pStyle w:val="Listeafsnit"/>
        <w:numPr>
          <w:ilvl w:val="0"/>
          <w:numId w:val="56"/>
        </w:numPr>
        <w:rPr>
          <w:lang w:val="da-DK"/>
        </w:rPr>
      </w:pPr>
      <w:r w:rsidRPr="19AC343B">
        <w:rPr>
          <w:lang w:val="da-DK"/>
        </w:rPr>
        <w:t>kunne redegøre for, hvorledes teoretisk funderet forretningsmæssig tænkning og styring kan bidr</w:t>
      </w:r>
      <w:r w:rsidRPr="19AC343B">
        <w:rPr>
          <w:lang w:val="da-DK"/>
        </w:rPr>
        <w:t>a</w:t>
      </w:r>
      <w:r w:rsidRPr="19AC343B">
        <w:rPr>
          <w:lang w:val="da-DK"/>
        </w:rPr>
        <w:t>ge til organisatorisk effektivitet og udvikling i leisureindustrien</w:t>
      </w:r>
    </w:p>
    <w:p w14:paraId="00781430" w14:textId="77777777" w:rsidR="003D0C26" w:rsidRPr="00723B46" w:rsidRDefault="19AC343B" w:rsidP="00485B4F">
      <w:pPr>
        <w:pStyle w:val="Listeafsnit"/>
        <w:numPr>
          <w:ilvl w:val="0"/>
          <w:numId w:val="56"/>
        </w:numPr>
        <w:rPr>
          <w:lang w:val="da-DK"/>
        </w:rPr>
      </w:pPr>
      <w:r w:rsidRPr="19AC343B">
        <w:rPr>
          <w:lang w:val="da-DK"/>
        </w:rPr>
        <w:t>kunne håndtere komplekse kommunikations problemstillinger og udfordringer i samspillet mellem aktørerne indenfor leisure-området</w:t>
      </w:r>
    </w:p>
    <w:p w14:paraId="19AB2E9C" w14:textId="77777777" w:rsidR="003D0C26" w:rsidRPr="003D0C26" w:rsidRDefault="003D0C26" w:rsidP="003D0C26">
      <w:pPr>
        <w:rPr>
          <w:lang w:val="da-DK"/>
        </w:rPr>
      </w:pPr>
    </w:p>
    <w:p w14:paraId="5727E0DA" w14:textId="77777777" w:rsidR="003D0C26" w:rsidRPr="003D0C26" w:rsidRDefault="003D0C26" w:rsidP="003D0C26">
      <w:pPr>
        <w:rPr>
          <w:lang w:val="da-DK"/>
        </w:rPr>
      </w:pPr>
    </w:p>
    <w:p w14:paraId="2FE9E9CB" w14:textId="77777777" w:rsidR="003D0C26" w:rsidRPr="003D0C26" w:rsidRDefault="003D0C26" w:rsidP="003D0C26">
      <w:pPr>
        <w:rPr>
          <w:lang w:val="da-DK"/>
        </w:rPr>
      </w:pPr>
    </w:p>
    <w:p w14:paraId="3BBAE3C4" w14:textId="77777777" w:rsidR="003D0C26" w:rsidRPr="003D0C26" w:rsidRDefault="003D0C26" w:rsidP="003D0C26">
      <w:pPr>
        <w:rPr>
          <w:lang w:val="da-DK"/>
        </w:rPr>
      </w:pPr>
    </w:p>
    <w:p w14:paraId="0BC0B9F0" w14:textId="77777777" w:rsidR="003D0C26" w:rsidRPr="003D0C26" w:rsidRDefault="003D0C26" w:rsidP="003D0C26">
      <w:pPr>
        <w:rPr>
          <w:lang w:val="da-DK"/>
        </w:rPr>
      </w:pPr>
    </w:p>
    <w:p w14:paraId="7BA9D698" w14:textId="77777777" w:rsidR="003D0C26" w:rsidRPr="003D0C26" w:rsidRDefault="003D0C26" w:rsidP="003D0C26">
      <w:pPr>
        <w:rPr>
          <w:lang w:val="da-DK"/>
        </w:rPr>
      </w:pPr>
    </w:p>
    <w:p w14:paraId="3D9A7E14" w14:textId="77777777" w:rsidR="003D0C26" w:rsidRPr="003D0C26" w:rsidRDefault="003D0C26" w:rsidP="003D0C26">
      <w:pPr>
        <w:rPr>
          <w:lang w:val="da-DK"/>
        </w:rPr>
      </w:pPr>
    </w:p>
    <w:p w14:paraId="6AE39EA7" w14:textId="77777777" w:rsidR="003D0C26" w:rsidRPr="003D0C26" w:rsidRDefault="003D0C26" w:rsidP="003D0C26">
      <w:pPr>
        <w:rPr>
          <w:lang w:val="da-DK"/>
        </w:rPr>
      </w:pPr>
    </w:p>
    <w:p w14:paraId="394A6142" w14:textId="77777777" w:rsidR="003D0C26" w:rsidRPr="003D0C26" w:rsidRDefault="003D0C26" w:rsidP="003D0C26">
      <w:pPr>
        <w:rPr>
          <w:lang w:val="da-DK"/>
        </w:rPr>
      </w:pPr>
    </w:p>
    <w:p w14:paraId="7581ECBA" w14:textId="77777777" w:rsidR="003D0C26" w:rsidRPr="003D0C26" w:rsidRDefault="003D0C26" w:rsidP="003D0C26">
      <w:pPr>
        <w:rPr>
          <w:lang w:val="da-DK"/>
        </w:rPr>
      </w:pPr>
    </w:p>
    <w:p w14:paraId="14638DEA" w14:textId="77777777" w:rsidR="003D0C26" w:rsidRPr="003D0C26" w:rsidRDefault="003D0C26" w:rsidP="003D0C26">
      <w:pPr>
        <w:rPr>
          <w:lang w:val="da-DK"/>
        </w:rPr>
      </w:pPr>
    </w:p>
    <w:p w14:paraId="4A4804AD" w14:textId="77777777" w:rsidR="003D0C26" w:rsidRPr="003D0C26" w:rsidRDefault="003D0C26" w:rsidP="003D0C26">
      <w:pPr>
        <w:rPr>
          <w:lang w:val="da-DK"/>
        </w:rPr>
      </w:pPr>
    </w:p>
    <w:p w14:paraId="346AD4BD" w14:textId="4F289F68" w:rsidR="003D0C26" w:rsidRPr="003D0C26" w:rsidRDefault="003D0C26" w:rsidP="19AC343B">
      <w:pPr>
        <w:pStyle w:val="Overskrift1"/>
        <w:rPr>
          <w:lang w:val="da-DK"/>
        </w:rPr>
      </w:pPr>
      <w:r w:rsidRPr="19AC343B">
        <w:rPr>
          <w:lang w:val="da-DK"/>
        </w:rPr>
        <w:br w:type="page"/>
      </w:r>
      <w:bookmarkStart w:id="74" w:name="_Toc498692648"/>
      <w:r w:rsidR="19AC343B" w:rsidRPr="19AC343B">
        <w:rPr>
          <w:lang w:val="da-DK"/>
        </w:rPr>
        <w:lastRenderedPageBreak/>
        <w:t>Uddannelsesretning: International handel og markedsføring</w:t>
      </w:r>
      <w:bookmarkEnd w:id="74"/>
      <w:r w:rsidR="19AC343B" w:rsidRPr="19AC343B">
        <w:rPr>
          <w:lang w:val="da-DK"/>
        </w:rPr>
        <w:t xml:space="preserve"> </w:t>
      </w:r>
      <w:bookmarkStart w:id="75" w:name="_Toc279145296"/>
      <w:bookmarkEnd w:id="75"/>
    </w:p>
    <w:p w14:paraId="0170227E" w14:textId="77777777" w:rsidR="003D0C26" w:rsidRPr="003D0C26" w:rsidRDefault="19AC343B" w:rsidP="19AC343B">
      <w:pPr>
        <w:rPr>
          <w:lang w:val="da-DK"/>
        </w:rPr>
      </w:pPr>
      <w:r w:rsidRPr="19AC343B">
        <w:rPr>
          <w:lang w:val="da-DK"/>
        </w:rPr>
        <w:t xml:space="preserve">Den merkantile diplomuddannelse med uddannelsesretning i international handel og markedsføring giver ret til at anvende betegnelsen: </w:t>
      </w:r>
    </w:p>
    <w:p w14:paraId="45E7E85B" w14:textId="77777777" w:rsidR="003D0C26" w:rsidRPr="003D0C26" w:rsidRDefault="19AC343B" w:rsidP="19AC343B">
      <w:pPr>
        <w:rPr>
          <w:lang w:val="da-DK"/>
        </w:rPr>
      </w:pPr>
      <w:r w:rsidRPr="19AC343B">
        <w:rPr>
          <w:lang w:val="da-DK"/>
        </w:rPr>
        <w:t>DK: merk.d. (International handel og markedsføring)</w:t>
      </w:r>
    </w:p>
    <w:p w14:paraId="1403A3A6" w14:textId="64782BF3" w:rsidR="003D0C26" w:rsidRPr="006E198D" w:rsidRDefault="19AC343B" w:rsidP="003D0C26">
      <w:r>
        <w:t xml:space="preserve">GB: Diploma of Business Studies (International Sales and Marketing). </w:t>
      </w:r>
    </w:p>
    <w:p w14:paraId="123F0504" w14:textId="1D7714B9" w:rsidR="003D0C26" w:rsidRPr="003D0C26" w:rsidRDefault="19AC343B" w:rsidP="19AC343B">
      <w:pPr>
        <w:pStyle w:val="Overskrift4"/>
        <w:rPr>
          <w:lang w:val="da-DK"/>
        </w:rPr>
      </w:pPr>
      <w:r w:rsidRPr="19AC343B">
        <w:rPr>
          <w:lang w:val="da-DK"/>
        </w:rPr>
        <w:t>Mål for læringsudbytte for International handel og markedsføring:</w:t>
      </w:r>
    </w:p>
    <w:p w14:paraId="5566E0D4" w14:textId="77777777" w:rsidR="00D02888" w:rsidRDefault="00D02888" w:rsidP="00D02888">
      <w:pPr>
        <w:rPr>
          <w:b/>
          <w:lang w:val="da-DK"/>
        </w:rPr>
      </w:pPr>
    </w:p>
    <w:p w14:paraId="7F61AF25" w14:textId="2899D832" w:rsidR="003D0C26" w:rsidRPr="00D02888" w:rsidRDefault="19AC343B" w:rsidP="19AC343B">
      <w:pPr>
        <w:rPr>
          <w:b/>
          <w:lang w:val="da-DK"/>
        </w:rPr>
      </w:pPr>
      <w:r w:rsidRPr="00D02888">
        <w:rPr>
          <w:b/>
          <w:lang w:val="da-DK"/>
        </w:rPr>
        <w:t>Viden</w:t>
      </w:r>
      <w:r w:rsidR="00D02888">
        <w:rPr>
          <w:b/>
          <w:lang w:val="da-DK"/>
        </w:rPr>
        <w:br/>
      </w:r>
      <w:r w:rsidRPr="19AC343B">
        <w:rPr>
          <w:lang w:val="da-DK"/>
        </w:rPr>
        <w:t>Dimittenden skal:</w:t>
      </w:r>
    </w:p>
    <w:p w14:paraId="61891427" w14:textId="77777777" w:rsidR="003D0C26" w:rsidRPr="00723B46" w:rsidRDefault="19AC343B" w:rsidP="00485B4F">
      <w:pPr>
        <w:pStyle w:val="Listeafsnit"/>
        <w:numPr>
          <w:ilvl w:val="0"/>
          <w:numId w:val="57"/>
        </w:numPr>
        <w:rPr>
          <w:lang w:val="da-DK"/>
        </w:rPr>
      </w:pPr>
      <w:r w:rsidRPr="19AC343B">
        <w:rPr>
          <w:lang w:val="da-DK"/>
        </w:rPr>
        <w:t>have udviklingsbaseret viden om praksis og anvendt teori og metode indenfor salg og markedsf</w:t>
      </w:r>
      <w:r w:rsidRPr="19AC343B">
        <w:rPr>
          <w:lang w:val="da-DK"/>
        </w:rPr>
        <w:t>ø</w:t>
      </w:r>
      <w:r w:rsidRPr="19AC343B">
        <w:rPr>
          <w:lang w:val="da-DK"/>
        </w:rPr>
        <w:t xml:space="preserve">ring i et internationalt perspektiv </w:t>
      </w:r>
    </w:p>
    <w:p w14:paraId="6DB9649A" w14:textId="450403BD" w:rsidR="003D0C26" w:rsidRPr="00723B46" w:rsidRDefault="19AC343B" w:rsidP="00485B4F">
      <w:pPr>
        <w:pStyle w:val="Listeafsnit"/>
        <w:numPr>
          <w:ilvl w:val="0"/>
          <w:numId w:val="57"/>
        </w:numPr>
        <w:rPr>
          <w:rFonts w:eastAsiaTheme="minorEastAsia"/>
          <w:lang w:val="da-DK"/>
        </w:rPr>
      </w:pPr>
      <w:r w:rsidRPr="19AC343B">
        <w:rPr>
          <w:rFonts w:eastAsiaTheme="minorEastAsia"/>
          <w:lang w:val="da-DK"/>
        </w:rPr>
        <w:t>kunne forstå samt reflektere over praksis og anvendt teori og metode indenfor international handel og markedsføring</w:t>
      </w:r>
    </w:p>
    <w:p w14:paraId="6F113F05" w14:textId="214BD921" w:rsidR="003D0C26" w:rsidRPr="003D0C26" w:rsidRDefault="19AC343B" w:rsidP="19AC343B">
      <w:pPr>
        <w:rPr>
          <w:lang w:val="da-DK"/>
        </w:rPr>
      </w:pPr>
      <w:r w:rsidRPr="00D02888">
        <w:rPr>
          <w:b/>
          <w:lang w:val="da-DK"/>
        </w:rPr>
        <w:t>Færdigheder</w:t>
      </w:r>
      <w:r w:rsidR="00D02888">
        <w:rPr>
          <w:lang w:val="da-DK"/>
        </w:rPr>
        <w:br/>
      </w:r>
      <w:r w:rsidRPr="19AC343B">
        <w:rPr>
          <w:lang w:val="da-DK"/>
        </w:rPr>
        <w:t>Dimittenden skal:</w:t>
      </w:r>
    </w:p>
    <w:p w14:paraId="03ABA02D" w14:textId="77777777" w:rsidR="003D0C26" w:rsidRPr="00723B46" w:rsidRDefault="19AC343B" w:rsidP="00485B4F">
      <w:pPr>
        <w:pStyle w:val="Listeafsnit"/>
        <w:numPr>
          <w:ilvl w:val="0"/>
          <w:numId w:val="58"/>
        </w:numPr>
        <w:rPr>
          <w:lang w:val="da-DK"/>
        </w:rPr>
      </w:pPr>
      <w:r w:rsidRPr="19AC343B">
        <w:rPr>
          <w:lang w:val="da-DK"/>
        </w:rPr>
        <w:t>kunne anvende metoder og redskaber og skal kunne anvende de færdigheder, der knytter sig til beskæftigelse inden for international handel og markedsføring</w:t>
      </w:r>
    </w:p>
    <w:p w14:paraId="6A2C8D7A" w14:textId="77777777" w:rsidR="003D0C26" w:rsidRPr="00723B46" w:rsidRDefault="19AC343B" w:rsidP="00485B4F">
      <w:pPr>
        <w:pStyle w:val="Listeafsnit"/>
        <w:numPr>
          <w:ilvl w:val="0"/>
          <w:numId w:val="58"/>
        </w:numPr>
        <w:rPr>
          <w:lang w:val="da-DK"/>
        </w:rPr>
      </w:pPr>
      <w:r w:rsidRPr="19AC343B">
        <w:rPr>
          <w:lang w:val="da-DK"/>
        </w:rPr>
        <w:t>kunne vurdere praksisnære og teoretiske problemstillinger samt begrunde og vælge relevante lø</w:t>
      </w:r>
      <w:r w:rsidRPr="19AC343B">
        <w:rPr>
          <w:lang w:val="da-DK"/>
        </w:rPr>
        <w:t>s</w:t>
      </w:r>
      <w:r w:rsidRPr="19AC343B">
        <w:rPr>
          <w:lang w:val="da-DK"/>
        </w:rPr>
        <w:t>ningsmodeller</w:t>
      </w:r>
    </w:p>
    <w:p w14:paraId="09F4D4E3" w14:textId="0FFF76CE" w:rsidR="003D0C26" w:rsidRPr="00723B46" w:rsidRDefault="19AC343B" w:rsidP="00485B4F">
      <w:pPr>
        <w:pStyle w:val="Listeafsnit"/>
        <w:numPr>
          <w:ilvl w:val="0"/>
          <w:numId w:val="58"/>
        </w:numPr>
        <w:rPr>
          <w:lang w:val="da-DK"/>
        </w:rPr>
      </w:pPr>
      <w:r w:rsidRPr="19AC343B">
        <w:rPr>
          <w:lang w:val="da-DK"/>
        </w:rPr>
        <w:t>kunne formidle praksisnære og faglige problemstillinger og løsninger til egen organisation, sama</w:t>
      </w:r>
      <w:r w:rsidRPr="19AC343B">
        <w:rPr>
          <w:lang w:val="da-DK"/>
        </w:rPr>
        <w:t>r</w:t>
      </w:r>
      <w:r w:rsidRPr="19AC343B">
        <w:rPr>
          <w:lang w:val="da-DK"/>
        </w:rPr>
        <w:t>bejdspartnere og øvrige interessenter</w:t>
      </w:r>
    </w:p>
    <w:p w14:paraId="28D2758F" w14:textId="1B2ADE48" w:rsidR="003D0C26" w:rsidRPr="00D02888" w:rsidRDefault="19AC343B" w:rsidP="19AC343B">
      <w:pPr>
        <w:rPr>
          <w:b/>
          <w:lang w:val="da-DK"/>
        </w:rPr>
      </w:pPr>
      <w:r w:rsidRPr="00D02888">
        <w:rPr>
          <w:b/>
          <w:lang w:val="da-DK"/>
        </w:rPr>
        <w:t>Kompetencer</w:t>
      </w:r>
      <w:r w:rsidR="00D02888">
        <w:rPr>
          <w:b/>
          <w:lang w:val="da-DK"/>
        </w:rPr>
        <w:br/>
      </w:r>
      <w:r w:rsidRPr="19AC343B">
        <w:rPr>
          <w:lang w:val="da-DK"/>
        </w:rPr>
        <w:t>Dimittenden skal:</w:t>
      </w:r>
    </w:p>
    <w:p w14:paraId="2CF4C0C6" w14:textId="77777777" w:rsidR="003D0C26" w:rsidRPr="00723B46" w:rsidRDefault="19AC343B" w:rsidP="00485B4F">
      <w:pPr>
        <w:pStyle w:val="Listeafsnit"/>
        <w:numPr>
          <w:ilvl w:val="0"/>
          <w:numId w:val="59"/>
        </w:numPr>
        <w:rPr>
          <w:rFonts w:eastAsiaTheme="minorEastAsia"/>
          <w:lang w:val="da-DK"/>
        </w:rPr>
      </w:pPr>
      <w:r w:rsidRPr="19AC343B">
        <w:rPr>
          <w:rFonts w:eastAsiaTheme="minorEastAsia"/>
          <w:lang w:val="da-DK"/>
        </w:rPr>
        <w:t>kunne håndtere komplekse og udviklingsorienterede situationer i salgs- og markedsførings-sammenhænge</w:t>
      </w:r>
    </w:p>
    <w:p w14:paraId="44942CE4" w14:textId="77777777" w:rsidR="003D0C26" w:rsidRPr="00723B46" w:rsidRDefault="19AC343B" w:rsidP="00485B4F">
      <w:pPr>
        <w:pStyle w:val="Listeafsnit"/>
        <w:numPr>
          <w:ilvl w:val="0"/>
          <w:numId w:val="59"/>
        </w:numPr>
        <w:rPr>
          <w:rFonts w:eastAsiaTheme="minorEastAsia"/>
          <w:lang w:val="da-DK"/>
        </w:rPr>
      </w:pPr>
      <w:r w:rsidRPr="19AC343B">
        <w:rPr>
          <w:rFonts w:eastAsiaTheme="minorEastAsia"/>
          <w:lang w:val="da-DK"/>
        </w:rPr>
        <w:t>selvstændigt kunne indgå i fagligt og tværfagligt samarbejde og påtage sig ansvar på mellemlede</w:t>
      </w:r>
      <w:r w:rsidRPr="19AC343B">
        <w:rPr>
          <w:rFonts w:eastAsiaTheme="minorEastAsia"/>
          <w:lang w:val="da-DK"/>
        </w:rPr>
        <w:t>r</w:t>
      </w:r>
      <w:r w:rsidRPr="19AC343B">
        <w:rPr>
          <w:rFonts w:eastAsiaTheme="minorEastAsia"/>
          <w:lang w:val="da-DK"/>
        </w:rPr>
        <w:t>niveau inden for rammerne af en professionel etik</w:t>
      </w:r>
    </w:p>
    <w:p w14:paraId="038B132E" w14:textId="43046F24" w:rsidR="003D0C26" w:rsidRPr="00723B46" w:rsidRDefault="19AC343B" w:rsidP="00485B4F">
      <w:pPr>
        <w:pStyle w:val="Listeafsnit"/>
        <w:numPr>
          <w:ilvl w:val="0"/>
          <w:numId w:val="59"/>
        </w:numPr>
        <w:rPr>
          <w:lang w:val="da-DK"/>
        </w:rPr>
      </w:pPr>
      <w:r w:rsidRPr="19AC343B">
        <w:rPr>
          <w:rFonts w:eastAsiaTheme="minorEastAsia"/>
          <w:lang w:val="da-DK"/>
        </w:rPr>
        <w:t>kunne udvikle egen praksis inden for international handel og markedsføring</w:t>
      </w:r>
    </w:p>
    <w:p w14:paraId="4A247385" w14:textId="386555C5" w:rsidR="003D0C26" w:rsidRPr="00723B46" w:rsidRDefault="19AC343B" w:rsidP="00485B4F">
      <w:pPr>
        <w:pStyle w:val="Listeafsnit"/>
        <w:numPr>
          <w:ilvl w:val="0"/>
          <w:numId w:val="59"/>
        </w:numPr>
        <w:rPr>
          <w:lang w:val="da-DK"/>
        </w:rPr>
      </w:pPr>
      <w:r w:rsidRPr="19AC343B">
        <w:rPr>
          <w:lang w:val="da-DK"/>
        </w:rPr>
        <w:t>Forecasting models</w:t>
      </w:r>
    </w:p>
    <w:p w14:paraId="73709512" w14:textId="77777777" w:rsidR="003D0C26" w:rsidRPr="003D0C26" w:rsidRDefault="19AC343B" w:rsidP="19AC343B">
      <w:pPr>
        <w:pStyle w:val="Overskrift2"/>
        <w:rPr>
          <w:lang w:val="da-DK"/>
        </w:rPr>
      </w:pPr>
      <w:bookmarkStart w:id="76" w:name="_Toc290458548"/>
      <w:bookmarkStart w:id="77" w:name="_Toc498692649"/>
      <w:r w:rsidRPr="19AC343B">
        <w:rPr>
          <w:lang w:val="da-DK"/>
        </w:rPr>
        <w:t>Modul Rs1: Kundeanalyse og forretningskoncept</w:t>
      </w:r>
      <w:bookmarkEnd w:id="76"/>
      <w:bookmarkEnd w:id="77"/>
    </w:p>
    <w:p w14:paraId="317828B8" w14:textId="062F84F4" w:rsidR="003D0C26" w:rsidRPr="003D0C26" w:rsidRDefault="19AC343B" w:rsidP="19AC343B">
      <w:pPr>
        <w:rPr>
          <w:lang w:val="da-DK"/>
        </w:rPr>
      </w:pPr>
      <w:r w:rsidRPr="19AC343B">
        <w:rPr>
          <w:lang w:val="da-DK"/>
        </w:rPr>
        <w:t>ECTS-point: 10</w:t>
      </w:r>
    </w:p>
    <w:p w14:paraId="69BEE745" w14:textId="77777777" w:rsidR="003D0C26" w:rsidRPr="003D0C26" w:rsidRDefault="19AC343B" w:rsidP="19AC343B">
      <w:pPr>
        <w:pStyle w:val="Overskrift4"/>
        <w:rPr>
          <w:lang w:val="da-DK"/>
        </w:rPr>
      </w:pPr>
      <w:bookmarkStart w:id="78" w:name="_Toc290458549"/>
      <w:r w:rsidRPr="19AC343B">
        <w:rPr>
          <w:lang w:val="da-DK"/>
        </w:rPr>
        <w:t xml:space="preserve">Indhold: </w:t>
      </w:r>
      <w:bookmarkEnd w:id="78"/>
    </w:p>
    <w:p w14:paraId="5BBB2665" w14:textId="77777777" w:rsidR="003D0C26" w:rsidRPr="00723B46" w:rsidRDefault="19AC343B" w:rsidP="00485B4F">
      <w:pPr>
        <w:pStyle w:val="Listeafsnit"/>
        <w:numPr>
          <w:ilvl w:val="0"/>
          <w:numId w:val="60"/>
        </w:numPr>
        <w:rPr>
          <w:lang w:val="da-DK"/>
        </w:rPr>
      </w:pPr>
      <w:r w:rsidRPr="19AC343B">
        <w:rPr>
          <w:lang w:val="da-DK"/>
        </w:rPr>
        <w:t>Nuværende og potentielle kunder, deres strategiske situation, behov og ønsker.</w:t>
      </w:r>
    </w:p>
    <w:p w14:paraId="35BCD2D9" w14:textId="77777777" w:rsidR="003D0C26" w:rsidRPr="00723B46" w:rsidRDefault="19AC343B" w:rsidP="00485B4F">
      <w:pPr>
        <w:pStyle w:val="Listeafsnit"/>
        <w:numPr>
          <w:ilvl w:val="0"/>
          <w:numId w:val="60"/>
        </w:numPr>
        <w:rPr>
          <w:lang w:val="da-DK"/>
        </w:rPr>
      </w:pPr>
      <w:r w:rsidRPr="19AC343B">
        <w:rPr>
          <w:lang w:val="da-DK"/>
        </w:rPr>
        <w:t>Virksomhedens strategiske fokus, herunder marketingstrategi og samlede indsatsområder</w:t>
      </w:r>
    </w:p>
    <w:p w14:paraId="27F1A6BA" w14:textId="77777777" w:rsidR="003D0C26" w:rsidRPr="00723B46" w:rsidRDefault="19AC343B" w:rsidP="00485B4F">
      <w:pPr>
        <w:pStyle w:val="Listeafsnit"/>
        <w:numPr>
          <w:ilvl w:val="0"/>
          <w:numId w:val="60"/>
        </w:numPr>
        <w:rPr>
          <w:lang w:val="da-DK"/>
        </w:rPr>
      </w:pPr>
      <w:r w:rsidRPr="19AC343B">
        <w:rPr>
          <w:lang w:val="da-DK"/>
        </w:rPr>
        <w:lastRenderedPageBreak/>
        <w:t>Eget forretningskoncept og kompetencer, herunder digitalt</w:t>
      </w:r>
    </w:p>
    <w:p w14:paraId="7C95E384" w14:textId="77777777" w:rsidR="003D0C26" w:rsidRPr="00723B46" w:rsidRDefault="19AC343B" w:rsidP="00485B4F">
      <w:pPr>
        <w:pStyle w:val="Listeafsnit"/>
        <w:numPr>
          <w:ilvl w:val="0"/>
          <w:numId w:val="60"/>
        </w:numPr>
        <w:rPr>
          <w:lang w:val="da-DK"/>
        </w:rPr>
      </w:pPr>
      <w:r w:rsidRPr="19AC343B">
        <w:rPr>
          <w:lang w:val="da-DK"/>
        </w:rPr>
        <w:t>Virksomhedens evne til at dække kundernes behov</w:t>
      </w:r>
    </w:p>
    <w:p w14:paraId="1D4636C4" w14:textId="77777777" w:rsidR="003D0C26" w:rsidRPr="00723B46" w:rsidRDefault="19AC343B" w:rsidP="00485B4F">
      <w:pPr>
        <w:pStyle w:val="Listeafsnit"/>
        <w:numPr>
          <w:ilvl w:val="0"/>
          <w:numId w:val="60"/>
        </w:numPr>
        <w:rPr>
          <w:lang w:val="da-DK"/>
        </w:rPr>
      </w:pPr>
      <w:r w:rsidRPr="19AC343B">
        <w:rPr>
          <w:lang w:val="da-DK"/>
        </w:rPr>
        <w:t>Kunde- og partnerrelationer</w:t>
      </w:r>
    </w:p>
    <w:p w14:paraId="29AFC1C4" w14:textId="77777777" w:rsidR="003D0C26" w:rsidRPr="00723B46" w:rsidRDefault="19AC343B" w:rsidP="00485B4F">
      <w:pPr>
        <w:pStyle w:val="Listeafsnit"/>
        <w:numPr>
          <w:ilvl w:val="0"/>
          <w:numId w:val="60"/>
        </w:numPr>
        <w:rPr>
          <w:lang w:val="da-DK"/>
        </w:rPr>
      </w:pPr>
      <w:r w:rsidRPr="19AC343B">
        <w:rPr>
          <w:lang w:val="da-DK"/>
        </w:rPr>
        <w:t>Supply Chain og logistisk effektivitet</w:t>
      </w:r>
    </w:p>
    <w:p w14:paraId="56A93765" w14:textId="77777777" w:rsidR="003D0C26" w:rsidRPr="00723B46" w:rsidRDefault="19AC343B" w:rsidP="00485B4F">
      <w:pPr>
        <w:pStyle w:val="Listeafsnit"/>
        <w:numPr>
          <w:ilvl w:val="0"/>
          <w:numId w:val="60"/>
        </w:numPr>
        <w:rPr>
          <w:lang w:val="da-DK"/>
        </w:rPr>
      </w:pPr>
      <w:r w:rsidRPr="19AC343B">
        <w:rPr>
          <w:lang w:val="da-DK"/>
        </w:rPr>
        <w:t>Kundernes lønsomhed</w:t>
      </w:r>
    </w:p>
    <w:p w14:paraId="20050D3B" w14:textId="1D70E0E6" w:rsidR="003D0C26" w:rsidRPr="00723B46" w:rsidRDefault="19AC343B" w:rsidP="00485B4F">
      <w:pPr>
        <w:pStyle w:val="Listeafsnit"/>
        <w:numPr>
          <w:ilvl w:val="0"/>
          <w:numId w:val="60"/>
        </w:numPr>
        <w:rPr>
          <w:lang w:val="da-DK"/>
        </w:rPr>
      </w:pPr>
      <w:r w:rsidRPr="19AC343B">
        <w:rPr>
          <w:lang w:val="da-DK"/>
        </w:rPr>
        <w:t>Virksomhedens online markedsplads og online marketingstrategi</w:t>
      </w:r>
    </w:p>
    <w:p w14:paraId="7CD95EE1" w14:textId="77777777" w:rsidR="003D0C26" w:rsidRPr="003D0C26" w:rsidRDefault="19AC343B" w:rsidP="19AC343B">
      <w:pPr>
        <w:pStyle w:val="Overskrift4"/>
        <w:rPr>
          <w:lang w:val="da-DK"/>
        </w:rPr>
      </w:pPr>
      <w:bookmarkStart w:id="79" w:name="_Toc290458550"/>
      <w:r w:rsidRPr="19AC343B">
        <w:rPr>
          <w:lang w:val="da-DK"/>
        </w:rPr>
        <w:t>Læringsmål:</w:t>
      </w:r>
      <w:bookmarkEnd w:id="79"/>
    </w:p>
    <w:p w14:paraId="643DA6E4" w14:textId="77777777" w:rsidR="00D02888" w:rsidRDefault="00D02888" w:rsidP="00D02888">
      <w:pPr>
        <w:rPr>
          <w:rFonts w:eastAsiaTheme="majorEastAsia"/>
          <w:b/>
          <w:lang w:val="da-DK"/>
        </w:rPr>
      </w:pPr>
    </w:p>
    <w:p w14:paraId="0E69CC9B" w14:textId="69927801" w:rsidR="003D0C26" w:rsidRPr="00D02888" w:rsidRDefault="19AC343B" w:rsidP="19AC343B">
      <w:pPr>
        <w:rPr>
          <w:rFonts w:eastAsiaTheme="majorEastAsia"/>
          <w:b/>
          <w:lang w:val="da-DK"/>
        </w:rPr>
      </w:pPr>
      <w:r w:rsidRPr="00D02888">
        <w:rPr>
          <w:rFonts w:eastAsiaTheme="majorEastAsia"/>
          <w:b/>
          <w:lang w:val="da-DK"/>
        </w:rPr>
        <w:t>Viden</w:t>
      </w:r>
      <w:r w:rsidR="00D02888">
        <w:rPr>
          <w:rFonts w:eastAsiaTheme="majorEastAsia"/>
          <w:b/>
          <w:lang w:val="da-DK"/>
        </w:rPr>
        <w:br/>
      </w:r>
      <w:r w:rsidRPr="19AC343B">
        <w:rPr>
          <w:lang w:val="da-DK"/>
        </w:rPr>
        <w:t>Den studerende skal:</w:t>
      </w:r>
    </w:p>
    <w:p w14:paraId="0BDB1FE4" w14:textId="77777777" w:rsidR="003D0C26" w:rsidRPr="00723B46" w:rsidRDefault="19AC343B" w:rsidP="00485B4F">
      <w:pPr>
        <w:pStyle w:val="Listeafsnit"/>
        <w:numPr>
          <w:ilvl w:val="0"/>
          <w:numId w:val="61"/>
        </w:numPr>
        <w:rPr>
          <w:lang w:val="da-DK"/>
        </w:rPr>
      </w:pPr>
      <w:r w:rsidRPr="19AC343B">
        <w:rPr>
          <w:lang w:val="da-DK"/>
        </w:rPr>
        <w:t>kunne forstå praksis og anvendte teorier og modeller til analyse af virksomhedens kompetencer og kundegrundlag</w:t>
      </w:r>
    </w:p>
    <w:p w14:paraId="70632F8A" w14:textId="77777777" w:rsidR="003D0C26" w:rsidRPr="00723B46" w:rsidRDefault="19AC343B" w:rsidP="00485B4F">
      <w:pPr>
        <w:pStyle w:val="Listeafsnit"/>
        <w:numPr>
          <w:ilvl w:val="0"/>
          <w:numId w:val="61"/>
        </w:numPr>
        <w:rPr>
          <w:lang w:val="da-DK"/>
        </w:rPr>
      </w:pPr>
      <w:r w:rsidRPr="19AC343B">
        <w:rPr>
          <w:lang w:val="da-DK"/>
        </w:rPr>
        <w:t>have udviklingsbaseret viden om centrale modeller og teorier om forretningsmodeller med u</w:t>
      </w:r>
      <w:r w:rsidRPr="19AC343B">
        <w:rPr>
          <w:lang w:val="da-DK"/>
        </w:rPr>
        <w:t>d</w:t>
      </w:r>
      <w:r w:rsidRPr="19AC343B">
        <w:rPr>
          <w:lang w:val="da-DK"/>
        </w:rPr>
        <w:t>gangspunkt i virksomhedens kunder og værdiskabelse, og den studerende skal kunne reflektere over såvel praksis som anvendelse af teori og metode</w:t>
      </w:r>
    </w:p>
    <w:p w14:paraId="2823A670" w14:textId="77777777" w:rsidR="003D0C26" w:rsidRPr="00723B46" w:rsidRDefault="19AC343B" w:rsidP="00485B4F">
      <w:pPr>
        <w:pStyle w:val="Listeafsnit"/>
        <w:numPr>
          <w:ilvl w:val="0"/>
          <w:numId w:val="61"/>
        </w:numPr>
        <w:rPr>
          <w:lang w:val="da-DK"/>
        </w:rPr>
      </w:pPr>
      <w:r w:rsidRPr="19AC343B">
        <w:rPr>
          <w:lang w:val="da-DK"/>
        </w:rPr>
        <w:t>have kendskab til og kunne forstå modeller til analyse af forsyningskædens effektivitet og værditi</w:t>
      </w:r>
      <w:r w:rsidRPr="19AC343B">
        <w:rPr>
          <w:lang w:val="da-DK"/>
        </w:rPr>
        <w:t>l</w:t>
      </w:r>
      <w:r w:rsidRPr="19AC343B">
        <w:rPr>
          <w:lang w:val="da-DK"/>
        </w:rPr>
        <w:t xml:space="preserve">førsel </w:t>
      </w:r>
    </w:p>
    <w:p w14:paraId="7AB4E057" w14:textId="77777777" w:rsidR="003D0C26" w:rsidRPr="00723B46" w:rsidRDefault="19AC343B" w:rsidP="00485B4F">
      <w:pPr>
        <w:pStyle w:val="Listeafsnit"/>
        <w:numPr>
          <w:ilvl w:val="0"/>
          <w:numId w:val="61"/>
        </w:numPr>
        <w:rPr>
          <w:lang w:val="da-DK"/>
        </w:rPr>
      </w:pPr>
      <w:r w:rsidRPr="19AC343B">
        <w:rPr>
          <w:lang w:val="da-DK"/>
        </w:rPr>
        <w:t>have udviklingsbaseret viden om og forståelse for fordele og ulemper ved samarbejdsrelationer, herunder outsourcing, partnerskaber osv.</w:t>
      </w:r>
    </w:p>
    <w:p w14:paraId="080F58A7" w14:textId="77777777" w:rsidR="003D0C26" w:rsidRPr="00723B46" w:rsidRDefault="19AC343B" w:rsidP="00485B4F">
      <w:pPr>
        <w:pStyle w:val="Listeafsnit"/>
        <w:numPr>
          <w:ilvl w:val="0"/>
          <w:numId w:val="61"/>
        </w:numPr>
        <w:rPr>
          <w:lang w:val="da-DK"/>
        </w:rPr>
      </w:pPr>
      <w:r w:rsidRPr="19AC343B">
        <w:rPr>
          <w:lang w:val="da-DK"/>
        </w:rPr>
        <w:t>kunne forstå værktøjer til vurdering og udvikling af kundeporteføljen og dens lønsomhed</w:t>
      </w:r>
    </w:p>
    <w:p w14:paraId="0BC80E28" w14:textId="50004054" w:rsidR="00805454" w:rsidRPr="00723B46" w:rsidRDefault="19AC343B" w:rsidP="00485B4F">
      <w:pPr>
        <w:pStyle w:val="Listeafsnit"/>
        <w:numPr>
          <w:ilvl w:val="0"/>
          <w:numId w:val="61"/>
        </w:numPr>
        <w:rPr>
          <w:lang w:val="da-DK"/>
        </w:rPr>
      </w:pPr>
      <w:r w:rsidRPr="19AC343B">
        <w:rPr>
          <w:lang w:val="da-DK"/>
        </w:rPr>
        <w:t>kunne forstå og reflektere over, hvordan digitaliseringen af produkter, serviceydelser samt mark</w:t>
      </w:r>
      <w:r w:rsidRPr="19AC343B">
        <w:rPr>
          <w:lang w:val="da-DK"/>
        </w:rPr>
        <w:t>e</w:t>
      </w:r>
      <w:r w:rsidRPr="19AC343B">
        <w:rPr>
          <w:lang w:val="da-DK"/>
        </w:rPr>
        <w:t>ting- og salgskanaler har indflydelse på virksomhedens strategi og forretningskoncept</w:t>
      </w:r>
    </w:p>
    <w:p w14:paraId="0A93F29A" w14:textId="05BC5C57" w:rsidR="003D0C26" w:rsidRPr="00D02888" w:rsidRDefault="19AC343B" w:rsidP="00D02888">
      <w:pPr>
        <w:rPr>
          <w:rFonts w:eastAsiaTheme="majorEastAsia"/>
          <w:lang w:val="da-DK"/>
        </w:rPr>
      </w:pPr>
      <w:r w:rsidRPr="00D02888">
        <w:rPr>
          <w:rFonts w:eastAsiaTheme="majorEastAsia"/>
          <w:b/>
          <w:lang w:val="da-DK"/>
        </w:rPr>
        <w:t>Færdigheder</w:t>
      </w:r>
      <w:r w:rsidR="00D02888">
        <w:rPr>
          <w:rFonts w:eastAsiaTheme="majorEastAsia"/>
          <w:lang w:val="da-DK"/>
        </w:rPr>
        <w:br/>
      </w:r>
      <w:r w:rsidRPr="19AC343B">
        <w:rPr>
          <w:lang w:val="da-DK"/>
        </w:rPr>
        <w:t xml:space="preserve">Den studerende skal: </w:t>
      </w:r>
    </w:p>
    <w:p w14:paraId="68CEC2CD" w14:textId="77777777" w:rsidR="003D0C26" w:rsidRPr="00723B46" w:rsidRDefault="19AC343B" w:rsidP="00485B4F">
      <w:pPr>
        <w:pStyle w:val="Listeafsnit"/>
        <w:numPr>
          <w:ilvl w:val="0"/>
          <w:numId w:val="62"/>
        </w:numPr>
        <w:rPr>
          <w:lang w:val="da-DK"/>
        </w:rPr>
      </w:pPr>
      <w:r w:rsidRPr="19AC343B">
        <w:rPr>
          <w:lang w:val="da-DK"/>
        </w:rPr>
        <w:t xml:space="preserve">kunne vurdere kundegrundlaget samt den enkelte kunde i relation til virksomhedens kompetencer og forretningskoncept </w:t>
      </w:r>
    </w:p>
    <w:p w14:paraId="5F142FE7" w14:textId="77777777" w:rsidR="003D0C26" w:rsidRPr="00723B46" w:rsidRDefault="19AC343B" w:rsidP="00485B4F">
      <w:pPr>
        <w:pStyle w:val="Listeafsnit"/>
        <w:numPr>
          <w:ilvl w:val="0"/>
          <w:numId w:val="62"/>
        </w:numPr>
        <w:rPr>
          <w:lang w:val="da-DK"/>
        </w:rPr>
      </w:pPr>
      <w:r w:rsidRPr="19AC343B">
        <w:rPr>
          <w:lang w:val="da-DK"/>
        </w:rPr>
        <w:t>kunne analysere og vurdere de praksisnære og teoretiske problemstillinger, der relationsmæssigt er mellem kunden og virksomheden, samt begrunde og vælge relevante løsningsmodeller</w:t>
      </w:r>
    </w:p>
    <w:p w14:paraId="247E8D4E" w14:textId="77777777" w:rsidR="003D0C26" w:rsidRPr="00723B46" w:rsidRDefault="19AC343B" w:rsidP="00485B4F">
      <w:pPr>
        <w:pStyle w:val="Listeafsnit"/>
        <w:numPr>
          <w:ilvl w:val="0"/>
          <w:numId w:val="62"/>
        </w:numPr>
        <w:rPr>
          <w:lang w:val="da-DK"/>
        </w:rPr>
      </w:pPr>
      <w:r w:rsidRPr="19AC343B">
        <w:rPr>
          <w:lang w:val="da-DK"/>
        </w:rPr>
        <w:t xml:space="preserve">kunne vurdere relevansen af enten en ressourcebaseret eller en markedsorienteret indgangsvinkel </w:t>
      </w:r>
    </w:p>
    <w:p w14:paraId="25FFC1C1" w14:textId="77777777" w:rsidR="003D0C26" w:rsidRPr="00723B46" w:rsidRDefault="19AC343B" w:rsidP="00485B4F">
      <w:pPr>
        <w:pStyle w:val="Listeafsnit"/>
        <w:numPr>
          <w:ilvl w:val="0"/>
          <w:numId w:val="62"/>
        </w:numPr>
        <w:rPr>
          <w:lang w:val="da-DK"/>
        </w:rPr>
      </w:pPr>
      <w:r w:rsidRPr="19AC343B">
        <w:rPr>
          <w:lang w:val="da-DK"/>
        </w:rPr>
        <w:t>kunne analysere og vurdere en internationalt fokuseret virksomheds forsyningskæde med inddr</w:t>
      </w:r>
      <w:r w:rsidRPr="19AC343B">
        <w:rPr>
          <w:lang w:val="da-DK"/>
        </w:rPr>
        <w:t>a</w:t>
      </w:r>
      <w:r w:rsidRPr="19AC343B">
        <w:rPr>
          <w:lang w:val="da-DK"/>
        </w:rPr>
        <w:t>gelse af relevant teori på området</w:t>
      </w:r>
    </w:p>
    <w:p w14:paraId="5FB8C97A" w14:textId="77777777" w:rsidR="003D0C26" w:rsidRPr="00723B46" w:rsidRDefault="19AC343B" w:rsidP="00485B4F">
      <w:pPr>
        <w:pStyle w:val="Listeafsnit"/>
        <w:numPr>
          <w:ilvl w:val="0"/>
          <w:numId w:val="62"/>
        </w:numPr>
        <w:rPr>
          <w:lang w:val="da-DK"/>
        </w:rPr>
      </w:pPr>
      <w:r w:rsidRPr="19AC343B">
        <w:rPr>
          <w:lang w:val="da-DK"/>
        </w:rPr>
        <w:t>kunne vurdere kundens lønsomhed og forventede fremtidige potentiale samt være i stand til at prioritere en kundeportefølje</w:t>
      </w:r>
    </w:p>
    <w:p w14:paraId="4F162848" w14:textId="77777777" w:rsidR="003D0C26" w:rsidRPr="00723B46" w:rsidRDefault="19AC343B" w:rsidP="00485B4F">
      <w:pPr>
        <w:pStyle w:val="Listeafsnit"/>
        <w:numPr>
          <w:ilvl w:val="0"/>
          <w:numId w:val="62"/>
        </w:numPr>
        <w:rPr>
          <w:lang w:val="da-DK"/>
        </w:rPr>
      </w:pPr>
      <w:r w:rsidRPr="19AC343B">
        <w:rPr>
          <w:lang w:val="da-DK"/>
        </w:rPr>
        <w:t>mestre de færdigheder der knytter sig til beskæftigelse indenfor kundeanalyse og forretningsko</w:t>
      </w:r>
      <w:r w:rsidRPr="19AC343B">
        <w:rPr>
          <w:lang w:val="da-DK"/>
        </w:rPr>
        <w:t>n</w:t>
      </w:r>
      <w:r w:rsidRPr="19AC343B">
        <w:rPr>
          <w:lang w:val="da-DK"/>
        </w:rPr>
        <w:t>cept</w:t>
      </w:r>
    </w:p>
    <w:p w14:paraId="20143FA1" w14:textId="77777777" w:rsidR="003D0C26" w:rsidRPr="00723B46" w:rsidRDefault="19AC343B" w:rsidP="00485B4F">
      <w:pPr>
        <w:pStyle w:val="Listeafsnit"/>
        <w:numPr>
          <w:ilvl w:val="0"/>
          <w:numId w:val="62"/>
        </w:numPr>
        <w:rPr>
          <w:lang w:val="da-DK"/>
        </w:rPr>
      </w:pPr>
      <w:r w:rsidRPr="19AC343B">
        <w:rPr>
          <w:lang w:val="da-DK"/>
        </w:rPr>
        <w:t>kunne formidle praksisnære og faglige problemstillinger samt løsninger til samarbejdspartnere</w:t>
      </w:r>
    </w:p>
    <w:p w14:paraId="43D9C56D" w14:textId="77777777" w:rsidR="003D0C26" w:rsidRPr="00723B46" w:rsidRDefault="19AC343B" w:rsidP="00485B4F">
      <w:pPr>
        <w:pStyle w:val="Listeafsnit"/>
        <w:numPr>
          <w:ilvl w:val="0"/>
          <w:numId w:val="62"/>
        </w:numPr>
        <w:rPr>
          <w:lang w:val="da-DK"/>
        </w:rPr>
      </w:pPr>
      <w:r w:rsidRPr="19AC343B">
        <w:rPr>
          <w:lang w:val="da-DK"/>
        </w:rPr>
        <w:t xml:space="preserve">kunne identificere muligheder og trusler, der opstår som følge af internettet </w:t>
      </w:r>
    </w:p>
    <w:p w14:paraId="1477BA72" w14:textId="77777777" w:rsidR="003D0C26" w:rsidRPr="00723B46" w:rsidRDefault="19AC343B" w:rsidP="00485B4F">
      <w:pPr>
        <w:pStyle w:val="Listeafsnit"/>
        <w:numPr>
          <w:ilvl w:val="0"/>
          <w:numId w:val="62"/>
        </w:numPr>
        <w:rPr>
          <w:lang w:val="da-DK"/>
        </w:rPr>
      </w:pPr>
      <w:r w:rsidRPr="19AC343B">
        <w:rPr>
          <w:lang w:val="da-DK"/>
        </w:rPr>
        <w:t>kunne relatere virksomhedens online marketingstrategi til virksomhedens overordnede strategi</w:t>
      </w:r>
    </w:p>
    <w:p w14:paraId="1E7C3D90" w14:textId="364B3A04" w:rsidR="003D0C26" w:rsidRPr="00723B46" w:rsidRDefault="19AC343B" w:rsidP="00485B4F">
      <w:pPr>
        <w:pStyle w:val="Listeafsnit"/>
        <w:numPr>
          <w:ilvl w:val="0"/>
          <w:numId w:val="62"/>
        </w:numPr>
        <w:rPr>
          <w:lang w:val="da-DK"/>
        </w:rPr>
      </w:pPr>
      <w:r w:rsidRPr="19AC343B">
        <w:rPr>
          <w:lang w:val="da-DK"/>
        </w:rPr>
        <w:t>kunne vurdere alternative online marketingstrategier</w:t>
      </w:r>
    </w:p>
    <w:p w14:paraId="38422C9E" w14:textId="688DE774" w:rsidR="003D0C26" w:rsidRPr="00D02888" w:rsidRDefault="19AC343B" w:rsidP="00D02888">
      <w:pPr>
        <w:rPr>
          <w:rFonts w:eastAsiaTheme="majorEastAsia"/>
          <w:lang w:val="da-DK"/>
        </w:rPr>
      </w:pPr>
      <w:r w:rsidRPr="00D02888">
        <w:rPr>
          <w:rFonts w:eastAsiaTheme="majorEastAsia"/>
          <w:b/>
          <w:lang w:val="da-DK"/>
        </w:rPr>
        <w:lastRenderedPageBreak/>
        <w:t>Kompetencer</w:t>
      </w:r>
      <w:r w:rsidR="00D02888">
        <w:rPr>
          <w:rFonts w:eastAsiaTheme="majorEastAsia"/>
          <w:lang w:val="da-DK"/>
        </w:rPr>
        <w:br/>
      </w:r>
      <w:r w:rsidRPr="19AC343B">
        <w:rPr>
          <w:lang w:val="da-DK"/>
        </w:rPr>
        <w:t xml:space="preserve">Den studerende skal: </w:t>
      </w:r>
    </w:p>
    <w:p w14:paraId="5DB6742D" w14:textId="77777777" w:rsidR="003D0C26" w:rsidRPr="00723B46" w:rsidRDefault="19AC343B" w:rsidP="00485B4F">
      <w:pPr>
        <w:pStyle w:val="Listeafsnit"/>
        <w:numPr>
          <w:ilvl w:val="0"/>
          <w:numId w:val="63"/>
        </w:numPr>
        <w:rPr>
          <w:lang w:val="da-DK"/>
        </w:rPr>
      </w:pPr>
      <w:r w:rsidRPr="19AC343B">
        <w:rPr>
          <w:lang w:val="da-DK"/>
        </w:rPr>
        <w:t>selvstændigt og professionelt kunne indgå i fagligt og tværfagligt samarbejde i forbindelse med virksomhedens arbejde med indsamling og analyse af kundedata til brug for vurdering af virkso</w:t>
      </w:r>
      <w:r w:rsidRPr="19AC343B">
        <w:rPr>
          <w:lang w:val="da-DK"/>
        </w:rPr>
        <w:t>m</w:t>
      </w:r>
      <w:r w:rsidRPr="19AC343B">
        <w:rPr>
          <w:lang w:val="da-DK"/>
        </w:rPr>
        <w:t>hedens kundepleje og kundeudvikling</w:t>
      </w:r>
    </w:p>
    <w:p w14:paraId="3B93C6D4" w14:textId="77777777" w:rsidR="003D0C26" w:rsidRPr="00723B46" w:rsidRDefault="19AC343B" w:rsidP="00485B4F">
      <w:pPr>
        <w:pStyle w:val="Listeafsnit"/>
        <w:numPr>
          <w:ilvl w:val="0"/>
          <w:numId w:val="63"/>
        </w:numPr>
        <w:rPr>
          <w:lang w:val="da-DK"/>
        </w:rPr>
      </w:pPr>
      <w:r w:rsidRPr="19AC343B">
        <w:rPr>
          <w:lang w:val="da-DK"/>
        </w:rPr>
        <w:t>kunne vurdere og anvende ny viden til analyse og optimering af virksomhedens forretningskoncept med udgangspunkt i kundernes krav til værdiskabelse</w:t>
      </w:r>
    </w:p>
    <w:p w14:paraId="2F3F7CBF" w14:textId="77777777" w:rsidR="003D0C26" w:rsidRPr="00723B46" w:rsidRDefault="19AC343B" w:rsidP="00485B4F">
      <w:pPr>
        <w:pStyle w:val="Listeafsnit"/>
        <w:numPr>
          <w:ilvl w:val="0"/>
          <w:numId w:val="63"/>
        </w:numPr>
        <w:rPr>
          <w:lang w:val="da-DK"/>
        </w:rPr>
      </w:pPr>
      <w:r w:rsidRPr="19AC343B">
        <w:rPr>
          <w:lang w:val="da-DK"/>
        </w:rPr>
        <w:t>i arbejdssammenhænge kunne håndtere komplekse og udviklingsorienterede situationer ved uda</w:t>
      </w:r>
      <w:r w:rsidRPr="19AC343B">
        <w:rPr>
          <w:lang w:val="da-DK"/>
        </w:rPr>
        <w:t>r</w:t>
      </w:r>
      <w:r w:rsidRPr="19AC343B">
        <w:rPr>
          <w:lang w:val="da-DK"/>
        </w:rPr>
        <w:t>bejdelsen af beslutningsgrundlag til støtte for en vurdering af kundegrundlag og optimering af fo</w:t>
      </w:r>
      <w:r w:rsidRPr="19AC343B">
        <w:rPr>
          <w:lang w:val="da-DK"/>
        </w:rPr>
        <w:t>r</w:t>
      </w:r>
      <w:r w:rsidRPr="19AC343B">
        <w:rPr>
          <w:lang w:val="da-DK"/>
        </w:rPr>
        <w:t>retningskoncept</w:t>
      </w:r>
    </w:p>
    <w:p w14:paraId="31A17B09" w14:textId="77777777" w:rsidR="003D0C26" w:rsidRPr="00723B46" w:rsidRDefault="19AC343B" w:rsidP="00485B4F">
      <w:pPr>
        <w:pStyle w:val="Listeafsnit"/>
        <w:numPr>
          <w:ilvl w:val="0"/>
          <w:numId w:val="63"/>
        </w:numPr>
        <w:rPr>
          <w:lang w:val="da-DK"/>
        </w:rPr>
      </w:pPr>
      <w:r w:rsidRPr="19AC343B">
        <w:rPr>
          <w:lang w:val="da-DK"/>
        </w:rPr>
        <w:t>kunne vurdere og identificere forbedringsområder i virksomhedens Supply Chain</w:t>
      </w:r>
    </w:p>
    <w:p w14:paraId="4E792228" w14:textId="385C8459" w:rsidR="00805454" w:rsidRDefault="19AC343B" w:rsidP="00485B4F">
      <w:pPr>
        <w:pStyle w:val="Listeafsnit"/>
        <w:numPr>
          <w:ilvl w:val="0"/>
          <w:numId w:val="63"/>
        </w:numPr>
        <w:rPr>
          <w:lang w:val="da-DK"/>
        </w:rPr>
      </w:pPr>
      <w:r w:rsidRPr="19AC343B">
        <w:rPr>
          <w:lang w:val="da-DK"/>
        </w:rPr>
        <w:t>kunne udvikle egen praksis i arbejdet med kundeanalyse og virksomhedens forretningskoncept</w:t>
      </w:r>
    </w:p>
    <w:p w14:paraId="5EBD9573" w14:textId="77777777" w:rsidR="00723B46" w:rsidRPr="00723B46" w:rsidRDefault="00723B46" w:rsidP="00723B46">
      <w:pPr>
        <w:pStyle w:val="Listeafsnit"/>
        <w:rPr>
          <w:lang w:val="da-DK"/>
        </w:rPr>
      </w:pPr>
    </w:p>
    <w:p w14:paraId="44AD8A28" w14:textId="77777777" w:rsidR="003D0C26" w:rsidRPr="003D0C26" w:rsidRDefault="19AC343B" w:rsidP="19AC343B">
      <w:pPr>
        <w:pStyle w:val="Overskrift2"/>
        <w:rPr>
          <w:lang w:val="da-DK"/>
        </w:rPr>
      </w:pPr>
      <w:bookmarkStart w:id="80" w:name="_Toc290458551"/>
      <w:bookmarkStart w:id="81" w:name="_Toc498692650"/>
      <w:r w:rsidRPr="19AC343B">
        <w:rPr>
          <w:lang w:val="da-DK"/>
        </w:rPr>
        <w:t>Modul Rs2: Branche- og konkurrentanalyse</w:t>
      </w:r>
      <w:bookmarkEnd w:id="80"/>
      <w:bookmarkEnd w:id="81"/>
    </w:p>
    <w:p w14:paraId="3ED3586D" w14:textId="504E1662" w:rsidR="003D0C26" w:rsidRPr="003D0C26" w:rsidRDefault="19AC343B" w:rsidP="19AC343B">
      <w:pPr>
        <w:rPr>
          <w:lang w:val="da-DK"/>
        </w:rPr>
      </w:pPr>
      <w:r w:rsidRPr="19AC343B">
        <w:rPr>
          <w:lang w:val="da-DK"/>
        </w:rPr>
        <w:t>ECTS-point: 5</w:t>
      </w:r>
    </w:p>
    <w:p w14:paraId="4CF415E7" w14:textId="77777777" w:rsidR="003D0C26" w:rsidRPr="003D0C26" w:rsidRDefault="19AC343B" w:rsidP="19AC343B">
      <w:pPr>
        <w:pStyle w:val="Overskrift4"/>
        <w:rPr>
          <w:lang w:val="da-DK"/>
        </w:rPr>
      </w:pPr>
      <w:bookmarkStart w:id="82" w:name="_Toc290458552"/>
      <w:r w:rsidRPr="19AC343B">
        <w:rPr>
          <w:lang w:val="da-DK"/>
        </w:rPr>
        <w:t xml:space="preserve">Indhold: </w:t>
      </w:r>
      <w:bookmarkEnd w:id="82"/>
    </w:p>
    <w:p w14:paraId="4AF9239F" w14:textId="77777777" w:rsidR="003D0C26" w:rsidRPr="00723B46" w:rsidRDefault="19AC343B" w:rsidP="00485B4F">
      <w:pPr>
        <w:pStyle w:val="Listeafsnit"/>
        <w:numPr>
          <w:ilvl w:val="0"/>
          <w:numId w:val="64"/>
        </w:numPr>
        <w:rPr>
          <w:lang w:val="da-DK"/>
        </w:rPr>
      </w:pPr>
      <w:r w:rsidRPr="19AC343B">
        <w:rPr>
          <w:lang w:val="da-DK"/>
        </w:rPr>
        <w:t xml:space="preserve">Konkurrentanalyse, herunder competitor intelligence </w:t>
      </w:r>
    </w:p>
    <w:p w14:paraId="52D86965" w14:textId="77777777" w:rsidR="003D0C26" w:rsidRPr="00723B46" w:rsidRDefault="19AC343B" w:rsidP="00485B4F">
      <w:pPr>
        <w:pStyle w:val="Listeafsnit"/>
        <w:numPr>
          <w:ilvl w:val="0"/>
          <w:numId w:val="64"/>
        </w:numPr>
        <w:rPr>
          <w:lang w:val="da-DK"/>
        </w:rPr>
      </w:pPr>
      <w:r w:rsidRPr="19AC343B">
        <w:rPr>
          <w:lang w:val="da-DK"/>
        </w:rPr>
        <w:t>Brancheanalyse</w:t>
      </w:r>
    </w:p>
    <w:p w14:paraId="53503157" w14:textId="77777777" w:rsidR="003D0C26" w:rsidRPr="00723B46" w:rsidRDefault="19AC343B" w:rsidP="00485B4F">
      <w:pPr>
        <w:pStyle w:val="Listeafsnit"/>
        <w:numPr>
          <w:ilvl w:val="0"/>
          <w:numId w:val="64"/>
        </w:numPr>
        <w:rPr>
          <w:lang w:val="da-DK"/>
        </w:rPr>
      </w:pPr>
      <w:r w:rsidRPr="19AC343B">
        <w:rPr>
          <w:lang w:val="da-DK"/>
        </w:rPr>
        <w:t>Klyngedannelse og netværk</w:t>
      </w:r>
    </w:p>
    <w:p w14:paraId="4681B4CA" w14:textId="77777777" w:rsidR="003D0C26" w:rsidRPr="00723B46" w:rsidRDefault="19AC343B" w:rsidP="00485B4F">
      <w:pPr>
        <w:pStyle w:val="Listeafsnit"/>
        <w:numPr>
          <w:ilvl w:val="0"/>
          <w:numId w:val="64"/>
        </w:numPr>
        <w:rPr>
          <w:lang w:val="da-DK"/>
        </w:rPr>
      </w:pPr>
      <w:r w:rsidRPr="19AC343B">
        <w:rPr>
          <w:lang w:val="da-DK"/>
        </w:rPr>
        <w:t>Benchmarking</w:t>
      </w:r>
    </w:p>
    <w:p w14:paraId="79018F95" w14:textId="77777777" w:rsidR="003D0C26" w:rsidRPr="00723B46" w:rsidRDefault="19AC343B" w:rsidP="00485B4F">
      <w:pPr>
        <w:pStyle w:val="Listeafsnit"/>
        <w:numPr>
          <w:ilvl w:val="0"/>
          <w:numId w:val="64"/>
        </w:numPr>
        <w:rPr>
          <w:lang w:val="da-DK"/>
        </w:rPr>
      </w:pPr>
      <w:r w:rsidRPr="19AC343B">
        <w:rPr>
          <w:lang w:val="da-DK"/>
        </w:rPr>
        <w:t>Aktuelle parametre som kilder til international konkurrenceevne (fx Digitalisering, Corporate Social Responsibility, Supply Chain, Produktudvikling, Innovation, Blue Ocean Strategi, Adaptability)</w:t>
      </w:r>
    </w:p>
    <w:p w14:paraId="0DCEE9AA" w14:textId="35200BC5" w:rsidR="003D0C26" w:rsidRPr="00723B46" w:rsidRDefault="19AC343B" w:rsidP="00485B4F">
      <w:pPr>
        <w:pStyle w:val="Listeafsnit"/>
        <w:numPr>
          <w:ilvl w:val="0"/>
          <w:numId w:val="64"/>
        </w:numPr>
        <w:rPr>
          <w:lang w:val="da-DK"/>
        </w:rPr>
      </w:pPr>
      <w:r w:rsidRPr="19AC343B">
        <w:rPr>
          <w:lang w:val="da-DK"/>
        </w:rPr>
        <w:t xml:space="preserve">Internationale omverdensforhold og globalisering </w:t>
      </w:r>
    </w:p>
    <w:p w14:paraId="55E6E50A" w14:textId="77777777" w:rsidR="003D0C26" w:rsidRPr="003D0C26" w:rsidRDefault="19AC343B" w:rsidP="19AC343B">
      <w:pPr>
        <w:pStyle w:val="Overskrift4"/>
        <w:rPr>
          <w:lang w:val="da-DK"/>
        </w:rPr>
      </w:pPr>
      <w:bookmarkStart w:id="83" w:name="_Toc290458553"/>
      <w:r w:rsidRPr="19AC343B">
        <w:rPr>
          <w:lang w:val="da-DK"/>
        </w:rPr>
        <w:t>Læringsmål:</w:t>
      </w:r>
      <w:bookmarkEnd w:id="83"/>
    </w:p>
    <w:p w14:paraId="748CFF14" w14:textId="77777777" w:rsidR="00D02888" w:rsidRDefault="00D02888" w:rsidP="00D02888">
      <w:pPr>
        <w:rPr>
          <w:b/>
          <w:lang w:val="da-DK"/>
        </w:rPr>
      </w:pPr>
    </w:p>
    <w:p w14:paraId="5713BC8A" w14:textId="28E4BDDC" w:rsidR="003D0C26" w:rsidRPr="00D02888" w:rsidRDefault="19AC343B" w:rsidP="19AC343B">
      <w:pPr>
        <w:rPr>
          <w:b/>
          <w:lang w:val="da-DK"/>
        </w:rPr>
      </w:pPr>
      <w:r w:rsidRPr="00D02888">
        <w:rPr>
          <w:b/>
          <w:lang w:val="da-DK"/>
        </w:rPr>
        <w:t>Viden</w:t>
      </w:r>
      <w:r w:rsidR="00D02888">
        <w:rPr>
          <w:b/>
          <w:lang w:val="da-DK"/>
        </w:rPr>
        <w:br/>
      </w:r>
      <w:r w:rsidRPr="19AC343B">
        <w:rPr>
          <w:lang w:val="da-DK"/>
        </w:rPr>
        <w:t>Den studerende skal:</w:t>
      </w:r>
    </w:p>
    <w:p w14:paraId="2B34D9AB" w14:textId="77777777" w:rsidR="003D0C26" w:rsidRPr="00723B46" w:rsidRDefault="19AC343B" w:rsidP="00485B4F">
      <w:pPr>
        <w:pStyle w:val="Listeafsnit"/>
        <w:numPr>
          <w:ilvl w:val="0"/>
          <w:numId w:val="65"/>
        </w:numPr>
        <w:rPr>
          <w:lang w:val="da-DK"/>
        </w:rPr>
      </w:pPr>
      <w:r w:rsidRPr="19AC343B">
        <w:rPr>
          <w:lang w:val="da-DK"/>
        </w:rPr>
        <w:t>kunne forholde sig til og inddrage relevante teorier og modeller om konkurrencesituationen på markedet og i branchen</w:t>
      </w:r>
    </w:p>
    <w:p w14:paraId="258F3F4D" w14:textId="77777777" w:rsidR="003D0C26" w:rsidRPr="00723B46" w:rsidRDefault="19AC343B" w:rsidP="00485B4F">
      <w:pPr>
        <w:pStyle w:val="Listeafsnit"/>
        <w:numPr>
          <w:ilvl w:val="0"/>
          <w:numId w:val="65"/>
        </w:numPr>
        <w:rPr>
          <w:lang w:val="da-DK"/>
        </w:rPr>
      </w:pPr>
      <w:r w:rsidRPr="19AC343B">
        <w:rPr>
          <w:lang w:val="da-DK"/>
        </w:rPr>
        <w:t>have udviklingsbaseret viden om praksis og anvendt teori og modeller til identifikation og analyse af specifikke konkurrenter</w:t>
      </w:r>
    </w:p>
    <w:p w14:paraId="037C4012" w14:textId="77777777" w:rsidR="003D0C26" w:rsidRPr="00723B46" w:rsidRDefault="19AC343B" w:rsidP="00485B4F">
      <w:pPr>
        <w:pStyle w:val="Listeafsnit"/>
        <w:numPr>
          <w:ilvl w:val="0"/>
          <w:numId w:val="65"/>
        </w:numPr>
        <w:rPr>
          <w:lang w:val="da-DK"/>
        </w:rPr>
      </w:pPr>
      <w:r w:rsidRPr="19AC343B">
        <w:rPr>
          <w:lang w:val="da-DK"/>
        </w:rPr>
        <w:t xml:space="preserve">have udviklingsbaseret viden om styrker og svagheder ved netværk og klyngedannelse i praksis og gennem anvendt teori og metode </w:t>
      </w:r>
    </w:p>
    <w:p w14:paraId="50B2B6DF" w14:textId="77777777" w:rsidR="003D0C26" w:rsidRPr="00723B46" w:rsidRDefault="19AC343B" w:rsidP="00485B4F">
      <w:pPr>
        <w:pStyle w:val="Listeafsnit"/>
        <w:numPr>
          <w:ilvl w:val="0"/>
          <w:numId w:val="65"/>
        </w:numPr>
        <w:rPr>
          <w:lang w:val="da-DK"/>
        </w:rPr>
      </w:pPr>
      <w:r w:rsidRPr="19AC343B">
        <w:rPr>
          <w:lang w:val="da-DK"/>
        </w:rPr>
        <w:t>have viden om benchmarkingmodeller</w:t>
      </w:r>
    </w:p>
    <w:p w14:paraId="731E7C06" w14:textId="77777777" w:rsidR="003D0C26" w:rsidRPr="00723B46" w:rsidRDefault="19AC343B" w:rsidP="00485B4F">
      <w:pPr>
        <w:pStyle w:val="Listeafsnit"/>
        <w:numPr>
          <w:ilvl w:val="0"/>
          <w:numId w:val="65"/>
        </w:numPr>
        <w:rPr>
          <w:lang w:val="da-DK"/>
        </w:rPr>
      </w:pPr>
      <w:r w:rsidRPr="19AC343B">
        <w:rPr>
          <w:lang w:val="da-DK"/>
        </w:rPr>
        <w:t>have udviklingsbaseret viden om relevante og aktuelle kilder til at understøtte virksomhedens i</w:t>
      </w:r>
      <w:r w:rsidRPr="19AC343B">
        <w:rPr>
          <w:lang w:val="da-DK"/>
        </w:rPr>
        <w:t>n</w:t>
      </w:r>
      <w:r w:rsidRPr="19AC343B">
        <w:rPr>
          <w:lang w:val="da-DK"/>
        </w:rPr>
        <w:t>ternationale konkurrenceevne</w:t>
      </w:r>
    </w:p>
    <w:p w14:paraId="58DC7DCD" w14:textId="6517ECE8" w:rsidR="003D0C26" w:rsidRPr="00723B46" w:rsidRDefault="19AC343B" w:rsidP="00485B4F">
      <w:pPr>
        <w:pStyle w:val="Listeafsnit"/>
        <w:numPr>
          <w:ilvl w:val="0"/>
          <w:numId w:val="65"/>
        </w:numPr>
        <w:rPr>
          <w:lang w:val="da-DK"/>
        </w:rPr>
      </w:pPr>
      <w:r w:rsidRPr="19AC343B">
        <w:rPr>
          <w:lang w:val="da-DK"/>
        </w:rPr>
        <w:t>kunne forstå praksis og reflektere over globaliseringens virkninger på konkurrencen</w:t>
      </w:r>
    </w:p>
    <w:p w14:paraId="46586BAF" w14:textId="54745E83" w:rsidR="003D0C26" w:rsidRPr="00D02888" w:rsidRDefault="19AC343B" w:rsidP="19AC343B">
      <w:pPr>
        <w:rPr>
          <w:b/>
          <w:lang w:val="da-DK"/>
        </w:rPr>
      </w:pPr>
      <w:r w:rsidRPr="00D02888">
        <w:rPr>
          <w:b/>
          <w:lang w:val="da-DK"/>
        </w:rPr>
        <w:lastRenderedPageBreak/>
        <w:t>Færdigheder</w:t>
      </w:r>
      <w:r w:rsidR="00D02888">
        <w:rPr>
          <w:b/>
          <w:lang w:val="da-DK"/>
        </w:rPr>
        <w:br/>
      </w:r>
      <w:r w:rsidRPr="19AC343B">
        <w:rPr>
          <w:lang w:val="da-DK"/>
        </w:rPr>
        <w:t>Den studerende skal:</w:t>
      </w:r>
    </w:p>
    <w:p w14:paraId="4928025F" w14:textId="25B9EC37" w:rsidR="003D0C26" w:rsidRPr="00723B46" w:rsidRDefault="19AC343B" w:rsidP="00485B4F">
      <w:pPr>
        <w:pStyle w:val="Listeafsnit"/>
        <w:numPr>
          <w:ilvl w:val="0"/>
          <w:numId w:val="66"/>
        </w:numPr>
        <w:rPr>
          <w:lang w:val="da-DK"/>
        </w:rPr>
      </w:pPr>
      <w:r w:rsidRPr="19AC343B">
        <w:rPr>
          <w:lang w:val="da-DK"/>
        </w:rPr>
        <w:t>kunne anvende metoder og redskaber inden for branche- og konkurrentanalyse</w:t>
      </w:r>
    </w:p>
    <w:p w14:paraId="1EEFE2A3" w14:textId="1BF4BF7D" w:rsidR="003D0C26" w:rsidRPr="00723B46" w:rsidRDefault="19AC343B" w:rsidP="00485B4F">
      <w:pPr>
        <w:pStyle w:val="Listeafsnit"/>
        <w:numPr>
          <w:ilvl w:val="0"/>
          <w:numId w:val="66"/>
        </w:numPr>
        <w:rPr>
          <w:lang w:val="da-DK"/>
        </w:rPr>
      </w:pPr>
      <w:r w:rsidRPr="19AC343B">
        <w:rPr>
          <w:lang w:val="da-DK"/>
        </w:rPr>
        <w:t>mestre de færdigheder, der knytter sig til beskæftigelse inden for analyse og vurdering af virkso</w:t>
      </w:r>
      <w:r w:rsidRPr="19AC343B">
        <w:rPr>
          <w:lang w:val="da-DK"/>
        </w:rPr>
        <w:t>m</w:t>
      </w:r>
      <w:r w:rsidRPr="19AC343B">
        <w:rPr>
          <w:lang w:val="da-DK"/>
        </w:rPr>
        <w:t>hedens konkurrencesituation som grundlag for udarbejdelsen af virksomhedens parameterindsats</w:t>
      </w:r>
    </w:p>
    <w:p w14:paraId="73D63ECF" w14:textId="77777777" w:rsidR="003D0C26" w:rsidRPr="00723B46" w:rsidRDefault="19AC343B" w:rsidP="00485B4F">
      <w:pPr>
        <w:pStyle w:val="Listeafsnit"/>
        <w:numPr>
          <w:ilvl w:val="0"/>
          <w:numId w:val="66"/>
        </w:numPr>
        <w:rPr>
          <w:lang w:val="da-DK"/>
        </w:rPr>
      </w:pPr>
      <w:r w:rsidRPr="19AC343B">
        <w:rPr>
          <w:lang w:val="da-DK"/>
        </w:rPr>
        <w:t>kunne inddrage relevante logistiske teorier og modeller i forbindelse med benchmarking af en i</w:t>
      </w:r>
      <w:r w:rsidRPr="19AC343B">
        <w:rPr>
          <w:lang w:val="da-DK"/>
        </w:rPr>
        <w:t>n</w:t>
      </w:r>
      <w:r w:rsidRPr="19AC343B">
        <w:rPr>
          <w:lang w:val="da-DK"/>
        </w:rPr>
        <w:t>ternationalt orienteret virksomhed</w:t>
      </w:r>
    </w:p>
    <w:p w14:paraId="7D3482DB" w14:textId="77777777" w:rsidR="003D0C26" w:rsidRPr="00723B46" w:rsidRDefault="19AC343B" w:rsidP="00485B4F">
      <w:pPr>
        <w:pStyle w:val="Listeafsnit"/>
        <w:numPr>
          <w:ilvl w:val="0"/>
          <w:numId w:val="66"/>
        </w:numPr>
        <w:rPr>
          <w:lang w:val="da-DK"/>
        </w:rPr>
      </w:pPr>
      <w:r w:rsidRPr="19AC343B">
        <w:rPr>
          <w:lang w:val="da-DK"/>
        </w:rPr>
        <w:t>være i stand til at identificere relevante netværk for virksomheden samt opbygge egne netværk</w:t>
      </w:r>
    </w:p>
    <w:p w14:paraId="628D0EE8" w14:textId="77777777" w:rsidR="003D0C26" w:rsidRPr="00723B46" w:rsidRDefault="19AC343B" w:rsidP="00485B4F">
      <w:pPr>
        <w:pStyle w:val="Listeafsnit"/>
        <w:numPr>
          <w:ilvl w:val="0"/>
          <w:numId w:val="66"/>
        </w:numPr>
        <w:rPr>
          <w:lang w:val="da-DK"/>
        </w:rPr>
      </w:pPr>
      <w:r w:rsidRPr="19AC343B">
        <w:rPr>
          <w:lang w:val="da-DK"/>
        </w:rPr>
        <w:t>kunne anskueliggøre effekterne af globalisering og den internationale handel for en given branche</w:t>
      </w:r>
    </w:p>
    <w:p w14:paraId="5881C427" w14:textId="77777777" w:rsidR="003D0C26" w:rsidRPr="00723B46" w:rsidRDefault="19AC343B" w:rsidP="00485B4F">
      <w:pPr>
        <w:pStyle w:val="Listeafsnit"/>
        <w:numPr>
          <w:ilvl w:val="0"/>
          <w:numId w:val="66"/>
        </w:numPr>
        <w:rPr>
          <w:lang w:val="da-DK"/>
        </w:rPr>
      </w:pPr>
      <w:r w:rsidRPr="19AC343B">
        <w:rPr>
          <w:lang w:val="da-DK"/>
        </w:rPr>
        <w:t xml:space="preserve">kunne formidle praksisnære og faglige problemstillinger og løsningsforslag indenfor branche- og konkurrencesituationen til samarbejdspartnere </w:t>
      </w:r>
    </w:p>
    <w:p w14:paraId="42A360D1" w14:textId="23757DF8" w:rsidR="003D0C26" w:rsidRPr="00723B46" w:rsidRDefault="19AC343B" w:rsidP="00485B4F">
      <w:pPr>
        <w:pStyle w:val="Listeafsnit"/>
        <w:numPr>
          <w:ilvl w:val="0"/>
          <w:numId w:val="66"/>
        </w:numPr>
        <w:rPr>
          <w:lang w:val="da-DK"/>
        </w:rPr>
      </w:pPr>
      <w:r w:rsidRPr="19AC343B">
        <w:rPr>
          <w:lang w:val="da-DK"/>
        </w:rPr>
        <w:t>kunne identificere digitale faktorer, der påvirker en branches og/eller konkurrenters strategier</w:t>
      </w:r>
    </w:p>
    <w:p w14:paraId="1784DDF9" w14:textId="0CCB3AEF" w:rsidR="003D0C26" w:rsidRPr="00D02888" w:rsidRDefault="19AC343B" w:rsidP="19AC343B">
      <w:pPr>
        <w:rPr>
          <w:b/>
          <w:lang w:val="da-DK"/>
        </w:rPr>
      </w:pPr>
      <w:r w:rsidRPr="00D02888">
        <w:rPr>
          <w:b/>
          <w:lang w:val="da-DK"/>
        </w:rPr>
        <w:t>Kompetencer</w:t>
      </w:r>
      <w:r w:rsidR="00D02888">
        <w:rPr>
          <w:b/>
          <w:lang w:val="da-DK"/>
        </w:rPr>
        <w:br/>
      </w:r>
      <w:r w:rsidRPr="19AC343B">
        <w:rPr>
          <w:lang w:val="da-DK"/>
        </w:rPr>
        <w:t>Den studerende skal:</w:t>
      </w:r>
    </w:p>
    <w:p w14:paraId="5F4467AE" w14:textId="77777777" w:rsidR="003D0C26" w:rsidRPr="00723B46" w:rsidRDefault="19AC343B" w:rsidP="00485B4F">
      <w:pPr>
        <w:pStyle w:val="Listeafsnit"/>
        <w:numPr>
          <w:ilvl w:val="0"/>
          <w:numId w:val="67"/>
        </w:numPr>
        <w:rPr>
          <w:lang w:val="da-DK"/>
        </w:rPr>
      </w:pPr>
      <w:r w:rsidRPr="19AC343B">
        <w:rPr>
          <w:lang w:val="da-DK"/>
        </w:rPr>
        <w:t>kunne håndtere komplekse og udviklingsorienterede situationer i virksomhedens arbejde med competitor intelligence med fokus på indsamling og vurdering af information om konkurrencesitu</w:t>
      </w:r>
      <w:r w:rsidRPr="19AC343B">
        <w:rPr>
          <w:lang w:val="da-DK"/>
        </w:rPr>
        <w:t>a</w:t>
      </w:r>
      <w:r w:rsidRPr="19AC343B">
        <w:rPr>
          <w:lang w:val="da-DK"/>
        </w:rPr>
        <w:t>tionen på markedet</w:t>
      </w:r>
    </w:p>
    <w:p w14:paraId="5E4A7053" w14:textId="77777777" w:rsidR="003D0C26" w:rsidRPr="00723B46" w:rsidRDefault="19AC343B" w:rsidP="00485B4F">
      <w:pPr>
        <w:pStyle w:val="Listeafsnit"/>
        <w:numPr>
          <w:ilvl w:val="0"/>
          <w:numId w:val="67"/>
        </w:numPr>
        <w:rPr>
          <w:lang w:val="da-DK"/>
        </w:rPr>
      </w:pPr>
      <w:r w:rsidRPr="19AC343B">
        <w:rPr>
          <w:lang w:val="da-DK"/>
        </w:rPr>
        <w:t>kunne vurdere virksomhedens performance i forhold til konkurrenterne</w:t>
      </w:r>
    </w:p>
    <w:p w14:paraId="68C4127E" w14:textId="77777777" w:rsidR="003D0C26" w:rsidRPr="00723B46" w:rsidRDefault="19AC343B" w:rsidP="00485B4F">
      <w:pPr>
        <w:pStyle w:val="Listeafsnit"/>
        <w:numPr>
          <w:ilvl w:val="0"/>
          <w:numId w:val="67"/>
        </w:numPr>
        <w:rPr>
          <w:lang w:val="da-DK"/>
        </w:rPr>
      </w:pPr>
      <w:r w:rsidRPr="19AC343B">
        <w:rPr>
          <w:lang w:val="da-DK"/>
        </w:rPr>
        <w:t>kunne vurdere konsekvenserne af eksterne påvirkninger fra både branchen og internationale fo</w:t>
      </w:r>
      <w:r w:rsidRPr="19AC343B">
        <w:rPr>
          <w:lang w:val="da-DK"/>
        </w:rPr>
        <w:t>r</w:t>
      </w:r>
      <w:r w:rsidRPr="19AC343B">
        <w:rPr>
          <w:lang w:val="da-DK"/>
        </w:rPr>
        <w:t>hold for en virksomhed</w:t>
      </w:r>
    </w:p>
    <w:p w14:paraId="45064CA8" w14:textId="77777777" w:rsidR="003D0C26" w:rsidRPr="00723B46" w:rsidRDefault="19AC343B" w:rsidP="00485B4F">
      <w:pPr>
        <w:pStyle w:val="Listeafsnit"/>
        <w:numPr>
          <w:ilvl w:val="0"/>
          <w:numId w:val="67"/>
        </w:numPr>
        <w:rPr>
          <w:lang w:val="da-DK"/>
        </w:rPr>
      </w:pPr>
      <w:r w:rsidRPr="19AC343B">
        <w:rPr>
          <w:lang w:val="da-DK"/>
        </w:rPr>
        <w:t>kunne vurdere konsekvenserne af digitalisering og online handel og markedsføring for en virkso</w:t>
      </w:r>
      <w:r w:rsidRPr="19AC343B">
        <w:rPr>
          <w:lang w:val="da-DK"/>
        </w:rPr>
        <w:t>m</w:t>
      </w:r>
      <w:r w:rsidRPr="19AC343B">
        <w:rPr>
          <w:lang w:val="da-DK"/>
        </w:rPr>
        <w:t xml:space="preserve">heds konkurrenceevne </w:t>
      </w:r>
    </w:p>
    <w:p w14:paraId="1DB79D8E" w14:textId="77777777" w:rsidR="003D0C26" w:rsidRPr="00723B46" w:rsidRDefault="19AC343B" w:rsidP="00485B4F">
      <w:pPr>
        <w:pStyle w:val="Listeafsnit"/>
        <w:numPr>
          <w:ilvl w:val="0"/>
          <w:numId w:val="67"/>
        </w:numPr>
        <w:rPr>
          <w:lang w:val="da-DK"/>
        </w:rPr>
      </w:pPr>
      <w:r w:rsidRPr="19AC343B">
        <w:rPr>
          <w:lang w:val="da-DK"/>
        </w:rPr>
        <w:t>selvstændigt kunne indgå i fagligt og tværfagligt samarbejde og påtage sig ansvar for forslag og i</w:t>
      </w:r>
      <w:r w:rsidRPr="19AC343B">
        <w:rPr>
          <w:lang w:val="da-DK"/>
        </w:rPr>
        <w:t>m</w:t>
      </w:r>
      <w:r w:rsidRPr="19AC343B">
        <w:rPr>
          <w:lang w:val="da-DK"/>
        </w:rPr>
        <w:t>plementering af parametre til forbedring af virksomhedens konkurrenceevne</w:t>
      </w:r>
    </w:p>
    <w:p w14:paraId="2823FFDE" w14:textId="77777777" w:rsidR="003D0C26" w:rsidRPr="00723B46" w:rsidRDefault="19AC343B" w:rsidP="00485B4F">
      <w:pPr>
        <w:pStyle w:val="Listeafsnit"/>
        <w:numPr>
          <w:ilvl w:val="0"/>
          <w:numId w:val="67"/>
        </w:numPr>
        <w:rPr>
          <w:lang w:val="da-DK"/>
        </w:rPr>
      </w:pPr>
      <w:r w:rsidRPr="19AC343B">
        <w:rPr>
          <w:lang w:val="da-DK"/>
        </w:rPr>
        <w:t>kunne udvikle egen praksis i sit arbejde med branche- og konkurrentanalyse</w:t>
      </w:r>
    </w:p>
    <w:p w14:paraId="081BB2BB" w14:textId="77777777" w:rsidR="003D0C26" w:rsidRPr="003D0C26" w:rsidRDefault="003D0C26" w:rsidP="003D0C26">
      <w:pPr>
        <w:rPr>
          <w:lang w:val="da-DK"/>
        </w:rPr>
      </w:pPr>
    </w:p>
    <w:p w14:paraId="29A46390" w14:textId="77777777" w:rsidR="003D0C26" w:rsidRPr="003D0C26" w:rsidRDefault="003D0C26" w:rsidP="003D0C26">
      <w:pPr>
        <w:rPr>
          <w:lang w:val="da-DK"/>
        </w:rPr>
      </w:pPr>
    </w:p>
    <w:p w14:paraId="228C448F" w14:textId="77777777" w:rsidR="003D0C26" w:rsidRPr="003D0C26" w:rsidRDefault="003D0C26" w:rsidP="003D0C26">
      <w:pPr>
        <w:rPr>
          <w:lang w:val="da-DK"/>
        </w:rPr>
      </w:pPr>
      <w:bookmarkStart w:id="84" w:name="_Toc290458554"/>
      <w:r w:rsidRPr="003D0C26">
        <w:rPr>
          <w:lang w:val="da-DK"/>
        </w:rPr>
        <w:br w:type="page"/>
      </w:r>
    </w:p>
    <w:p w14:paraId="7A2EF318" w14:textId="77777777" w:rsidR="003D0C26" w:rsidRPr="003D0C26" w:rsidRDefault="19AC343B" w:rsidP="19AC343B">
      <w:pPr>
        <w:pStyle w:val="Overskrift2"/>
        <w:rPr>
          <w:lang w:val="da-DK"/>
        </w:rPr>
      </w:pPr>
      <w:bookmarkStart w:id="85" w:name="_Toc498692651"/>
      <w:r w:rsidRPr="19AC343B">
        <w:rPr>
          <w:lang w:val="da-DK"/>
        </w:rPr>
        <w:lastRenderedPageBreak/>
        <w:t>Modul Rs3: Salgs- og forretningsudvikling</w:t>
      </w:r>
      <w:bookmarkEnd w:id="84"/>
      <w:bookmarkEnd w:id="85"/>
    </w:p>
    <w:p w14:paraId="4A6A654F" w14:textId="224E4539" w:rsidR="003D0C26" w:rsidRPr="003D0C26" w:rsidRDefault="19AC343B" w:rsidP="19AC343B">
      <w:pPr>
        <w:rPr>
          <w:lang w:val="da-DK"/>
        </w:rPr>
      </w:pPr>
      <w:r w:rsidRPr="19AC343B">
        <w:rPr>
          <w:lang w:val="da-DK"/>
        </w:rPr>
        <w:t>ECTS-point: 10</w:t>
      </w:r>
    </w:p>
    <w:p w14:paraId="6EBD5ED7" w14:textId="77777777" w:rsidR="003D0C26" w:rsidRPr="003D0C26" w:rsidRDefault="19AC343B" w:rsidP="19AC343B">
      <w:pPr>
        <w:pStyle w:val="Overskrift4"/>
        <w:rPr>
          <w:lang w:val="da-DK"/>
        </w:rPr>
      </w:pPr>
      <w:bookmarkStart w:id="86" w:name="_Toc290458555"/>
      <w:r w:rsidRPr="19AC343B">
        <w:rPr>
          <w:lang w:val="da-DK"/>
        </w:rPr>
        <w:t xml:space="preserve">Indhold: </w:t>
      </w:r>
      <w:bookmarkEnd w:id="86"/>
    </w:p>
    <w:p w14:paraId="71EC4175" w14:textId="77777777" w:rsidR="003D0C26" w:rsidRPr="003C3000" w:rsidRDefault="19AC343B" w:rsidP="00485B4F">
      <w:pPr>
        <w:pStyle w:val="Listeafsnit"/>
        <w:numPr>
          <w:ilvl w:val="0"/>
          <w:numId w:val="68"/>
        </w:numPr>
        <w:rPr>
          <w:lang w:val="da-DK"/>
        </w:rPr>
      </w:pPr>
      <w:r w:rsidRPr="19AC343B">
        <w:rPr>
          <w:lang w:val="da-DK"/>
        </w:rPr>
        <w:t>Udvikling af internationale salgsstrategier</w:t>
      </w:r>
    </w:p>
    <w:p w14:paraId="0F982051" w14:textId="77777777" w:rsidR="003D0C26" w:rsidRPr="003C3000" w:rsidRDefault="19AC343B" w:rsidP="00485B4F">
      <w:pPr>
        <w:pStyle w:val="Listeafsnit"/>
        <w:numPr>
          <w:ilvl w:val="0"/>
          <w:numId w:val="68"/>
        </w:numPr>
        <w:rPr>
          <w:lang w:val="da-DK"/>
        </w:rPr>
      </w:pPr>
      <w:r w:rsidRPr="19AC343B">
        <w:rPr>
          <w:lang w:val="da-DK"/>
        </w:rPr>
        <w:t>Fastlæggelse af operative salgs- og markedsføringsplaner</w:t>
      </w:r>
    </w:p>
    <w:p w14:paraId="5A1C6BD0" w14:textId="77777777" w:rsidR="003D0C26" w:rsidRPr="003C3000" w:rsidRDefault="19AC343B" w:rsidP="00485B4F">
      <w:pPr>
        <w:pStyle w:val="Listeafsnit"/>
        <w:numPr>
          <w:ilvl w:val="0"/>
          <w:numId w:val="68"/>
        </w:numPr>
        <w:rPr>
          <w:lang w:val="da-DK"/>
        </w:rPr>
      </w:pPr>
      <w:r w:rsidRPr="19AC343B">
        <w:rPr>
          <w:lang w:val="da-DK"/>
        </w:rPr>
        <w:t>Valg og implementering af handlingsparametre samt opfølgning</w:t>
      </w:r>
    </w:p>
    <w:p w14:paraId="0F60E0BC" w14:textId="77777777" w:rsidR="003D0C26" w:rsidRPr="003C3000" w:rsidRDefault="19AC343B" w:rsidP="00485B4F">
      <w:pPr>
        <w:pStyle w:val="Listeafsnit"/>
        <w:numPr>
          <w:ilvl w:val="0"/>
          <w:numId w:val="68"/>
        </w:numPr>
        <w:rPr>
          <w:lang w:val="da-DK"/>
        </w:rPr>
      </w:pPr>
      <w:r w:rsidRPr="19AC343B">
        <w:rPr>
          <w:lang w:val="da-DK"/>
        </w:rPr>
        <w:t>Online marketing og e-handel</w:t>
      </w:r>
    </w:p>
    <w:p w14:paraId="129A3B6E" w14:textId="77777777" w:rsidR="003D0C26" w:rsidRPr="003C3000" w:rsidRDefault="19AC343B" w:rsidP="00485B4F">
      <w:pPr>
        <w:pStyle w:val="Listeafsnit"/>
        <w:numPr>
          <w:ilvl w:val="0"/>
          <w:numId w:val="68"/>
        </w:numPr>
        <w:rPr>
          <w:lang w:val="da-DK"/>
        </w:rPr>
      </w:pPr>
      <w:r w:rsidRPr="19AC343B">
        <w:rPr>
          <w:lang w:val="da-DK"/>
        </w:rPr>
        <w:t>Ny kundetilgang, kundefastholdelse, kunderelationer, opbygning af kundeloyalitet og kundeopføl</w:t>
      </w:r>
      <w:r w:rsidRPr="19AC343B">
        <w:rPr>
          <w:lang w:val="da-DK"/>
        </w:rPr>
        <w:t>g</w:t>
      </w:r>
      <w:r w:rsidRPr="19AC343B">
        <w:rPr>
          <w:lang w:val="da-DK"/>
        </w:rPr>
        <w:t>ningsværktøjer</w:t>
      </w:r>
    </w:p>
    <w:p w14:paraId="48CBCFAD" w14:textId="34A42205" w:rsidR="003D0C26" w:rsidRPr="003C3000" w:rsidRDefault="19AC343B" w:rsidP="00485B4F">
      <w:pPr>
        <w:pStyle w:val="Listeafsnit"/>
        <w:numPr>
          <w:ilvl w:val="0"/>
          <w:numId w:val="68"/>
        </w:numPr>
        <w:rPr>
          <w:lang w:val="da-DK"/>
        </w:rPr>
      </w:pPr>
      <w:r w:rsidRPr="19AC343B">
        <w:rPr>
          <w:lang w:val="da-DK"/>
        </w:rPr>
        <w:t>Salgsledelse</w:t>
      </w:r>
    </w:p>
    <w:p w14:paraId="4DEAFEB5" w14:textId="77777777" w:rsidR="003D0C26" w:rsidRPr="003D0C26" w:rsidRDefault="19AC343B" w:rsidP="19AC343B">
      <w:pPr>
        <w:pStyle w:val="Overskrift4"/>
        <w:rPr>
          <w:lang w:val="da-DK"/>
        </w:rPr>
      </w:pPr>
      <w:bookmarkStart w:id="87" w:name="_Toc290458556"/>
      <w:r w:rsidRPr="19AC343B">
        <w:rPr>
          <w:lang w:val="da-DK"/>
        </w:rPr>
        <w:t>Læringsmål:</w:t>
      </w:r>
      <w:bookmarkEnd w:id="87"/>
    </w:p>
    <w:p w14:paraId="4B3A3DF2" w14:textId="77777777" w:rsidR="003D0C26" w:rsidRPr="003D0C26" w:rsidRDefault="19AC343B" w:rsidP="19AC343B">
      <w:pPr>
        <w:pStyle w:val="Overskrift5"/>
        <w:rPr>
          <w:lang w:val="da-DK"/>
        </w:rPr>
      </w:pPr>
      <w:r w:rsidRPr="19AC343B">
        <w:rPr>
          <w:lang w:val="da-DK"/>
        </w:rPr>
        <w:t>Viden</w:t>
      </w:r>
    </w:p>
    <w:p w14:paraId="14673EBD" w14:textId="77777777" w:rsidR="003D0C26" w:rsidRPr="003D0C26" w:rsidRDefault="19AC343B" w:rsidP="19AC343B">
      <w:pPr>
        <w:rPr>
          <w:lang w:val="da-DK"/>
        </w:rPr>
      </w:pPr>
      <w:r w:rsidRPr="19AC343B">
        <w:rPr>
          <w:lang w:val="da-DK"/>
        </w:rPr>
        <w:t>Den studerende skal:</w:t>
      </w:r>
    </w:p>
    <w:p w14:paraId="57DE999F" w14:textId="77777777" w:rsidR="003D0C26" w:rsidRPr="003C3000" w:rsidRDefault="19AC343B" w:rsidP="00485B4F">
      <w:pPr>
        <w:pStyle w:val="Listeafsnit"/>
        <w:numPr>
          <w:ilvl w:val="0"/>
          <w:numId w:val="69"/>
        </w:numPr>
        <w:rPr>
          <w:lang w:val="da-DK"/>
        </w:rPr>
      </w:pPr>
      <w:r w:rsidRPr="19AC343B">
        <w:rPr>
          <w:lang w:val="da-DK"/>
        </w:rPr>
        <w:t>have forståelse for og kunne reflektere over centrale teorier og modeller til udvikling af virksomh</w:t>
      </w:r>
      <w:r w:rsidRPr="19AC343B">
        <w:rPr>
          <w:lang w:val="da-DK"/>
        </w:rPr>
        <w:t>e</w:t>
      </w:r>
      <w:r w:rsidRPr="19AC343B">
        <w:rPr>
          <w:lang w:val="da-DK"/>
        </w:rPr>
        <w:t>dens salg og markedsføring</w:t>
      </w:r>
    </w:p>
    <w:p w14:paraId="11B8551C" w14:textId="77777777" w:rsidR="003D0C26" w:rsidRPr="003C3000" w:rsidRDefault="19AC343B" w:rsidP="00485B4F">
      <w:pPr>
        <w:pStyle w:val="Listeafsnit"/>
        <w:numPr>
          <w:ilvl w:val="0"/>
          <w:numId w:val="69"/>
        </w:numPr>
        <w:rPr>
          <w:lang w:val="da-DK"/>
        </w:rPr>
      </w:pPr>
      <w:r w:rsidRPr="19AC343B">
        <w:rPr>
          <w:lang w:val="da-DK"/>
        </w:rPr>
        <w:t>forstå de teoretiske modeller og begreber inden for udvikling af internationale salgsstrategier</w:t>
      </w:r>
    </w:p>
    <w:p w14:paraId="6182B4C8" w14:textId="7D4CF2D0" w:rsidR="003D0C26" w:rsidRPr="003C3000" w:rsidRDefault="19AC343B" w:rsidP="00485B4F">
      <w:pPr>
        <w:pStyle w:val="Listeafsnit"/>
        <w:numPr>
          <w:ilvl w:val="0"/>
          <w:numId w:val="69"/>
        </w:numPr>
        <w:rPr>
          <w:lang w:val="da-DK"/>
        </w:rPr>
      </w:pPr>
      <w:r w:rsidRPr="19AC343B">
        <w:rPr>
          <w:lang w:val="da-DK"/>
        </w:rPr>
        <w:t>have en generel og bred udviklingsbaseret viden om metoder og anvendelse af online markedsf</w:t>
      </w:r>
      <w:r w:rsidRPr="19AC343B">
        <w:rPr>
          <w:lang w:val="da-DK"/>
        </w:rPr>
        <w:t>ø</w:t>
      </w:r>
      <w:r w:rsidRPr="19AC343B">
        <w:rPr>
          <w:lang w:val="da-DK"/>
        </w:rPr>
        <w:t>ring og e-handel</w:t>
      </w:r>
    </w:p>
    <w:p w14:paraId="6E5E3AB0" w14:textId="77777777" w:rsidR="003D0C26" w:rsidRPr="003D0C26" w:rsidRDefault="19AC343B" w:rsidP="19AC343B">
      <w:pPr>
        <w:pStyle w:val="Overskrift5"/>
        <w:rPr>
          <w:lang w:val="da-DK"/>
        </w:rPr>
      </w:pPr>
      <w:r w:rsidRPr="19AC343B">
        <w:rPr>
          <w:lang w:val="da-DK"/>
        </w:rPr>
        <w:t>Færdigheder</w:t>
      </w:r>
    </w:p>
    <w:p w14:paraId="2FFE7091" w14:textId="77777777" w:rsidR="003D0C26" w:rsidRPr="003D0C26" w:rsidRDefault="19AC343B" w:rsidP="19AC343B">
      <w:pPr>
        <w:rPr>
          <w:lang w:val="da-DK"/>
        </w:rPr>
      </w:pPr>
      <w:r w:rsidRPr="19AC343B">
        <w:rPr>
          <w:lang w:val="da-DK"/>
        </w:rPr>
        <w:t>Den studerende skal:</w:t>
      </w:r>
    </w:p>
    <w:p w14:paraId="4F31439D" w14:textId="77777777" w:rsidR="003D0C26" w:rsidRPr="003C3000" w:rsidRDefault="19AC343B" w:rsidP="00485B4F">
      <w:pPr>
        <w:pStyle w:val="Listeafsnit"/>
        <w:numPr>
          <w:ilvl w:val="0"/>
          <w:numId w:val="70"/>
        </w:numPr>
        <w:rPr>
          <w:lang w:val="da-DK"/>
        </w:rPr>
      </w:pPr>
      <w:r w:rsidRPr="19AC343B">
        <w:rPr>
          <w:lang w:val="da-DK"/>
        </w:rPr>
        <w:t xml:space="preserve">kunne udvikle, vurdere og implementere internationale salgsstrategier, herunder strategier for e-handel </w:t>
      </w:r>
    </w:p>
    <w:p w14:paraId="2FFBCF2E" w14:textId="77777777" w:rsidR="003D0C26" w:rsidRPr="003C3000" w:rsidRDefault="19AC343B" w:rsidP="00485B4F">
      <w:pPr>
        <w:pStyle w:val="Listeafsnit"/>
        <w:numPr>
          <w:ilvl w:val="0"/>
          <w:numId w:val="70"/>
        </w:numPr>
        <w:rPr>
          <w:lang w:val="da-DK"/>
        </w:rPr>
      </w:pPr>
      <w:r w:rsidRPr="19AC343B">
        <w:rPr>
          <w:lang w:val="da-DK"/>
        </w:rPr>
        <w:t>kunne vurdere, fastlægge og implementere relevante handlingsparametre til målgrupperne, offline såvel som online</w:t>
      </w:r>
    </w:p>
    <w:p w14:paraId="6A47D5D3" w14:textId="77777777" w:rsidR="003D0C26" w:rsidRPr="003C3000" w:rsidRDefault="19AC343B" w:rsidP="00485B4F">
      <w:pPr>
        <w:pStyle w:val="Listeafsnit"/>
        <w:numPr>
          <w:ilvl w:val="0"/>
          <w:numId w:val="70"/>
        </w:numPr>
        <w:rPr>
          <w:lang w:val="da-DK"/>
        </w:rPr>
      </w:pPr>
      <w:r w:rsidRPr="19AC343B">
        <w:rPr>
          <w:lang w:val="da-DK"/>
        </w:rPr>
        <w:t>kunne begrunde og formidle de valgte strategier samt tilknyttede handlingsparametre i en salgs- og markedsføringsplan til relevante interessenter</w:t>
      </w:r>
    </w:p>
    <w:p w14:paraId="60E2EFBE" w14:textId="77777777" w:rsidR="003D0C26" w:rsidRPr="003C3000" w:rsidRDefault="19AC343B" w:rsidP="00485B4F">
      <w:pPr>
        <w:pStyle w:val="Listeafsnit"/>
        <w:numPr>
          <w:ilvl w:val="0"/>
          <w:numId w:val="70"/>
        </w:numPr>
        <w:rPr>
          <w:lang w:val="da-DK"/>
        </w:rPr>
      </w:pPr>
      <w:r w:rsidRPr="19AC343B">
        <w:rPr>
          <w:lang w:val="da-DK"/>
        </w:rPr>
        <w:t>kunne anvende teori i forbindelse med udvikling og vurdering af salgs- og markedsføringsplaner</w:t>
      </w:r>
    </w:p>
    <w:p w14:paraId="7D144208" w14:textId="77777777" w:rsidR="003D0C26" w:rsidRPr="003C3000" w:rsidRDefault="19AC343B" w:rsidP="00485B4F">
      <w:pPr>
        <w:pStyle w:val="Listeafsnit"/>
        <w:numPr>
          <w:ilvl w:val="0"/>
          <w:numId w:val="70"/>
        </w:numPr>
        <w:rPr>
          <w:lang w:val="da-DK"/>
        </w:rPr>
      </w:pPr>
      <w:r w:rsidRPr="19AC343B">
        <w:rPr>
          <w:lang w:val="da-DK"/>
        </w:rPr>
        <w:t>kunne arbejde med Customer Relationship Management (CRM) med henblik på fastholdelse og u</w:t>
      </w:r>
      <w:r w:rsidRPr="19AC343B">
        <w:rPr>
          <w:lang w:val="da-DK"/>
        </w:rPr>
        <w:t>d</w:t>
      </w:r>
      <w:r w:rsidRPr="19AC343B">
        <w:rPr>
          <w:lang w:val="da-DK"/>
        </w:rPr>
        <w:t xml:space="preserve">vikling af kunder </w:t>
      </w:r>
    </w:p>
    <w:p w14:paraId="0D363055" w14:textId="77777777" w:rsidR="003D0C26" w:rsidRPr="003C3000" w:rsidRDefault="19AC343B" w:rsidP="00485B4F">
      <w:pPr>
        <w:pStyle w:val="Listeafsnit"/>
        <w:numPr>
          <w:ilvl w:val="0"/>
          <w:numId w:val="70"/>
        </w:numPr>
        <w:rPr>
          <w:lang w:val="da-DK"/>
        </w:rPr>
      </w:pPr>
      <w:r w:rsidRPr="19AC343B">
        <w:rPr>
          <w:lang w:val="da-DK"/>
        </w:rPr>
        <w:t>kunne identificere og anvende relevante værktøjer til måling og vurdering af effekten af virkso</w:t>
      </w:r>
      <w:r w:rsidRPr="19AC343B">
        <w:rPr>
          <w:lang w:val="da-DK"/>
        </w:rPr>
        <w:t>m</w:t>
      </w:r>
      <w:r w:rsidRPr="19AC343B">
        <w:rPr>
          <w:lang w:val="da-DK"/>
        </w:rPr>
        <w:t>hedens salgs- og markedsføringsindsats, offline såvel som online, samt angive forslag til opfølgning</w:t>
      </w:r>
    </w:p>
    <w:p w14:paraId="53EC49CC" w14:textId="3A69DBFB" w:rsidR="003D0C26" w:rsidRPr="003C3000" w:rsidRDefault="19AC343B" w:rsidP="00485B4F">
      <w:pPr>
        <w:pStyle w:val="Listeafsnit"/>
        <w:numPr>
          <w:ilvl w:val="0"/>
          <w:numId w:val="70"/>
        </w:numPr>
        <w:rPr>
          <w:lang w:val="da-DK"/>
        </w:rPr>
      </w:pPr>
      <w:r w:rsidRPr="19AC343B">
        <w:rPr>
          <w:lang w:val="da-DK"/>
        </w:rPr>
        <w:t>kunne motivere og anvende hensigtsmæssige metoder til ledelse af salgsteamet</w:t>
      </w:r>
    </w:p>
    <w:p w14:paraId="2AD7F3A6" w14:textId="77777777" w:rsidR="003D0C26" w:rsidRPr="003D0C26" w:rsidRDefault="19AC343B" w:rsidP="19AC343B">
      <w:pPr>
        <w:pStyle w:val="Overskrift5"/>
        <w:rPr>
          <w:lang w:val="da-DK"/>
        </w:rPr>
      </w:pPr>
      <w:r w:rsidRPr="19AC343B">
        <w:rPr>
          <w:lang w:val="da-DK"/>
        </w:rPr>
        <w:t>Kompetencer</w:t>
      </w:r>
    </w:p>
    <w:p w14:paraId="39AAE74B" w14:textId="77777777" w:rsidR="003D0C26" w:rsidRPr="003D0C26" w:rsidRDefault="19AC343B" w:rsidP="19AC343B">
      <w:pPr>
        <w:rPr>
          <w:lang w:val="da-DK"/>
        </w:rPr>
      </w:pPr>
      <w:r w:rsidRPr="19AC343B">
        <w:rPr>
          <w:lang w:val="da-DK"/>
        </w:rPr>
        <w:t>Den studerende skal:</w:t>
      </w:r>
    </w:p>
    <w:p w14:paraId="6C7806BA" w14:textId="77777777" w:rsidR="003D0C26" w:rsidRPr="003C3000" w:rsidRDefault="19AC343B" w:rsidP="00485B4F">
      <w:pPr>
        <w:pStyle w:val="Listeafsnit"/>
        <w:numPr>
          <w:ilvl w:val="0"/>
          <w:numId w:val="71"/>
        </w:numPr>
        <w:rPr>
          <w:lang w:val="da-DK"/>
        </w:rPr>
      </w:pPr>
      <w:r w:rsidRPr="19AC343B">
        <w:rPr>
          <w:lang w:val="da-DK"/>
        </w:rPr>
        <w:t>kunne håndtere og lede/styre udvikling og implementering af salgsstrategien med udgangspunkt i forskellige komplekse situationer og ved inddragelse af relevante interessenter</w:t>
      </w:r>
    </w:p>
    <w:p w14:paraId="53A70FA5" w14:textId="77777777" w:rsidR="003D0C26" w:rsidRPr="003C3000" w:rsidRDefault="19AC343B" w:rsidP="00485B4F">
      <w:pPr>
        <w:pStyle w:val="Listeafsnit"/>
        <w:numPr>
          <w:ilvl w:val="0"/>
          <w:numId w:val="71"/>
        </w:numPr>
        <w:rPr>
          <w:lang w:val="da-DK"/>
        </w:rPr>
      </w:pPr>
      <w:r w:rsidRPr="19AC343B">
        <w:rPr>
          <w:lang w:val="da-DK"/>
        </w:rPr>
        <w:lastRenderedPageBreak/>
        <w:t>selvstændigt kunne indgå i og håndtere en effektiv udvikling og styring af salgs- og markedsføring</w:t>
      </w:r>
      <w:r w:rsidRPr="19AC343B">
        <w:rPr>
          <w:lang w:val="da-DK"/>
        </w:rPr>
        <w:t>s</w:t>
      </w:r>
      <w:r w:rsidRPr="19AC343B">
        <w:rPr>
          <w:lang w:val="da-DK"/>
        </w:rPr>
        <w:t xml:space="preserve">indsatsen  i en virksomhed på taktisk og operationelt niveau </w:t>
      </w:r>
    </w:p>
    <w:p w14:paraId="4B10135E" w14:textId="77777777" w:rsidR="003D0C26" w:rsidRPr="003C3000" w:rsidRDefault="19AC343B" w:rsidP="00485B4F">
      <w:pPr>
        <w:pStyle w:val="Listeafsnit"/>
        <w:numPr>
          <w:ilvl w:val="0"/>
          <w:numId w:val="71"/>
        </w:numPr>
        <w:rPr>
          <w:lang w:val="da-DK"/>
        </w:rPr>
      </w:pPr>
      <w:r w:rsidRPr="19AC343B">
        <w:rPr>
          <w:lang w:val="da-DK"/>
        </w:rPr>
        <w:t>kunne påtage sig ansvar for at udvikle og implementere salgs- og markedsføringsplanen og sikre inddragelse af relevante teorier og metoder</w:t>
      </w:r>
    </w:p>
    <w:p w14:paraId="42C3E29A" w14:textId="77777777" w:rsidR="003D0C26" w:rsidRPr="003C3000" w:rsidRDefault="19AC343B" w:rsidP="00485B4F">
      <w:pPr>
        <w:pStyle w:val="Listeafsnit"/>
        <w:numPr>
          <w:ilvl w:val="0"/>
          <w:numId w:val="71"/>
        </w:numPr>
        <w:rPr>
          <w:lang w:val="da-DK"/>
        </w:rPr>
      </w:pPr>
      <w:r w:rsidRPr="19AC343B">
        <w:rPr>
          <w:lang w:val="da-DK"/>
        </w:rPr>
        <w:t>kunne identificere egne læringsbehov, således at nødvendig viden og færdigheder kan udvikles</w:t>
      </w:r>
    </w:p>
    <w:p w14:paraId="6FD90589" w14:textId="77777777" w:rsidR="003D0C26" w:rsidRPr="003C3000" w:rsidRDefault="19AC343B" w:rsidP="00485B4F">
      <w:pPr>
        <w:pStyle w:val="Listeafsnit"/>
        <w:numPr>
          <w:ilvl w:val="0"/>
          <w:numId w:val="71"/>
        </w:numPr>
        <w:rPr>
          <w:lang w:val="da-DK"/>
        </w:rPr>
      </w:pPr>
      <w:r w:rsidRPr="19AC343B">
        <w:rPr>
          <w:lang w:val="da-DK"/>
        </w:rPr>
        <w:t>kunne udvikle egen praksis i arbejdet med salgs- og forretningsudvikling</w:t>
      </w:r>
    </w:p>
    <w:p w14:paraId="73B63F91" w14:textId="77777777" w:rsidR="003D0C26" w:rsidRPr="003D0C26" w:rsidRDefault="003D0C26" w:rsidP="003D0C26">
      <w:pPr>
        <w:rPr>
          <w:lang w:val="da-DK"/>
        </w:rPr>
      </w:pPr>
    </w:p>
    <w:p w14:paraId="31B1A5F9" w14:textId="77777777" w:rsidR="003D0C26" w:rsidRPr="003D0C26" w:rsidRDefault="003D0C26" w:rsidP="003D0C26">
      <w:pPr>
        <w:rPr>
          <w:lang w:val="da-DK"/>
        </w:rPr>
      </w:pPr>
    </w:p>
    <w:p w14:paraId="07390486" w14:textId="77777777" w:rsidR="003D0C26" w:rsidRPr="003D0C26" w:rsidRDefault="003D0C26" w:rsidP="003D0C26">
      <w:pPr>
        <w:rPr>
          <w:lang w:val="da-DK"/>
        </w:rPr>
      </w:pPr>
    </w:p>
    <w:p w14:paraId="3CA2E672" w14:textId="4E9ED831" w:rsidR="003D0C26" w:rsidRPr="003D0C26" w:rsidRDefault="003D0C26" w:rsidP="003D0C26">
      <w:pPr>
        <w:rPr>
          <w:lang w:val="da-DK"/>
        </w:rPr>
      </w:pPr>
      <w:r w:rsidRPr="003D0C26">
        <w:rPr>
          <w:lang w:val="da-DK"/>
        </w:rPr>
        <w:br w:type="page"/>
      </w:r>
    </w:p>
    <w:p w14:paraId="5D7E96CE" w14:textId="7831F343" w:rsidR="003D0C26" w:rsidRPr="003D0C26" w:rsidRDefault="19AC343B" w:rsidP="19AC343B">
      <w:pPr>
        <w:pStyle w:val="Overskrift1"/>
        <w:rPr>
          <w:lang w:val="da-DK"/>
        </w:rPr>
      </w:pPr>
      <w:bookmarkStart w:id="88" w:name="_Toc498692652"/>
      <w:r w:rsidRPr="19AC343B">
        <w:rPr>
          <w:lang w:val="da-DK"/>
        </w:rPr>
        <w:lastRenderedPageBreak/>
        <w:t>Uddannelsesretning: Sportsmanagement</w:t>
      </w:r>
      <w:bookmarkEnd w:id="88"/>
    </w:p>
    <w:p w14:paraId="406E8604" w14:textId="2F4E3E5D" w:rsidR="003D0C26" w:rsidRPr="003D0C26" w:rsidRDefault="19AC343B" w:rsidP="19AC343B">
      <w:pPr>
        <w:rPr>
          <w:lang w:val="da-DK"/>
        </w:rPr>
      </w:pPr>
      <w:r w:rsidRPr="19AC343B">
        <w:rPr>
          <w:lang w:val="da-DK"/>
        </w:rPr>
        <w:t xml:space="preserve">Den merkantile diplomuddannelse med uddannelsesretning i Sportsmanagement giver ret til at anvende betegnelsen: </w:t>
      </w:r>
    </w:p>
    <w:p w14:paraId="6B182CAE" w14:textId="65B6E8D3" w:rsidR="003D0C26" w:rsidRPr="006E198D" w:rsidRDefault="19AC343B" w:rsidP="003D0C26">
      <w:r>
        <w:t>DK:</w:t>
      </w:r>
      <w:r w:rsidR="00D02888">
        <w:t xml:space="preserve">     </w:t>
      </w:r>
      <w:r>
        <w:t xml:space="preserve"> merk. (Sportsmanagement)</w:t>
      </w:r>
    </w:p>
    <w:p w14:paraId="31CED8A1" w14:textId="7F2A8548" w:rsidR="003D0C26" w:rsidRPr="006E198D" w:rsidRDefault="003D0C26" w:rsidP="003C3000">
      <w:r w:rsidRPr="006E198D">
        <w:t>GB:</w:t>
      </w:r>
      <w:r w:rsidR="00D02888">
        <w:t xml:space="preserve">     </w:t>
      </w:r>
      <w:r w:rsidRPr="006E198D">
        <w:t xml:space="preserve"> Diploma of Busi</w:t>
      </w:r>
      <w:r w:rsidR="00805454">
        <w:t>ness Studies (Sport Management)</w:t>
      </w:r>
      <w:r w:rsidR="00805454">
        <w:tab/>
      </w:r>
    </w:p>
    <w:p w14:paraId="67595DCB" w14:textId="77777777" w:rsidR="003D0C26" w:rsidRPr="003D0C26" w:rsidRDefault="19AC343B" w:rsidP="19AC343B">
      <w:pPr>
        <w:pStyle w:val="Overskrift4"/>
        <w:rPr>
          <w:lang w:val="da-DK"/>
        </w:rPr>
      </w:pPr>
      <w:r w:rsidRPr="19AC343B">
        <w:rPr>
          <w:lang w:val="da-DK"/>
        </w:rPr>
        <w:t>Mål for læringsudbytte for sportsmanagement:</w:t>
      </w:r>
    </w:p>
    <w:p w14:paraId="6A70359F" w14:textId="77777777" w:rsidR="003D0C26" w:rsidRPr="003D0C26" w:rsidRDefault="19AC343B" w:rsidP="19AC343B">
      <w:pPr>
        <w:pStyle w:val="Overskrift5"/>
        <w:rPr>
          <w:lang w:val="da-DK"/>
        </w:rPr>
      </w:pPr>
      <w:r w:rsidRPr="19AC343B">
        <w:rPr>
          <w:lang w:val="da-DK"/>
        </w:rPr>
        <w:t>Viden</w:t>
      </w:r>
    </w:p>
    <w:p w14:paraId="6DC5FEC8" w14:textId="77777777" w:rsidR="003D0C26" w:rsidRPr="003D0C26" w:rsidRDefault="19AC343B" w:rsidP="19AC343B">
      <w:pPr>
        <w:rPr>
          <w:lang w:val="da-DK"/>
        </w:rPr>
      </w:pPr>
      <w:r w:rsidRPr="19AC343B">
        <w:rPr>
          <w:lang w:val="da-DK"/>
        </w:rPr>
        <w:t xml:space="preserve">Dimittenden skal: </w:t>
      </w:r>
    </w:p>
    <w:p w14:paraId="39B3EE52" w14:textId="760CE0C4" w:rsidR="003D0C26" w:rsidRPr="003C3000" w:rsidRDefault="19AC343B" w:rsidP="00485B4F">
      <w:pPr>
        <w:pStyle w:val="Listeafsnit"/>
        <w:numPr>
          <w:ilvl w:val="0"/>
          <w:numId w:val="72"/>
        </w:numPr>
        <w:rPr>
          <w:lang w:val="da-DK"/>
        </w:rPr>
      </w:pPr>
      <w:r w:rsidRPr="19AC343B">
        <w:rPr>
          <w:lang w:val="da-DK"/>
        </w:rPr>
        <w:t xml:space="preserve">have viden om og forståelse for fagområdets praksis, teori og metode </w:t>
      </w:r>
    </w:p>
    <w:p w14:paraId="46CAA026" w14:textId="77777777" w:rsidR="003D0C26" w:rsidRPr="003D0C26" w:rsidRDefault="19AC343B" w:rsidP="19AC343B">
      <w:pPr>
        <w:pStyle w:val="Overskrift5"/>
        <w:rPr>
          <w:lang w:val="da-DK"/>
        </w:rPr>
      </w:pPr>
      <w:r w:rsidRPr="19AC343B">
        <w:rPr>
          <w:lang w:val="da-DK"/>
        </w:rPr>
        <w:t>Færdigheder</w:t>
      </w:r>
    </w:p>
    <w:p w14:paraId="666E9BE8" w14:textId="77777777" w:rsidR="003D0C26" w:rsidRPr="003D0C26" w:rsidRDefault="19AC343B" w:rsidP="19AC343B">
      <w:pPr>
        <w:rPr>
          <w:lang w:val="da-DK"/>
        </w:rPr>
      </w:pPr>
      <w:r w:rsidRPr="19AC343B">
        <w:rPr>
          <w:lang w:val="da-DK"/>
        </w:rPr>
        <w:t>Dimittenden skal:</w:t>
      </w:r>
    </w:p>
    <w:p w14:paraId="3C6005C6" w14:textId="77777777" w:rsidR="003D0C26" w:rsidRPr="003C3000" w:rsidRDefault="19AC343B" w:rsidP="00485B4F">
      <w:pPr>
        <w:pStyle w:val="Listeafsnit"/>
        <w:numPr>
          <w:ilvl w:val="0"/>
          <w:numId w:val="72"/>
        </w:numPr>
        <w:rPr>
          <w:lang w:val="da-DK"/>
        </w:rPr>
      </w:pPr>
      <w:r w:rsidRPr="19AC343B">
        <w:rPr>
          <w:lang w:val="da-DK"/>
        </w:rPr>
        <w:t>selvstændigt forstå og anvende teorier og metoder</w:t>
      </w:r>
    </w:p>
    <w:p w14:paraId="4ACA4563" w14:textId="77777777" w:rsidR="003D0C26" w:rsidRPr="003C3000" w:rsidRDefault="19AC343B" w:rsidP="00485B4F">
      <w:pPr>
        <w:pStyle w:val="Listeafsnit"/>
        <w:numPr>
          <w:ilvl w:val="0"/>
          <w:numId w:val="72"/>
        </w:numPr>
        <w:rPr>
          <w:lang w:val="da-DK"/>
        </w:rPr>
      </w:pPr>
      <w:r w:rsidRPr="19AC343B">
        <w:rPr>
          <w:lang w:val="da-DK"/>
        </w:rPr>
        <w:t>kunne analysere, vurdere og reflektere over problemstillinger</w:t>
      </w:r>
    </w:p>
    <w:p w14:paraId="16ED27EB" w14:textId="33170DA4" w:rsidR="003D0C26" w:rsidRPr="003C3000" w:rsidRDefault="19AC343B" w:rsidP="00485B4F">
      <w:pPr>
        <w:pStyle w:val="Listeafsnit"/>
        <w:numPr>
          <w:ilvl w:val="0"/>
          <w:numId w:val="72"/>
        </w:numPr>
        <w:rPr>
          <w:lang w:val="da-DK"/>
        </w:rPr>
      </w:pPr>
      <w:r w:rsidRPr="19AC343B">
        <w:rPr>
          <w:lang w:val="da-DK"/>
        </w:rPr>
        <w:t>kunne varetage alle opgaver, der knytter sig til planlægning og drift inden for branchen</w:t>
      </w:r>
    </w:p>
    <w:p w14:paraId="23212668" w14:textId="77777777" w:rsidR="003D0C26" w:rsidRPr="003D0C26" w:rsidRDefault="19AC343B" w:rsidP="19AC343B">
      <w:pPr>
        <w:pStyle w:val="Overskrift5"/>
        <w:rPr>
          <w:lang w:val="da-DK"/>
        </w:rPr>
      </w:pPr>
      <w:r w:rsidRPr="19AC343B">
        <w:rPr>
          <w:lang w:val="da-DK"/>
        </w:rPr>
        <w:t>Kompetencer</w:t>
      </w:r>
    </w:p>
    <w:p w14:paraId="49CB3AEC" w14:textId="77777777" w:rsidR="003D0C26" w:rsidRPr="003D0C26" w:rsidRDefault="19AC343B" w:rsidP="19AC343B">
      <w:pPr>
        <w:rPr>
          <w:lang w:val="da-DK"/>
        </w:rPr>
      </w:pPr>
      <w:r w:rsidRPr="19AC343B">
        <w:rPr>
          <w:lang w:val="da-DK"/>
        </w:rPr>
        <w:t>Dimittenden skal:</w:t>
      </w:r>
    </w:p>
    <w:p w14:paraId="14A05318" w14:textId="77777777" w:rsidR="003D0C26" w:rsidRPr="003C3000" w:rsidRDefault="19AC343B" w:rsidP="00485B4F">
      <w:pPr>
        <w:pStyle w:val="Listeafsnit"/>
        <w:numPr>
          <w:ilvl w:val="0"/>
          <w:numId w:val="73"/>
        </w:numPr>
        <w:rPr>
          <w:lang w:val="da-DK"/>
        </w:rPr>
      </w:pPr>
      <w:r w:rsidRPr="19AC343B">
        <w:rPr>
          <w:lang w:val="da-DK"/>
        </w:rPr>
        <w:t>selvstændigt kunne udvikle egen praksis og indgå i såvel fagligt som tværfagligt samarbejde</w:t>
      </w:r>
    </w:p>
    <w:p w14:paraId="45142CBA" w14:textId="24FE0C84" w:rsidR="00805454" w:rsidRPr="003C3000" w:rsidRDefault="19AC343B" w:rsidP="00485B4F">
      <w:pPr>
        <w:pStyle w:val="Listeafsnit"/>
        <w:numPr>
          <w:ilvl w:val="0"/>
          <w:numId w:val="73"/>
        </w:numPr>
        <w:rPr>
          <w:lang w:val="da-DK"/>
        </w:rPr>
      </w:pPr>
      <w:r w:rsidRPr="19AC343B">
        <w:rPr>
          <w:lang w:val="da-DK"/>
        </w:rPr>
        <w:t>skal kunne håndtere komplekse og udviklingsorienterede situationer i praksis</w:t>
      </w:r>
    </w:p>
    <w:p w14:paraId="34385AC6" w14:textId="52D5CAD9" w:rsidR="00805454" w:rsidRPr="003D0C26" w:rsidRDefault="00805454" w:rsidP="003D0C26">
      <w:pPr>
        <w:rPr>
          <w:lang w:val="da-DK"/>
        </w:rPr>
      </w:pPr>
    </w:p>
    <w:p w14:paraId="21CE4D3A" w14:textId="65A2FCA2" w:rsidR="003D0C26" w:rsidRPr="006E198D" w:rsidRDefault="19AC343B" w:rsidP="003C3000">
      <w:pPr>
        <w:pStyle w:val="Overskrift2"/>
      </w:pPr>
      <w:bookmarkStart w:id="89" w:name="_Toc498692653"/>
      <w:r>
        <w:t>Rs1: Sportsmarketing</w:t>
      </w:r>
      <w:bookmarkEnd w:id="89"/>
      <w:r>
        <w:t xml:space="preserve"> </w:t>
      </w:r>
    </w:p>
    <w:p w14:paraId="6B6D3736" w14:textId="2DAD4C2D" w:rsidR="003D0C26" w:rsidRPr="006E198D" w:rsidRDefault="19AC343B" w:rsidP="003D0C26">
      <w:r>
        <w:t>ECTS-point: 10</w:t>
      </w:r>
    </w:p>
    <w:p w14:paraId="57EBFB38" w14:textId="77777777" w:rsidR="003D0C26" w:rsidRPr="003D0C26" w:rsidRDefault="003D0C26" w:rsidP="19AC343B">
      <w:pPr>
        <w:pStyle w:val="Overskrift4"/>
        <w:rPr>
          <w:lang w:val="da-DK"/>
        </w:rPr>
      </w:pPr>
      <w:r w:rsidRPr="003D0C26">
        <w:rPr>
          <w:lang w:val="da-DK"/>
        </w:rPr>
        <w:t xml:space="preserve">Indhold: </w:t>
      </w:r>
      <w:r w:rsidRPr="003D0C26">
        <w:rPr>
          <w:lang w:val="da-DK"/>
        </w:rPr>
        <w:tab/>
      </w:r>
    </w:p>
    <w:p w14:paraId="131173C8" w14:textId="77777777" w:rsidR="003D0C26" w:rsidRPr="003C3000" w:rsidRDefault="19AC343B" w:rsidP="00485B4F">
      <w:pPr>
        <w:pStyle w:val="Listeafsnit"/>
        <w:numPr>
          <w:ilvl w:val="0"/>
          <w:numId w:val="74"/>
        </w:numPr>
        <w:rPr>
          <w:lang w:val="da-DK"/>
        </w:rPr>
      </w:pPr>
      <w:r w:rsidRPr="19AC343B">
        <w:rPr>
          <w:lang w:val="da-DK"/>
        </w:rPr>
        <w:t>Teori om Sportsmarketing</w:t>
      </w:r>
    </w:p>
    <w:p w14:paraId="1F936A5E" w14:textId="77777777" w:rsidR="003D0C26" w:rsidRPr="003C3000" w:rsidRDefault="19AC343B" w:rsidP="00485B4F">
      <w:pPr>
        <w:pStyle w:val="Listeafsnit"/>
        <w:numPr>
          <w:ilvl w:val="0"/>
          <w:numId w:val="74"/>
        </w:numPr>
        <w:rPr>
          <w:lang w:val="da-DK"/>
        </w:rPr>
      </w:pPr>
      <w:r w:rsidRPr="19AC343B">
        <w:rPr>
          <w:lang w:val="da-DK"/>
        </w:rPr>
        <w:t>Interessenter</w:t>
      </w:r>
    </w:p>
    <w:p w14:paraId="75646027" w14:textId="77777777" w:rsidR="003D0C26" w:rsidRPr="003C3000" w:rsidRDefault="19AC343B" w:rsidP="00485B4F">
      <w:pPr>
        <w:pStyle w:val="Listeafsnit"/>
        <w:numPr>
          <w:ilvl w:val="0"/>
          <w:numId w:val="74"/>
        </w:numPr>
        <w:rPr>
          <w:lang w:val="da-DK"/>
        </w:rPr>
      </w:pPr>
      <w:r w:rsidRPr="19AC343B">
        <w:rPr>
          <w:lang w:val="da-DK"/>
        </w:rPr>
        <w:t>Sport som et medie til marketing</w:t>
      </w:r>
    </w:p>
    <w:p w14:paraId="26C9A75D" w14:textId="77777777" w:rsidR="003D0C26" w:rsidRPr="003D0C26" w:rsidRDefault="003D0C26" w:rsidP="003D0C26">
      <w:pPr>
        <w:rPr>
          <w:lang w:val="da-DK"/>
        </w:rPr>
      </w:pPr>
    </w:p>
    <w:p w14:paraId="2126638B" w14:textId="77777777" w:rsidR="003D0C26" w:rsidRPr="003D0C26" w:rsidRDefault="19AC343B" w:rsidP="19AC343B">
      <w:pPr>
        <w:pStyle w:val="Overskrift4"/>
        <w:rPr>
          <w:lang w:val="da-DK"/>
        </w:rPr>
      </w:pPr>
      <w:r w:rsidRPr="19AC343B">
        <w:rPr>
          <w:lang w:val="da-DK"/>
        </w:rPr>
        <w:t>Læringsmål:</w:t>
      </w:r>
    </w:p>
    <w:p w14:paraId="2784EC70" w14:textId="77777777" w:rsidR="00D02888" w:rsidRDefault="00D02888" w:rsidP="19AC343B">
      <w:pPr>
        <w:rPr>
          <w:lang w:val="da-DK"/>
        </w:rPr>
      </w:pPr>
    </w:p>
    <w:p w14:paraId="2DC9EF6E" w14:textId="6B785EBE" w:rsidR="003D0C26" w:rsidRPr="003D0C26" w:rsidRDefault="19AC343B" w:rsidP="19AC343B">
      <w:pPr>
        <w:rPr>
          <w:lang w:val="da-DK"/>
        </w:rPr>
      </w:pPr>
      <w:r w:rsidRPr="00D02888">
        <w:rPr>
          <w:b/>
          <w:lang w:val="da-DK"/>
        </w:rPr>
        <w:t>Viden</w:t>
      </w:r>
      <w:r w:rsidR="00D02888">
        <w:rPr>
          <w:lang w:val="da-DK"/>
        </w:rPr>
        <w:br/>
      </w:r>
      <w:r w:rsidRPr="19AC343B">
        <w:rPr>
          <w:lang w:val="da-DK"/>
        </w:rPr>
        <w:t>Den studerende skal:</w:t>
      </w:r>
    </w:p>
    <w:p w14:paraId="36F3147F" w14:textId="77777777" w:rsidR="003D0C26" w:rsidRPr="003C3000" w:rsidRDefault="19AC343B" w:rsidP="00485B4F">
      <w:pPr>
        <w:pStyle w:val="Listeafsnit"/>
        <w:numPr>
          <w:ilvl w:val="0"/>
          <w:numId w:val="75"/>
        </w:numPr>
        <w:rPr>
          <w:lang w:val="da-DK"/>
        </w:rPr>
      </w:pPr>
      <w:r w:rsidRPr="19AC343B">
        <w:rPr>
          <w:lang w:val="da-DK"/>
        </w:rPr>
        <w:t xml:space="preserve">have viden om konceptudvikling og implementering af nye koncepter i forretningsmæssig forstand med tilknytning til sportsmarketing </w:t>
      </w:r>
    </w:p>
    <w:p w14:paraId="26661532" w14:textId="77777777" w:rsidR="003D0C26" w:rsidRPr="003C3000" w:rsidRDefault="19AC343B" w:rsidP="00485B4F">
      <w:pPr>
        <w:pStyle w:val="Listeafsnit"/>
        <w:numPr>
          <w:ilvl w:val="0"/>
          <w:numId w:val="75"/>
        </w:numPr>
        <w:rPr>
          <w:lang w:val="da-DK"/>
        </w:rPr>
      </w:pPr>
      <w:r w:rsidRPr="19AC343B">
        <w:rPr>
          <w:lang w:val="da-DK"/>
        </w:rPr>
        <w:lastRenderedPageBreak/>
        <w:t>have viden om markedsføringsmæssige teorier, begreber, strategier og grundregler inden for o</w:t>
      </w:r>
      <w:r w:rsidRPr="19AC343B">
        <w:rPr>
          <w:lang w:val="da-DK"/>
        </w:rPr>
        <w:t>m</w:t>
      </w:r>
      <w:r w:rsidRPr="19AC343B">
        <w:rPr>
          <w:lang w:val="da-DK"/>
        </w:rPr>
        <w:t>råder</w:t>
      </w:r>
    </w:p>
    <w:p w14:paraId="3547D676" w14:textId="77777777" w:rsidR="003D0C26" w:rsidRPr="003D0C26" w:rsidRDefault="003D0C26" w:rsidP="003D0C26">
      <w:pPr>
        <w:rPr>
          <w:lang w:val="da-DK"/>
        </w:rPr>
      </w:pPr>
    </w:p>
    <w:p w14:paraId="061F1C11" w14:textId="44E02DD1" w:rsidR="003D0C26" w:rsidRPr="00D02888" w:rsidRDefault="00D02888" w:rsidP="00D02888">
      <w:pPr>
        <w:rPr>
          <w:lang w:val="da-DK"/>
        </w:rPr>
      </w:pPr>
      <w:r w:rsidRPr="00D02888">
        <w:rPr>
          <w:b/>
          <w:lang w:val="da-DK"/>
        </w:rPr>
        <w:t>Færdigheder</w:t>
      </w:r>
      <w:r>
        <w:rPr>
          <w:lang w:val="da-DK"/>
        </w:rPr>
        <w:br/>
      </w:r>
      <w:r w:rsidR="19AC343B" w:rsidRPr="00D02888">
        <w:rPr>
          <w:lang w:val="da-DK"/>
        </w:rPr>
        <w:t>Den studerende skal:</w:t>
      </w:r>
    </w:p>
    <w:p w14:paraId="72847324" w14:textId="77777777" w:rsidR="003D0C26" w:rsidRPr="003C3000" w:rsidRDefault="19AC343B" w:rsidP="00485B4F">
      <w:pPr>
        <w:pStyle w:val="Listeafsnit"/>
        <w:numPr>
          <w:ilvl w:val="0"/>
          <w:numId w:val="75"/>
        </w:numPr>
        <w:rPr>
          <w:lang w:val="da-DK"/>
        </w:rPr>
      </w:pPr>
      <w:r w:rsidRPr="19AC343B">
        <w:rPr>
          <w:lang w:val="da-DK"/>
        </w:rPr>
        <w:t>kunne anvende redskaber til sportsmarketinganalyser samt de forskellige parametre inden for sportsmarketing mixet</w:t>
      </w:r>
    </w:p>
    <w:p w14:paraId="5E422A68" w14:textId="77777777" w:rsidR="003D0C26" w:rsidRPr="003C3000" w:rsidRDefault="19AC343B" w:rsidP="00485B4F">
      <w:pPr>
        <w:pStyle w:val="Listeafsnit"/>
        <w:numPr>
          <w:ilvl w:val="0"/>
          <w:numId w:val="75"/>
        </w:numPr>
        <w:rPr>
          <w:lang w:val="da-DK"/>
        </w:rPr>
      </w:pPr>
      <w:r w:rsidRPr="19AC343B">
        <w:rPr>
          <w:lang w:val="da-DK"/>
        </w:rPr>
        <w:t>kunne vurdere og formidle, hvordan dette kan anvendes til løsning af problemstillinger inden for sportsmarketing</w:t>
      </w:r>
    </w:p>
    <w:p w14:paraId="2B61BB36" w14:textId="77777777" w:rsidR="003D0C26" w:rsidRPr="003C3000" w:rsidRDefault="19AC343B" w:rsidP="00485B4F">
      <w:pPr>
        <w:pStyle w:val="Listeafsnit"/>
        <w:numPr>
          <w:ilvl w:val="0"/>
          <w:numId w:val="75"/>
        </w:numPr>
        <w:rPr>
          <w:lang w:val="da-DK"/>
        </w:rPr>
      </w:pPr>
      <w:r w:rsidRPr="19AC343B">
        <w:rPr>
          <w:lang w:val="da-DK"/>
        </w:rPr>
        <w:t>kunne anvende konceptudvikling og implementering af nye koncepter i forretningsmæssig forstand med tilknytning til sportsmarketing</w:t>
      </w:r>
    </w:p>
    <w:p w14:paraId="498157B8" w14:textId="522A440E" w:rsidR="003D0C26" w:rsidRPr="003C3000" w:rsidRDefault="19AC343B" w:rsidP="00485B4F">
      <w:pPr>
        <w:pStyle w:val="Listeafsnit"/>
        <w:numPr>
          <w:ilvl w:val="0"/>
          <w:numId w:val="75"/>
        </w:numPr>
        <w:rPr>
          <w:lang w:val="da-DK"/>
        </w:rPr>
      </w:pPr>
      <w:r w:rsidRPr="19AC343B">
        <w:rPr>
          <w:lang w:val="da-DK"/>
        </w:rPr>
        <w:t>kunne anvende markedsføringsmæssige teorier, begreber, værktøjer, strategier og grundregler i</w:t>
      </w:r>
      <w:r w:rsidRPr="19AC343B">
        <w:rPr>
          <w:lang w:val="da-DK"/>
        </w:rPr>
        <w:t>n</w:t>
      </w:r>
      <w:r w:rsidRPr="19AC343B">
        <w:rPr>
          <w:lang w:val="da-DK"/>
        </w:rPr>
        <w:t>den for områder, der relaterer til sports- og eventindustrien</w:t>
      </w:r>
    </w:p>
    <w:p w14:paraId="1558F9BE" w14:textId="0C024E00" w:rsidR="003D0C26" w:rsidRPr="00D02888" w:rsidRDefault="19AC343B" w:rsidP="19AC343B">
      <w:pPr>
        <w:rPr>
          <w:b/>
          <w:lang w:val="da-DK"/>
        </w:rPr>
      </w:pPr>
      <w:r w:rsidRPr="00D02888">
        <w:rPr>
          <w:b/>
          <w:lang w:val="da-DK"/>
        </w:rPr>
        <w:t>Kompetencer</w:t>
      </w:r>
      <w:r w:rsidR="00D02888">
        <w:rPr>
          <w:b/>
          <w:lang w:val="da-DK"/>
        </w:rPr>
        <w:br/>
      </w:r>
      <w:r w:rsidRPr="19AC343B">
        <w:rPr>
          <w:lang w:val="da-DK"/>
        </w:rPr>
        <w:t>Den studerende skal:</w:t>
      </w:r>
    </w:p>
    <w:p w14:paraId="11719D3C" w14:textId="77777777" w:rsidR="003D0C26" w:rsidRPr="003C3000" w:rsidRDefault="19AC343B" w:rsidP="00485B4F">
      <w:pPr>
        <w:pStyle w:val="Listeafsnit"/>
        <w:numPr>
          <w:ilvl w:val="0"/>
          <w:numId w:val="76"/>
        </w:numPr>
        <w:rPr>
          <w:lang w:val="da-DK"/>
        </w:rPr>
      </w:pPr>
      <w:r w:rsidRPr="19AC343B">
        <w:rPr>
          <w:lang w:val="da-DK"/>
        </w:rPr>
        <w:t>selvstændigt kunne etablere og indgå i tværfaglige netværk som led i at kunne implementere og realisere essensen af udviklede sportsmarketingplaner i praksis</w:t>
      </w:r>
    </w:p>
    <w:p w14:paraId="4EA9BB8C" w14:textId="77777777" w:rsidR="003D0C26" w:rsidRPr="003C3000" w:rsidRDefault="19AC343B" w:rsidP="00485B4F">
      <w:pPr>
        <w:pStyle w:val="Listeafsnit"/>
        <w:numPr>
          <w:ilvl w:val="0"/>
          <w:numId w:val="76"/>
        </w:numPr>
        <w:rPr>
          <w:lang w:val="da-DK"/>
        </w:rPr>
      </w:pPr>
      <w:r w:rsidRPr="19AC343B">
        <w:rPr>
          <w:lang w:val="da-DK"/>
        </w:rPr>
        <w:t>selvstændigt kunne håndtere kompleksiteten i henhold til at udnytte sportsmarketinganalyser til at skabe ny forretningsmæssig viden og samarbejdsaftaler</w:t>
      </w:r>
    </w:p>
    <w:p w14:paraId="608CBEE7" w14:textId="77777777" w:rsidR="003D0C26" w:rsidRPr="003C3000" w:rsidRDefault="19AC343B" w:rsidP="00485B4F">
      <w:pPr>
        <w:pStyle w:val="Listeafsnit"/>
        <w:numPr>
          <w:ilvl w:val="0"/>
          <w:numId w:val="76"/>
        </w:numPr>
        <w:rPr>
          <w:lang w:val="da-DK"/>
        </w:rPr>
      </w:pPr>
      <w:r w:rsidRPr="19AC343B">
        <w:rPr>
          <w:lang w:val="da-DK"/>
        </w:rPr>
        <w:t>kunne anvende konceptudvikling og implementering af nye koncepter i forretningsmæssig forstand med tilknytning til sportsmarketing og formå at udnytte den deraf afledte viden til at sikre bær</w:t>
      </w:r>
      <w:r w:rsidRPr="19AC343B">
        <w:rPr>
          <w:lang w:val="da-DK"/>
        </w:rPr>
        <w:t>e</w:t>
      </w:r>
      <w:r w:rsidRPr="19AC343B">
        <w:rPr>
          <w:lang w:val="da-DK"/>
        </w:rPr>
        <w:t xml:space="preserve">dygtig forretningsudvikling på strategisk niveau </w:t>
      </w:r>
    </w:p>
    <w:p w14:paraId="0F45D91F" w14:textId="5415A355" w:rsidR="003D0C26" w:rsidRDefault="19AC343B" w:rsidP="00485B4F">
      <w:pPr>
        <w:pStyle w:val="Listeafsnit"/>
        <w:numPr>
          <w:ilvl w:val="0"/>
          <w:numId w:val="76"/>
        </w:numPr>
        <w:rPr>
          <w:lang w:val="da-DK"/>
        </w:rPr>
      </w:pPr>
      <w:r w:rsidRPr="19AC343B">
        <w:rPr>
          <w:lang w:val="da-DK"/>
        </w:rPr>
        <w:t>selvstændigt kunne håndtere udviklingen i forhold til skabelse af nye markedsføringsmæssige trends, strategier og praktiske erfaringer (”best practices”) inden for området</w:t>
      </w:r>
    </w:p>
    <w:p w14:paraId="5D27E40C" w14:textId="77777777" w:rsidR="003C3000" w:rsidRPr="003C3000" w:rsidRDefault="003C3000" w:rsidP="00485B4F">
      <w:pPr>
        <w:pStyle w:val="Listeafsnit"/>
        <w:numPr>
          <w:ilvl w:val="0"/>
          <w:numId w:val="76"/>
        </w:numPr>
        <w:rPr>
          <w:lang w:val="da-DK"/>
        </w:rPr>
      </w:pPr>
    </w:p>
    <w:p w14:paraId="05A74139" w14:textId="5CC6A2F6" w:rsidR="003D0C26" w:rsidRPr="003D0C26" w:rsidRDefault="19AC343B" w:rsidP="19AC343B">
      <w:pPr>
        <w:pStyle w:val="Overskrift2"/>
        <w:rPr>
          <w:lang w:val="da-DK"/>
        </w:rPr>
      </w:pPr>
      <w:bookmarkStart w:id="90" w:name="_Toc498692654"/>
      <w:r w:rsidRPr="19AC343B">
        <w:rPr>
          <w:lang w:val="da-DK"/>
        </w:rPr>
        <w:t>Rs2: Sportsjura (sportskontrakter/risk management)</w:t>
      </w:r>
      <w:bookmarkEnd w:id="90"/>
    </w:p>
    <w:p w14:paraId="051BC6FE" w14:textId="5E6476FA" w:rsidR="003D0C26" w:rsidRPr="003D0C26" w:rsidRDefault="19AC343B" w:rsidP="19AC343B">
      <w:pPr>
        <w:rPr>
          <w:lang w:val="da-DK"/>
        </w:rPr>
      </w:pPr>
      <w:r w:rsidRPr="19AC343B">
        <w:rPr>
          <w:lang w:val="da-DK"/>
        </w:rPr>
        <w:t>ECTS-point: 5</w:t>
      </w:r>
    </w:p>
    <w:p w14:paraId="15ADBB58" w14:textId="77777777" w:rsidR="003D0C26" w:rsidRPr="003D0C26" w:rsidRDefault="19AC343B" w:rsidP="19AC343B">
      <w:pPr>
        <w:pStyle w:val="Overskrift4"/>
        <w:rPr>
          <w:lang w:val="da-DK"/>
        </w:rPr>
      </w:pPr>
      <w:r w:rsidRPr="19AC343B">
        <w:rPr>
          <w:lang w:val="da-DK"/>
        </w:rPr>
        <w:t>Indhold:</w:t>
      </w:r>
    </w:p>
    <w:p w14:paraId="44F8D3DE" w14:textId="77777777" w:rsidR="003D0C26" w:rsidRPr="003C3000" w:rsidRDefault="19AC343B" w:rsidP="00485B4F">
      <w:pPr>
        <w:pStyle w:val="Listeafsnit"/>
        <w:numPr>
          <w:ilvl w:val="0"/>
          <w:numId w:val="77"/>
        </w:numPr>
        <w:rPr>
          <w:lang w:val="da-DK"/>
        </w:rPr>
      </w:pPr>
      <w:r w:rsidRPr="19AC343B">
        <w:rPr>
          <w:lang w:val="da-DK"/>
        </w:rPr>
        <w:t>Det basale juridiske system, terminologien heri samt juridiske principper i tilknytning til sports-, event- og fritidssektoren (både i forhold til professionel og rekreativ sport)</w:t>
      </w:r>
    </w:p>
    <w:p w14:paraId="1CD7CE4F" w14:textId="2113E130" w:rsidR="003D0C26" w:rsidRPr="003C3000" w:rsidRDefault="19AC343B" w:rsidP="00485B4F">
      <w:pPr>
        <w:pStyle w:val="Listeafsnit"/>
        <w:numPr>
          <w:ilvl w:val="0"/>
          <w:numId w:val="77"/>
        </w:numPr>
        <w:rPr>
          <w:lang w:val="da-DK"/>
        </w:rPr>
      </w:pPr>
      <w:r w:rsidRPr="19AC343B">
        <w:rPr>
          <w:lang w:val="da-DK"/>
        </w:rPr>
        <w:t xml:space="preserve">Juridiske problemstillinger og forgreninger </w:t>
      </w:r>
    </w:p>
    <w:p w14:paraId="4CFF32E1" w14:textId="4771E505" w:rsidR="00D02888" w:rsidRDefault="19AC343B" w:rsidP="00D02888">
      <w:pPr>
        <w:pStyle w:val="Overskrift4"/>
        <w:rPr>
          <w:lang w:val="da-DK"/>
        </w:rPr>
      </w:pPr>
      <w:r w:rsidRPr="19AC343B">
        <w:rPr>
          <w:lang w:val="da-DK"/>
        </w:rPr>
        <w:t>Læringsmål:</w:t>
      </w:r>
    </w:p>
    <w:p w14:paraId="4D5577C4" w14:textId="28FE8AFB" w:rsidR="003D0C26" w:rsidRPr="003D0C26" w:rsidRDefault="19AC343B" w:rsidP="19AC343B">
      <w:pPr>
        <w:rPr>
          <w:lang w:val="da-DK"/>
        </w:rPr>
      </w:pPr>
      <w:r w:rsidRPr="00D02888">
        <w:rPr>
          <w:b/>
          <w:lang w:val="da-DK"/>
        </w:rPr>
        <w:t>Viden</w:t>
      </w:r>
      <w:r w:rsidR="00D02888">
        <w:rPr>
          <w:lang w:val="da-DK"/>
        </w:rPr>
        <w:br/>
      </w:r>
      <w:r w:rsidRPr="19AC343B">
        <w:rPr>
          <w:lang w:val="da-DK"/>
        </w:rPr>
        <w:t>Den studerende skal:</w:t>
      </w:r>
    </w:p>
    <w:p w14:paraId="62E07850" w14:textId="77777777" w:rsidR="003D0C26" w:rsidRPr="003C3000" w:rsidRDefault="19AC343B" w:rsidP="00485B4F">
      <w:pPr>
        <w:pStyle w:val="Listeafsnit"/>
        <w:numPr>
          <w:ilvl w:val="0"/>
          <w:numId w:val="78"/>
        </w:numPr>
        <w:rPr>
          <w:lang w:val="da-DK"/>
        </w:rPr>
      </w:pPr>
      <w:r w:rsidRPr="19AC343B">
        <w:rPr>
          <w:rFonts w:eastAsia="SymbolMT"/>
          <w:lang w:val="da-DK"/>
        </w:rPr>
        <w:t>have viden om i</w:t>
      </w:r>
      <w:r w:rsidRPr="19AC343B">
        <w:rPr>
          <w:lang w:val="da-DK"/>
        </w:rPr>
        <w:t>drættens organisering – på lokalt (kommunalt), nationalt og globalt – set i juridisk perspektiv</w:t>
      </w:r>
    </w:p>
    <w:p w14:paraId="5874744C" w14:textId="77777777" w:rsidR="003D0C26" w:rsidRPr="003C3000" w:rsidRDefault="19AC343B" w:rsidP="00485B4F">
      <w:pPr>
        <w:pStyle w:val="Listeafsnit"/>
        <w:numPr>
          <w:ilvl w:val="0"/>
          <w:numId w:val="78"/>
        </w:numPr>
        <w:rPr>
          <w:lang w:val="da-DK"/>
        </w:rPr>
      </w:pPr>
      <w:r w:rsidRPr="19AC343B">
        <w:rPr>
          <w:lang w:val="da-DK"/>
        </w:rPr>
        <w:t xml:space="preserve">have viden om Dansk idræts lovgrundlag og de økonomiske kredsløb </w:t>
      </w:r>
    </w:p>
    <w:p w14:paraId="30F36CB6" w14:textId="1E02322D" w:rsidR="003D0C26" w:rsidRPr="003C3000" w:rsidRDefault="19AC343B" w:rsidP="00485B4F">
      <w:pPr>
        <w:pStyle w:val="Listeafsnit"/>
        <w:numPr>
          <w:ilvl w:val="0"/>
          <w:numId w:val="78"/>
        </w:numPr>
        <w:rPr>
          <w:lang w:val="da-DK"/>
        </w:rPr>
      </w:pPr>
      <w:r w:rsidRPr="19AC343B">
        <w:rPr>
          <w:lang w:val="da-DK"/>
        </w:rPr>
        <w:lastRenderedPageBreak/>
        <w:t>have viden om idrættens tvistbehandling</w:t>
      </w:r>
    </w:p>
    <w:p w14:paraId="275D1620" w14:textId="31274120" w:rsidR="003D0C26" w:rsidRPr="003D0C26" w:rsidRDefault="00D02888" w:rsidP="19AC343B">
      <w:pPr>
        <w:rPr>
          <w:lang w:val="da-DK"/>
        </w:rPr>
      </w:pPr>
      <w:r w:rsidRPr="00D02888">
        <w:rPr>
          <w:b/>
          <w:lang w:val="da-DK"/>
        </w:rPr>
        <w:br/>
      </w:r>
      <w:r w:rsidR="19AC343B" w:rsidRPr="00D02888">
        <w:rPr>
          <w:b/>
          <w:lang w:val="da-DK"/>
        </w:rPr>
        <w:t>Færdigheder</w:t>
      </w:r>
      <w:r>
        <w:rPr>
          <w:lang w:val="da-DK"/>
        </w:rPr>
        <w:br/>
      </w:r>
      <w:r w:rsidR="19AC343B" w:rsidRPr="19AC343B">
        <w:rPr>
          <w:lang w:val="da-DK"/>
        </w:rPr>
        <w:t>Den studerende skal:</w:t>
      </w:r>
    </w:p>
    <w:p w14:paraId="392697ED" w14:textId="77777777" w:rsidR="003D0C26" w:rsidRPr="003C3000" w:rsidRDefault="19AC343B" w:rsidP="00485B4F">
      <w:pPr>
        <w:pStyle w:val="Listeafsnit"/>
        <w:numPr>
          <w:ilvl w:val="0"/>
          <w:numId w:val="79"/>
        </w:numPr>
        <w:rPr>
          <w:lang w:val="da-DK"/>
        </w:rPr>
      </w:pPr>
      <w:r w:rsidRPr="19AC343B">
        <w:rPr>
          <w:lang w:val="da-DK"/>
        </w:rPr>
        <w:t>kunne vurdere det juridiske aspekt i sportsskader og ansvar for skader i sport</w:t>
      </w:r>
    </w:p>
    <w:p w14:paraId="189F31D2" w14:textId="77777777" w:rsidR="003D0C26" w:rsidRPr="003C3000" w:rsidRDefault="19AC343B" w:rsidP="00485B4F">
      <w:pPr>
        <w:pStyle w:val="Listeafsnit"/>
        <w:numPr>
          <w:ilvl w:val="0"/>
          <w:numId w:val="79"/>
        </w:numPr>
        <w:rPr>
          <w:lang w:val="da-DK"/>
        </w:rPr>
      </w:pPr>
      <w:r w:rsidRPr="19AC343B">
        <w:rPr>
          <w:lang w:val="da-DK"/>
        </w:rPr>
        <w:t>kunne vurdere ”Sportsvirksomhedens” ansvar uden for kontraktforhold</w:t>
      </w:r>
    </w:p>
    <w:p w14:paraId="2E470D26" w14:textId="77777777" w:rsidR="003D0C26" w:rsidRPr="003C3000" w:rsidRDefault="19AC343B" w:rsidP="00485B4F">
      <w:pPr>
        <w:pStyle w:val="Listeafsnit"/>
        <w:numPr>
          <w:ilvl w:val="0"/>
          <w:numId w:val="79"/>
        </w:numPr>
        <w:rPr>
          <w:lang w:val="da-DK"/>
        </w:rPr>
      </w:pPr>
      <w:r w:rsidRPr="19AC343B">
        <w:rPr>
          <w:lang w:val="da-DK"/>
        </w:rPr>
        <w:t>have et grundlæggende kendskab til ”sportsvirksomhedens” forsikringsbehov</w:t>
      </w:r>
    </w:p>
    <w:p w14:paraId="76D025B2" w14:textId="77777777" w:rsidR="003D0C26" w:rsidRPr="003C3000" w:rsidRDefault="19AC343B" w:rsidP="00485B4F">
      <w:pPr>
        <w:pStyle w:val="Listeafsnit"/>
        <w:numPr>
          <w:ilvl w:val="0"/>
          <w:numId w:val="79"/>
        </w:numPr>
        <w:rPr>
          <w:lang w:val="da-DK"/>
        </w:rPr>
      </w:pPr>
      <w:r w:rsidRPr="19AC343B">
        <w:rPr>
          <w:lang w:val="da-DK"/>
        </w:rPr>
        <w:t xml:space="preserve">opnå et grundlæggende kendskab til de gældende regler og dopingbestemmelser </w:t>
      </w:r>
    </w:p>
    <w:p w14:paraId="5BC3F6F3" w14:textId="53DB463F" w:rsidR="003D0C26" w:rsidRPr="003C3000" w:rsidRDefault="19AC343B" w:rsidP="00485B4F">
      <w:pPr>
        <w:pStyle w:val="Listeafsnit"/>
        <w:numPr>
          <w:ilvl w:val="0"/>
          <w:numId w:val="79"/>
        </w:numPr>
        <w:rPr>
          <w:lang w:val="da-DK"/>
        </w:rPr>
      </w:pPr>
      <w:r w:rsidRPr="19AC343B">
        <w:rPr>
          <w:lang w:val="da-DK"/>
        </w:rPr>
        <w:t>opnå et grundlæggende kendskab til EU’s konkurrenceretsregler og den danske konkurrencelov – herunder reglernes anvendelse i relation til tv-transmissionsaftaler</w:t>
      </w:r>
    </w:p>
    <w:p w14:paraId="120D0D9B" w14:textId="10C09A0B" w:rsidR="003D0C26" w:rsidRPr="003D0C26" w:rsidRDefault="19AC343B" w:rsidP="19AC343B">
      <w:pPr>
        <w:rPr>
          <w:lang w:val="da-DK"/>
        </w:rPr>
      </w:pPr>
      <w:r w:rsidRPr="00D02888">
        <w:rPr>
          <w:b/>
          <w:lang w:val="da-DK"/>
        </w:rPr>
        <w:t>Kompetencer</w:t>
      </w:r>
      <w:r w:rsidR="00D02888">
        <w:rPr>
          <w:lang w:val="da-DK"/>
        </w:rPr>
        <w:br/>
      </w:r>
      <w:r w:rsidRPr="19AC343B">
        <w:rPr>
          <w:lang w:val="da-DK"/>
        </w:rPr>
        <w:t xml:space="preserve">Den studerende skal: </w:t>
      </w:r>
    </w:p>
    <w:p w14:paraId="19CFA3F1" w14:textId="77777777" w:rsidR="003D0C26" w:rsidRPr="003C3000" w:rsidRDefault="19AC343B" w:rsidP="00485B4F">
      <w:pPr>
        <w:pStyle w:val="Listeafsnit"/>
        <w:numPr>
          <w:ilvl w:val="0"/>
          <w:numId w:val="80"/>
        </w:numPr>
        <w:rPr>
          <w:lang w:val="da-DK"/>
        </w:rPr>
      </w:pPr>
      <w:r w:rsidRPr="19AC343B">
        <w:rPr>
          <w:lang w:val="da-DK"/>
        </w:rPr>
        <w:t>kunne udarbejde kontrakter og indgå aftaler samt vurdere de juridiske konsekvenser heraf</w:t>
      </w:r>
    </w:p>
    <w:p w14:paraId="77DF9DD1" w14:textId="0978A4A7" w:rsidR="003D0C26" w:rsidRDefault="19AC343B" w:rsidP="00485B4F">
      <w:pPr>
        <w:pStyle w:val="Listeafsnit"/>
        <w:numPr>
          <w:ilvl w:val="0"/>
          <w:numId w:val="80"/>
        </w:numPr>
        <w:rPr>
          <w:lang w:val="da-DK"/>
        </w:rPr>
      </w:pPr>
      <w:r w:rsidRPr="19AC343B">
        <w:rPr>
          <w:lang w:val="da-DK"/>
        </w:rPr>
        <w:t>skal selvstændigt kunne indgå i en forhandling</w:t>
      </w:r>
    </w:p>
    <w:p w14:paraId="7451472C" w14:textId="77777777" w:rsidR="007359C2" w:rsidRPr="007359C2" w:rsidRDefault="007359C2" w:rsidP="007359C2">
      <w:pPr>
        <w:pStyle w:val="Listeafsnit"/>
        <w:rPr>
          <w:lang w:val="da-DK"/>
        </w:rPr>
      </w:pPr>
    </w:p>
    <w:p w14:paraId="58B65FC6" w14:textId="480AA73B" w:rsidR="003D0C26" w:rsidRPr="003D0C26" w:rsidRDefault="19AC343B" w:rsidP="19AC343B">
      <w:pPr>
        <w:pStyle w:val="Overskrift2"/>
        <w:rPr>
          <w:lang w:val="da-DK"/>
        </w:rPr>
      </w:pPr>
      <w:bookmarkStart w:id="91" w:name="_Toc498692655"/>
      <w:r w:rsidRPr="19AC343B">
        <w:rPr>
          <w:lang w:val="da-DK"/>
        </w:rPr>
        <w:t>Rs3: Sportsøkonomi</w:t>
      </w:r>
      <w:bookmarkEnd w:id="91"/>
    </w:p>
    <w:p w14:paraId="75F8FBDF" w14:textId="6D245F23" w:rsidR="003D0C26" w:rsidRPr="003D0C26" w:rsidRDefault="19AC343B" w:rsidP="19AC343B">
      <w:pPr>
        <w:rPr>
          <w:lang w:val="da-DK"/>
        </w:rPr>
      </w:pPr>
      <w:r w:rsidRPr="19AC343B">
        <w:rPr>
          <w:lang w:val="da-DK"/>
        </w:rPr>
        <w:t>ECTS-point: 5</w:t>
      </w:r>
    </w:p>
    <w:p w14:paraId="6BE3A1B4" w14:textId="77777777" w:rsidR="003D0C26" w:rsidRPr="003D0C26" w:rsidRDefault="19AC343B" w:rsidP="19AC343B">
      <w:pPr>
        <w:pStyle w:val="Overskrift4"/>
        <w:rPr>
          <w:lang w:val="da-DK"/>
        </w:rPr>
      </w:pPr>
      <w:r w:rsidRPr="19AC343B">
        <w:rPr>
          <w:lang w:val="da-DK"/>
        </w:rPr>
        <w:t>Indhold:</w:t>
      </w:r>
    </w:p>
    <w:p w14:paraId="16BF74CC" w14:textId="77777777" w:rsidR="003D0C26" w:rsidRPr="007359C2" w:rsidRDefault="19AC343B" w:rsidP="00485B4F">
      <w:pPr>
        <w:pStyle w:val="Listeafsnit"/>
        <w:numPr>
          <w:ilvl w:val="0"/>
          <w:numId w:val="81"/>
        </w:numPr>
        <w:rPr>
          <w:lang w:val="da-DK"/>
        </w:rPr>
      </w:pPr>
      <w:r w:rsidRPr="19AC343B">
        <w:rPr>
          <w:lang w:val="da-DK"/>
        </w:rPr>
        <w:t>Økonomiske metoder, teorier og teknikker i relation til sports-, event- og fritidssektoren</w:t>
      </w:r>
    </w:p>
    <w:p w14:paraId="49F07A12" w14:textId="77777777" w:rsidR="003D0C26" w:rsidRPr="007359C2" w:rsidRDefault="19AC343B" w:rsidP="00485B4F">
      <w:pPr>
        <w:pStyle w:val="Listeafsnit"/>
        <w:numPr>
          <w:ilvl w:val="0"/>
          <w:numId w:val="81"/>
        </w:numPr>
        <w:rPr>
          <w:lang w:val="da-DK"/>
        </w:rPr>
      </w:pPr>
      <w:r w:rsidRPr="19AC343B">
        <w:rPr>
          <w:lang w:val="da-DK"/>
        </w:rPr>
        <w:t>Sportsøkonomiske problemstillinger i kontekster vedrørende sports-, event- og fritidssektoren</w:t>
      </w:r>
    </w:p>
    <w:p w14:paraId="2987D4B7" w14:textId="77777777" w:rsidR="003D0C26" w:rsidRPr="003D0C26" w:rsidRDefault="003D0C26" w:rsidP="003D0C26">
      <w:pPr>
        <w:rPr>
          <w:lang w:val="da-DK"/>
        </w:rPr>
      </w:pPr>
    </w:p>
    <w:p w14:paraId="5AF83198" w14:textId="77777777" w:rsidR="003D0C26" w:rsidRPr="003D0C26" w:rsidRDefault="19AC343B" w:rsidP="19AC343B">
      <w:pPr>
        <w:pStyle w:val="Overskrift4"/>
        <w:rPr>
          <w:lang w:val="da-DK"/>
        </w:rPr>
      </w:pPr>
      <w:r w:rsidRPr="19AC343B">
        <w:rPr>
          <w:lang w:val="da-DK"/>
        </w:rPr>
        <w:t>Læringsmål:</w:t>
      </w:r>
    </w:p>
    <w:p w14:paraId="780EF156" w14:textId="4633DA26" w:rsidR="003D0C26" w:rsidRPr="003D0C26" w:rsidRDefault="00D02888" w:rsidP="19AC343B">
      <w:pPr>
        <w:rPr>
          <w:lang w:val="da-DK"/>
        </w:rPr>
      </w:pPr>
      <w:r>
        <w:rPr>
          <w:lang w:val="da-DK"/>
        </w:rPr>
        <w:br/>
      </w:r>
      <w:r w:rsidR="19AC343B" w:rsidRPr="00D02888">
        <w:rPr>
          <w:b/>
          <w:lang w:val="da-DK"/>
        </w:rPr>
        <w:t>Viden</w:t>
      </w:r>
      <w:r>
        <w:rPr>
          <w:lang w:val="da-DK"/>
        </w:rPr>
        <w:br/>
      </w:r>
      <w:r w:rsidR="19AC343B" w:rsidRPr="19AC343B">
        <w:rPr>
          <w:lang w:val="da-DK"/>
        </w:rPr>
        <w:t>Den studerende skal:</w:t>
      </w:r>
    </w:p>
    <w:p w14:paraId="704D5C5C" w14:textId="77777777" w:rsidR="003D0C26" w:rsidRPr="007359C2" w:rsidRDefault="19AC343B" w:rsidP="00485B4F">
      <w:pPr>
        <w:pStyle w:val="Listeafsnit"/>
        <w:numPr>
          <w:ilvl w:val="0"/>
          <w:numId w:val="82"/>
        </w:numPr>
        <w:rPr>
          <w:lang w:val="da-DK"/>
        </w:rPr>
      </w:pPr>
      <w:r w:rsidRPr="19AC343B">
        <w:rPr>
          <w:rFonts w:eastAsia="SymbolMT"/>
          <w:lang w:val="da-DK"/>
        </w:rPr>
        <w:t>have</w:t>
      </w:r>
      <w:r w:rsidRPr="19AC343B">
        <w:rPr>
          <w:lang w:val="da-DK"/>
        </w:rPr>
        <w:t xml:space="preserve"> forståelse for økonomiske teorier og modeller set i en sportslig kontekst</w:t>
      </w:r>
    </w:p>
    <w:p w14:paraId="62DD39D2" w14:textId="77777777" w:rsidR="003D0C26" w:rsidRPr="007359C2" w:rsidRDefault="19AC343B" w:rsidP="00485B4F">
      <w:pPr>
        <w:pStyle w:val="Listeafsnit"/>
        <w:numPr>
          <w:ilvl w:val="0"/>
          <w:numId w:val="82"/>
        </w:numPr>
        <w:rPr>
          <w:lang w:val="da-DK"/>
        </w:rPr>
      </w:pPr>
      <w:r w:rsidRPr="19AC343B">
        <w:rPr>
          <w:lang w:val="da-DK"/>
        </w:rPr>
        <w:t>kunne reflektere over valget af specifikke teorier og modeller til analyse af problemstillinger ang</w:t>
      </w:r>
      <w:r w:rsidRPr="19AC343B">
        <w:rPr>
          <w:lang w:val="da-DK"/>
        </w:rPr>
        <w:t>å</w:t>
      </w:r>
      <w:r w:rsidRPr="19AC343B">
        <w:rPr>
          <w:lang w:val="da-DK"/>
        </w:rPr>
        <w:t>ende sportsøkonomiske perspektiver indenfor sports-, event- og fritidssektoren</w:t>
      </w:r>
    </w:p>
    <w:p w14:paraId="5C0005A1" w14:textId="77777777" w:rsidR="003D0C26" w:rsidRPr="007359C2" w:rsidRDefault="19AC343B" w:rsidP="00485B4F">
      <w:pPr>
        <w:pStyle w:val="Listeafsnit"/>
        <w:numPr>
          <w:ilvl w:val="0"/>
          <w:numId w:val="82"/>
        </w:numPr>
        <w:rPr>
          <w:lang w:val="da-DK"/>
        </w:rPr>
      </w:pPr>
      <w:r w:rsidRPr="19AC343B">
        <w:rPr>
          <w:lang w:val="da-DK"/>
        </w:rPr>
        <w:t>forstå sportsøkonomi i tilknytning til andre brancher</w:t>
      </w:r>
    </w:p>
    <w:p w14:paraId="07E4D140" w14:textId="77777777" w:rsidR="003D0C26" w:rsidRPr="007359C2" w:rsidRDefault="19AC343B" w:rsidP="00485B4F">
      <w:pPr>
        <w:pStyle w:val="Listeafsnit"/>
        <w:numPr>
          <w:ilvl w:val="0"/>
          <w:numId w:val="82"/>
        </w:numPr>
        <w:rPr>
          <w:lang w:val="da-DK"/>
        </w:rPr>
      </w:pPr>
      <w:r w:rsidRPr="19AC343B">
        <w:rPr>
          <w:lang w:val="da-DK"/>
        </w:rPr>
        <w:t>forstå mediernes betydning for sportsøkonomien</w:t>
      </w:r>
    </w:p>
    <w:p w14:paraId="703C3CF8" w14:textId="77777777" w:rsidR="003D0C26" w:rsidRPr="007359C2" w:rsidRDefault="19AC343B" w:rsidP="00485B4F">
      <w:pPr>
        <w:pStyle w:val="Listeafsnit"/>
        <w:numPr>
          <w:ilvl w:val="0"/>
          <w:numId w:val="82"/>
        </w:numPr>
        <w:rPr>
          <w:lang w:val="da-DK"/>
        </w:rPr>
      </w:pPr>
      <w:r w:rsidRPr="19AC343B">
        <w:rPr>
          <w:lang w:val="da-DK"/>
        </w:rPr>
        <w:t>have kendskab til konkurrenceforhold og konkurrencemæssig balance</w:t>
      </w:r>
    </w:p>
    <w:p w14:paraId="47479442" w14:textId="508D3B7D" w:rsidR="003D0C26" w:rsidRPr="007359C2" w:rsidRDefault="19AC343B" w:rsidP="00485B4F">
      <w:pPr>
        <w:pStyle w:val="Listeafsnit"/>
        <w:numPr>
          <w:ilvl w:val="0"/>
          <w:numId w:val="82"/>
        </w:numPr>
        <w:rPr>
          <w:lang w:val="da-DK"/>
        </w:rPr>
      </w:pPr>
      <w:r w:rsidRPr="19AC343B">
        <w:rPr>
          <w:lang w:val="da-DK"/>
        </w:rPr>
        <w:t>kunne vurdere geografisk baserede sportsøkonomiske problemstillinger</w:t>
      </w:r>
    </w:p>
    <w:p w14:paraId="10248762" w14:textId="2920D33D" w:rsidR="003D0C26" w:rsidRPr="003D0C26" w:rsidRDefault="19AC343B" w:rsidP="19AC343B">
      <w:pPr>
        <w:rPr>
          <w:lang w:val="da-DK"/>
        </w:rPr>
      </w:pPr>
      <w:r w:rsidRPr="00D02888">
        <w:rPr>
          <w:b/>
          <w:lang w:val="da-DK"/>
        </w:rPr>
        <w:t>Færdigheder</w:t>
      </w:r>
      <w:r w:rsidR="00D02888">
        <w:rPr>
          <w:lang w:val="da-DK"/>
        </w:rPr>
        <w:br/>
      </w:r>
      <w:r w:rsidRPr="19AC343B">
        <w:rPr>
          <w:lang w:val="da-DK"/>
        </w:rPr>
        <w:t>Den studerende skal:</w:t>
      </w:r>
    </w:p>
    <w:p w14:paraId="646A6FA6" w14:textId="77777777" w:rsidR="003D0C26" w:rsidRPr="007359C2" w:rsidRDefault="19AC343B" w:rsidP="00485B4F">
      <w:pPr>
        <w:pStyle w:val="Listeafsnit"/>
        <w:numPr>
          <w:ilvl w:val="0"/>
          <w:numId w:val="83"/>
        </w:numPr>
        <w:rPr>
          <w:lang w:val="da-DK"/>
        </w:rPr>
      </w:pPr>
      <w:r w:rsidRPr="19AC343B">
        <w:rPr>
          <w:lang w:val="da-DK"/>
        </w:rPr>
        <w:lastRenderedPageBreak/>
        <w:t>kunne analysere, forstå, anvende og formidle den økonomiske ”impact” i mikro- og makro- pe</w:t>
      </w:r>
      <w:r w:rsidRPr="19AC343B">
        <w:rPr>
          <w:lang w:val="da-DK"/>
        </w:rPr>
        <w:t>r</w:t>
      </w:r>
      <w:r w:rsidRPr="19AC343B">
        <w:rPr>
          <w:lang w:val="da-DK"/>
        </w:rPr>
        <w:t>spektiv af forskellige aktiviteter inden for sports-, event- og fritidssektoren</w:t>
      </w:r>
    </w:p>
    <w:p w14:paraId="624A2438" w14:textId="77777777" w:rsidR="003D0C26" w:rsidRPr="007359C2" w:rsidRDefault="19AC343B" w:rsidP="00485B4F">
      <w:pPr>
        <w:pStyle w:val="Listeafsnit"/>
        <w:numPr>
          <w:ilvl w:val="0"/>
          <w:numId w:val="83"/>
        </w:numPr>
        <w:rPr>
          <w:lang w:val="da-DK"/>
        </w:rPr>
      </w:pPr>
      <w:r w:rsidRPr="19AC343B">
        <w:rPr>
          <w:lang w:val="da-DK"/>
        </w:rPr>
        <w:t>kunne analysere, forstå, anvende og formidle sportsøkonomiske aspekter af konkurrenceforhold og konkurrencemæssig balance i relation til sports-, event- og fritidssektoren</w:t>
      </w:r>
    </w:p>
    <w:p w14:paraId="515C6E48" w14:textId="77777777" w:rsidR="003D0C26" w:rsidRPr="007359C2" w:rsidRDefault="19AC343B" w:rsidP="00485B4F">
      <w:pPr>
        <w:pStyle w:val="Listeafsnit"/>
        <w:numPr>
          <w:ilvl w:val="0"/>
          <w:numId w:val="83"/>
        </w:numPr>
        <w:rPr>
          <w:lang w:val="da-DK"/>
        </w:rPr>
      </w:pPr>
      <w:r w:rsidRPr="19AC343B">
        <w:rPr>
          <w:lang w:val="da-DK"/>
        </w:rPr>
        <w:t>kunne anvende metoder og redskaber til indsamling og analyse af information, som kan medvirke til at løse sportsøkonomiske problemstillinger, f.eks. at kunne analysere mediernes betydning for sportsøkonomien og kunne formidle dette til relevante interessenter</w:t>
      </w:r>
    </w:p>
    <w:p w14:paraId="61FF963F" w14:textId="77777777" w:rsidR="003D0C26" w:rsidRPr="007359C2" w:rsidRDefault="19AC343B" w:rsidP="00485B4F">
      <w:pPr>
        <w:pStyle w:val="Listeafsnit"/>
        <w:numPr>
          <w:ilvl w:val="0"/>
          <w:numId w:val="83"/>
        </w:numPr>
        <w:rPr>
          <w:lang w:val="da-DK"/>
        </w:rPr>
      </w:pPr>
      <w:r w:rsidRPr="19AC343B">
        <w:rPr>
          <w:lang w:val="da-DK"/>
        </w:rPr>
        <w:t xml:space="preserve">kunne analyse “cash flows” i forskellige aktiviteter angående sports-, event- og fritidssektoren </w:t>
      </w:r>
    </w:p>
    <w:p w14:paraId="52B60A8E" w14:textId="6DCFA8F1" w:rsidR="003D0C26" w:rsidRPr="007359C2" w:rsidRDefault="19AC343B" w:rsidP="00485B4F">
      <w:pPr>
        <w:pStyle w:val="Listeafsnit"/>
        <w:numPr>
          <w:ilvl w:val="0"/>
          <w:numId w:val="83"/>
        </w:numPr>
        <w:rPr>
          <w:lang w:val="da-DK"/>
        </w:rPr>
      </w:pPr>
      <w:r w:rsidRPr="19AC343B">
        <w:rPr>
          <w:lang w:val="da-DK"/>
        </w:rPr>
        <w:t>kunne begrunde de valgte løsninger og relaterede handlinger og formidle dette til relevante int</w:t>
      </w:r>
      <w:r w:rsidRPr="19AC343B">
        <w:rPr>
          <w:lang w:val="da-DK"/>
        </w:rPr>
        <w:t>e</w:t>
      </w:r>
      <w:r w:rsidRPr="19AC343B">
        <w:rPr>
          <w:lang w:val="da-DK"/>
        </w:rPr>
        <w:t xml:space="preserve">ressenter </w:t>
      </w:r>
    </w:p>
    <w:p w14:paraId="54EC906E" w14:textId="71570F95" w:rsidR="003D0C26" w:rsidRPr="003D0C26" w:rsidRDefault="19AC343B" w:rsidP="19AC343B">
      <w:pPr>
        <w:rPr>
          <w:lang w:val="da-DK"/>
        </w:rPr>
      </w:pPr>
      <w:r w:rsidRPr="00D02888">
        <w:rPr>
          <w:b/>
          <w:lang w:val="da-DK"/>
        </w:rPr>
        <w:t>Kompetencer</w:t>
      </w:r>
      <w:r w:rsidR="00D02888">
        <w:rPr>
          <w:lang w:val="da-DK"/>
        </w:rPr>
        <w:br/>
      </w:r>
      <w:r w:rsidRPr="19AC343B">
        <w:rPr>
          <w:lang w:val="da-DK"/>
        </w:rPr>
        <w:t>Den studerende skal:</w:t>
      </w:r>
    </w:p>
    <w:p w14:paraId="126DB8C3" w14:textId="77777777" w:rsidR="003D0C26" w:rsidRPr="007359C2" w:rsidRDefault="19AC343B" w:rsidP="00485B4F">
      <w:pPr>
        <w:pStyle w:val="Listeafsnit"/>
        <w:numPr>
          <w:ilvl w:val="0"/>
          <w:numId w:val="84"/>
        </w:numPr>
        <w:rPr>
          <w:lang w:val="da-DK"/>
        </w:rPr>
      </w:pPr>
      <w:r w:rsidRPr="19AC343B">
        <w:rPr>
          <w:lang w:val="da-DK"/>
        </w:rPr>
        <w:t>kunne håndtere den sportsøkonomiske kompleksitet inden for aktiviteter vedrørende sports-, event- og fritidssektoren samt at kunne anvende dette til selvstændigt at indgå strategiske allia</w:t>
      </w:r>
      <w:r w:rsidRPr="19AC343B">
        <w:rPr>
          <w:lang w:val="da-DK"/>
        </w:rPr>
        <w:t>n</w:t>
      </w:r>
      <w:r w:rsidRPr="19AC343B">
        <w:rPr>
          <w:lang w:val="da-DK"/>
        </w:rPr>
        <w:t>cer, i netværk og tværfagligt samarbejde, som kan forbedre organisationens økonomiske grundlag</w:t>
      </w:r>
    </w:p>
    <w:p w14:paraId="1655BA6E" w14:textId="77777777" w:rsidR="003D0C26" w:rsidRPr="007359C2" w:rsidRDefault="19AC343B" w:rsidP="00485B4F">
      <w:pPr>
        <w:pStyle w:val="Listeafsnit"/>
        <w:numPr>
          <w:ilvl w:val="0"/>
          <w:numId w:val="84"/>
        </w:numPr>
        <w:rPr>
          <w:lang w:val="da-DK"/>
        </w:rPr>
      </w:pPr>
      <w:r w:rsidRPr="19AC343B">
        <w:rPr>
          <w:lang w:val="da-DK"/>
        </w:rPr>
        <w:t>selvstændigt kunne identificere sportsøkonomiske aspekter, som skal optimeres for derved at ku</w:t>
      </w:r>
      <w:r w:rsidRPr="19AC343B">
        <w:rPr>
          <w:lang w:val="da-DK"/>
        </w:rPr>
        <w:t>n</w:t>
      </w:r>
      <w:r w:rsidRPr="19AC343B">
        <w:rPr>
          <w:lang w:val="da-DK"/>
        </w:rPr>
        <w:t>ne påvirke organisationens samlede ”performance” i positiv retning</w:t>
      </w:r>
    </w:p>
    <w:p w14:paraId="71DDBA2A" w14:textId="77777777" w:rsidR="003D0C26" w:rsidRPr="007359C2" w:rsidRDefault="19AC343B" w:rsidP="00485B4F">
      <w:pPr>
        <w:pStyle w:val="Listeafsnit"/>
        <w:numPr>
          <w:ilvl w:val="0"/>
          <w:numId w:val="84"/>
        </w:numPr>
        <w:rPr>
          <w:lang w:val="da-DK"/>
        </w:rPr>
      </w:pPr>
      <w:r w:rsidRPr="19AC343B">
        <w:rPr>
          <w:lang w:val="da-DK"/>
        </w:rPr>
        <w:t>selvstændigt kunne definere ”best practices” inden for en sportsøkonomisk kontekst, hvilket kan skabe et fundament for fremtidig organisatorisk bæredygtighed indenfor sports-, event og fritid</w:t>
      </w:r>
      <w:r w:rsidRPr="19AC343B">
        <w:rPr>
          <w:lang w:val="da-DK"/>
        </w:rPr>
        <w:t>s</w:t>
      </w:r>
      <w:r w:rsidRPr="19AC343B">
        <w:rPr>
          <w:lang w:val="da-DK"/>
        </w:rPr>
        <w:t>sektoren</w:t>
      </w:r>
    </w:p>
    <w:p w14:paraId="623BE3E7" w14:textId="77777777" w:rsidR="003D0C26" w:rsidRPr="003D0C26" w:rsidRDefault="003D0C26" w:rsidP="003D0C26">
      <w:pPr>
        <w:rPr>
          <w:lang w:val="da-DK"/>
        </w:rPr>
      </w:pPr>
    </w:p>
    <w:p w14:paraId="2EA2FE7E" w14:textId="654BCABE" w:rsidR="003D0C26" w:rsidRPr="006E198D" w:rsidRDefault="19AC343B" w:rsidP="007359C2">
      <w:pPr>
        <w:pStyle w:val="Overskrift2"/>
      </w:pPr>
      <w:bookmarkStart w:id="92" w:name="_Toc498692656"/>
      <w:r>
        <w:t>Rs4: Sportsmanagement</w:t>
      </w:r>
      <w:bookmarkEnd w:id="92"/>
    </w:p>
    <w:p w14:paraId="20881A3C" w14:textId="4E2FFBE2" w:rsidR="003D0C26" w:rsidRPr="006E198D" w:rsidRDefault="19AC343B" w:rsidP="003D0C26">
      <w:r>
        <w:t>ECTS-point: 5</w:t>
      </w:r>
    </w:p>
    <w:p w14:paraId="20633FF9" w14:textId="77777777" w:rsidR="003D0C26" w:rsidRPr="000377C7" w:rsidRDefault="19AC343B" w:rsidP="19AC343B">
      <w:pPr>
        <w:pStyle w:val="Overskrift4"/>
        <w:rPr>
          <w:lang w:val="da-DK"/>
        </w:rPr>
      </w:pPr>
      <w:r w:rsidRPr="19AC343B">
        <w:rPr>
          <w:lang w:val="da-DK"/>
        </w:rPr>
        <w:t>Indhold</w:t>
      </w:r>
    </w:p>
    <w:p w14:paraId="1A99F493" w14:textId="7F937A1E" w:rsidR="003D0C26" w:rsidRPr="007359C2" w:rsidRDefault="19AC343B" w:rsidP="00485B4F">
      <w:pPr>
        <w:pStyle w:val="Listeafsnit"/>
        <w:numPr>
          <w:ilvl w:val="0"/>
          <w:numId w:val="85"/>
        </w:numPr>
        <w:rPr>
          <w:lang w:val="da-DK"/>
        </w:rPr>
      </w:pPr>
      <w:r w:rsidRPr="19AC343B">
        <w:rPr>
          <w:lang w:val="da-DK"/>
        </w:rPr>
        <w:t>Sportsvirksomheders strategiske og organisatoriske problemstillinger</w:t>
      </w:r>
    </w:p>
    <w:p w14:paraId="1F4858F6" w14:textId="77777777" w:rsidR="003D0C26" w:rsidRPr="007359C2" w:rsidRDefault="19AC343B" w:rsidP="00485B4F">
      <w:pPr>
        <w:pStyle w:val="Listeafsnit"/>
        <w:numPr>
          <w:ilvl w:val="0"/>
          <w:numId w:val="85"/>
        </w:numPr>
        <w:rPr>
          <w:lang w:val="da-DK"/>
        </w:rPr>
      </w:pPr>
      <w:r w:rsidRPr="19AC343B">
        <w:rPr>
          <w:lang w:val="da-DK"/>
        </w:rPr>
        <w:t>Forskellige perspektiver, teorier og metoder i strategisk analyse og strategisk udvikling i relation til sportsverdenens forskellige områder og i relation til konkrete sportsvirksomhedsmæssige proble</w:t>
      </w:r>
      <w:r w:rsidRPr="19AC343B">
        <w:rPr>
          <w:lang w:val="da-DK"/>
        </w:rPr>
        <w:t>m</w:t>
      </w:r>
      <w:r w:rsidRPr="19AC343B">
        <w:rPr>
          <w:lang w:val="da-DK"/>
        </w:rPr>
        <w:t>stillinger</w:t>
      </w:r>
    </w:p>
    <w:p w14:paraId="358999A1" w14:textId="77777777" w:rsidR="003D0C26" w:rsidRPr="007359C2" w:rsidRDefault="19AC343B" w:rsidP="00485B4F">
      <w:pPr>
        <w:pStyle w:val="Listeafsnit"/>
        <w:numPr>
          <w:ilvl w:val="0"/>
          <w:numId w:val="85"/>
        </w:numPr>
        <w:rPr>
          <w:lang w:val="da-DK"/>
        </w:rPr>
      </w:pPr>
      <w:r w:rsidRPr="19AC343B">
        <w:rPr>
          <w:lang w:val="da-DK"/>
        </w:rPr>
        <w:t>Udviklingsinitiativer til diverse interessenter inden for sports-, event- og fritidssektoren</w:t>
      </w:r>
    </w:p>
    <w:p w14:paraId="7AD77B2B" w14:textId="77777777" w:rsidR="003D0C26" w:rsidRPr="007359C2" w:rsidRDefault="19AC343B" w:rsidP="00485B4F">
      <w:pPr>
        <w:pStyle w:val="Listeafsnit"/>
        <w:numPr>
          <w:ilvl w:val="0"/>
          <w:numId w:val="85"/>
        </w:numPr>
        <w:rPr>
          <w:lang w:val="da-DK"/>
        </w:rPr>
      </w:pPr>
      <w:r w:rsidRPr="19AC343B">
        <w:rPr>
          <w:lang w:val="da-DK"/>
        </w:rPr>
        <w:t xml:space="preserve">Ledelsesbegrebet ud fra forskellige perspektiver og teorier med særligt fokus på: human ressource management, forandringsledelse, lederadfærd samt lederroller, begivenhedsledelse, coaching m.m. </w:t>
      </w:r>
    </w:p>
    <w:p w14:paraId="2193D551" w14:textId="4874D2FC" w:rsidR="003D0C26" w:rsidRPr="007359C2" w:rsidRDefault="19AC343B" w:rsidP="00485B4F">
      <w:pPr>
        <w:pStyle w:val="Listeafsnit"/>
        <w:numPr>
          <w:ilvl w:val="0"/>
          <w:numId w:val="85"/>
        </w:numPr>
        <w:rPr>
          <w:lang w:val="da-DK"/>
        </w:rPr>
      </w:pPr>
      <w:r w:rsidRPr="19AC343B">
        <w:rPr>
          <w:lang w:val="da-DK"/>
        </w:rPr>
        <w:t>Ledelsesmæssige overvejelser og initiativer til diverse interessenter inden for sports-, event- og fr</w:t>
      </w:r>
      <w:r w:rsidRPr="19AC343B">
        <w:rPr>
          <w:lang w:val="da-DK"/>
        </w:rPr>
        <w:t>i</w:t>
      </w:r>
      <w:r w:rsidRPr="19AC343B">
        <w:rPr>
          <w:lang w:val="da-DK"/>
        </w:rPr>
        <w:t>tidssektoren</w:t>
      </w:r>
    </w:p>
    <w:p w14:paraId="3F6B4191" w14:textId="77777777" w:rsidR="003D0C26" w:rsidRPr="003D0C26" w:rsidRDefault="19AC343B" w:rsidP="19AC343B">
      <w:pPr>
        <w:pStyle w:val="Overskrift4"/>
        <w:rPr>
          <w:lang w:val="da-DK"/>
        </w:rPr>
      </w:pPr>
      <w:r w:rsidRPr="19AC343B">
        <w:rPr>
          <w:lang w:val="da-DK"/>
        </w:rPr>
        <w:t>Læringsmål:</w:t>
      </w:r>
    </w:p>
    <w:p w14:paraId="131D5825" w14:textId="046FE87C" w:rsidR="003D0C26" w:rsidRPr="003D0C26" w:rsidRDefault="19AC343B" w:rsidP="19AC343B">
      <w:pPr>
        <w:rPr>
          <w:lang w:val="da-DK"/>
        </w:rPr>
      </w:pPr>
      <w:r w:rsidRPr="00D02888">
        <w:rPr>
          <w:b/>
          <w:lang w:val="da-DK"/>
        </w:rPr>
        <w:t>Viden</w:t>
      </w:r>
      <w:r w:rsidR="00D02888">
        <w:rPr>
          <w:lang w:val="da-DK"/>
        </w:rPr>
        <w:br/>
      </w:r>
      <w:r w:rsidRPr="19AC343B">
        <w:rPr>
          <w:lang w:val="da-DK"/>
        </w:rPr>
        <w:t>Den studerende skal:</w:t>
      </w:r>
    </w:p>
    <w:p w14:paraId="67CB3544" w14:textId="77777777" w:rsidR="003D0C26" w:rsidRPr="007359C2" w:rsidRDefault="19AC343B" w:rsidP="00485B4F">
      <w:pPr>
        <w:pStyle w:val="Listeafsnit"/>
        <w:numPr>
          <w:ilvl w:val="0"/>
          <w:numId w:val="86"/>
        </w:numPr>
        <w:rPr>
          <w:lang w:val="da-DK"/>
        </w:rPr>
      </w:pPr>
      <w:r w:rsidRPr="19AC343B">
        <w:rPr>
          <w:lang w:val="da-DK"/>
        </w:rPr>
        <w:lastRenderedPageBreak/>
        <w:t>have kendskab til særlige strategiske, organisatoriske og ledelsesmæssige vilkår og problemstilli</w:t>
      </w:r>
      <w:r w:rsidRPr="19AC343B">
        <w:rPr>
          <w:lang w:val="da-DK"/>
        </w:rPr>
        <w:t>n</w:t>
      </w:r>
      <w:r w:rsidRPr="19AC343B">
        <w:rPr>
          <w:lang w:val="da-DK"/>
        </w:rPr>
        <w:t>ger inden for sports-, event- og fritidssektoren</w:t>
      </w:r>
    </w:p>
    <w:p w14:paraId="69650F61" w14:textId="5F4FE176" w:rsidR="003D0C26" w:rsidRPr="007359C2" w:rsidRDefault="19AC343B" w:rsidP="00485B4F">
      <w:pPr>
        <w:pStyle w:val="Listeafsnit"/>
        <w:numPr>
          <w:ilvl w:val="0"/>
          <w:numId w:val="86"/>
        </w:numPr>
        <w:rPr>
          <w:lang w:val="da-DK"/>
        </w:rPr>
      </w:pPr>
      <w:r w:rsidRPr="19AC343B">
        <w:rPr>
          <w:lang w:val="da-DK"/>
        </w:rPr>
        <w:t>viden om strategiudvikling, organisationsudvikling og ledelsesudøvelse inden for sports-, event- og fritidssektoren</w:t>
      </w:r>
    </w:p>
    <w:p w14:paraId="152B8BE5" w14:textId="76CD5976" w:rsidR="003D0C26" w:rsidRPr="003D0C26" w:rsidRDefault="19AC343B" w:rsidP="19AC343B">
      <w:pPr>
        <w:rPr>
          <w:lang w:val="da-DK"/>
        </w:rPr>
      </w:pPr>
      <w:r w:rsidRPr="00D02888">
        <w:rPr>
          <w:b/>
          <w:lang w:val="da-DK"/>
        </w:rPr>
        <w:t>Færdigheder</w:t>
      </w:r>
      <w:r w:rsidR="00D02888">
        <w:rPr>
          <w:lang w:val="da-DK"/>
        </w:rPr>
        <w:br/>
      </w:r>
      <w:r w:rsidRPr="19AC343B">
        <w:rPr>
          <w:lang w:val="da-DK"/>
        </w:rPr>
        <w:t>Den studerende skal:</w:t>
      </w:r>
    </w:p>
    <w:p w14:paraId="42A27EF2" w14:textId="77777777" w:rsidR="003D0C26" w:rsidRPr="007359C2" w:rsidRDefault="19AC343B" w:rsidP="00485B4F">
      <w:pPr>
        <w:pStyle w:val="Listeafsnit"/>
        <w:numPr>
          <w:ilvl w:val="0"/>
          <w:numId w:val="87"/>
        </w:numPr>
        <w:rPr>
          <w:lang w:val="da-DK"/>
        </w:rPr>
      </w:pPr>
      <w:r w:rsidRPr="19AC343B">
        <w:rPr>
          <w:lang w:val="da-DK"/>
        </w:rPr>
        <w:t>kunne anvende forskellige teorier og modeller til belysning af en sportsvirksomheds strategiske, o</w:t>
      </w:r>
      <w:r w:rsidRPr="19AC343B">
        <w:rPr>
          <w:lang w:val="da-DK"/>
        </w:rPr>
        <w:t>r</w:t>
      </w:r>
      <w:r w:rsidRPr="19AC343B">
        <w:rPr>
          <w:lang w:val="da-DK"/>
        </w:rPr>
        <w:t>ganisatoriske og ledelsesmæssige problemstillinger og udviklingsmuligheder</w:t>
      </w:r>
    </w:p>
    <w:p w14:paraId="6EECF0F0" w14:textId="77777777" w:rsidR="003D0C26" w:rsidRPr="007359C2" w:rsidRDefault="19AC343B" w:rsidP="00485B4F">
      <w:pPr>
        <w:pStyle w:val="Listeafsnit"/>
        <w:numPr>
          <w:ilvl w:val="0"/>
          <w:numId w:val="87"/>
        </w:numPr>
        <w:rPr>
          <w:lang w:val="da-DK"/>
        </w:rPr>
      </w:pPr>
      <w:r w:rsidRPr="19AC343B">
        <w:rPr>
          <w:lang w:val="da-DK"/>
        </w:rPr>
        <w:t>kunne anvende en tværfaglig og helhedsorienteret strategisk, organisatorisk og ledelsesmæssig ti</w:t>
      </w:r>
      <w:r w:rsidRPr="19AC343B">
        <w:rPr>
          <w:lang w:val="da-DK"/>
        </w:rPr>
        <w:t>l</w:t>
      </w:r>
      <w:r w:rsidRPr="19AC343B">
        <w:rPr>
          <w:lang w:val="da-DK"/>
        </w:rPr>
        <w:t>gang, og udmønte denne i et udviklingsprogram og konkrete udviklingsinitiativer i en konkret sportsvirksomhedsmæssig kontekst</w:t>
      </w:r>
    </w:p>
    <w:p w14:paraId="12E41E07" w14:textId="77777777" w:rsidR="003D0C26" w:rsidRPr="007359C2" w:rsidRDefault="19AC343B" w:rsidP="00485B4F">
      <w:pPr>
        <w:pStyle w:val="Listeafsnit"/>
        <w:numPr>
          <w:ilvl w:val="0"/>
          <w:numId w:val="87"/>
        </w:numPr>
        <w:rPr>
          <w:lang w:val="da-DK"/>
        </w:rPr>
      </w:pPr>
      <w:r w:rsidRPr="19AC343B">
        <w:rPr>
          <w:lang w:val="da-DK"/>
        </w:rPr>
        <w:t>kunne anvende specifikke teoretiske bidrag til en målrettet udvikling af: menneskelige ressourcer, opgaveprioritering, arbejdsprocesser, teknologianvendelse, virksomhedsstruktur, virksomhedsku</w:t>
      </w:r>
      <w:r w:rsidRPr="19AC343B">
        <w:rPr>
          <w:lang w:val="da-DK"/>
        </w:rPr>
        <w:t>l</w:t>
      </w:r>
      <w:r w:rsidRPr="19AC343B">
        <w:rPr>
          <w:lang w:val="da-DK"/>
        </w:rPr>
        <w:t>tur, politikker, viden, læring m.m.</w:t>
      </w:r>
    </w:p>
    <w:p w14:paraId="1B4C59CD" w14:textId="7D74E56C" w:rsidR="003D0C26" w:rsidRPr="007359C2" w:rsidRDefault="19AC343B" w:rsidP="00485B4F">
      <w:pPr>
        <w:pStyle w:val="Listeafsnit"/>
        <w:numPr>
          <w:ilvl w:val="0"/>
          <w:numId w:val="87"/>
        </w:numPr>
        <w:rPr>
          <w:lang w:val="da-DK"/>
        </w:rPr>
      </w:pPr>
      <w:r w:rsidRPr="19AC343B">
        <w:rPr>
          <w:lang w:val="da-DK"/>
        </w:rPr>
        <w:t>kunne anvende dialog- og samarbejdsorienterede ledelsesprincipper som ”fundamentals” i mode</w:t>
      </w:r>
      <w:r w:rsidRPr="19AC343B">
        <w:rPr>
          <w:lang w:val="da-DK"/>
        </w:rPr>
        <w:t>r</w:t>
      </w:r>
      <w:r w:rsidRPr="19AC343B">
        <w:rPr>
          <w:lang w:val="da-DK"/>
        </w:rPr>
        <w:t>ne virksomhedsledelse, herunder coaching</w:t>
      </w:r>
    </w:p>
    <w:p w14:paraId="21012A9F" w14:textId="03720B6F" w:rsidR="003D0C26" w:rsidRPr="003D0C26" w:rsidRDefault="19AC343B" w:rsidP="19AC343B">
      <w:pPr>
        <w:rPr>
          <w:lang w:val="da-DK"/>
        </w:rPr>
      </w:pPr>
      <w:r w:rsidRPr="00D02888">
        <w:rPr>
          <w:b/>
          <w:lang w:val="da-DK"/>
        </w:rPr>
        <w:t>Kompetencer</w:t>
      </w:r>
      <w:r w:rsidR="00D02888">
        <w:rPr>
          <w:lang w:val="da-DK"/>
        </w:rPr>
        <w:br/>
      </w:r>
      <w:r w:rsidRPr="19AC343B">
        <w:rPr>
          <w:lang w:val="da-DK"/>
        </w:rPr>
        <w:t>Den studerende skal:</w:t>
      </w:r>
    </w:p>
    <w:p w14:paraId="44CCE004" w14:textId="77777777" w:rsidR="003D0C26" w:rsidRPr="007359C2" w:rsidRDefault="19AC343B" w:rsidP="00485B4F">
      <w:pPr>
        <w:pStyle w:val="Listeafsnit"/>
        <w:numPr>
          <w:ilvl w:val="0"/>
          <w:numId w:val="88"/>
        </w:numPr>
        <w:rPr>
          <w:lang w:val="da-DK"/>
        </w:rPr>
      </w:pPr>
      <w:r w:rsidRPr="19AC343B">
        <w:rPr>
          <w:lang w:val="da-DK"/>
        </w:rPr>
        <w:t>selvstændigt kunne identificere strategiske, organisatoriske og ledelsesmæssige udfordringer og udviklingstiltag inden for sports-, event- og fritidssektoren</w:t>
      </w:r>
    </w:p>
    <w:p w14:paraId="02BAD385" w14:textId="77777777" w:rsidR="003D0C26" w:rsidRPr="007359C2" w:rsidRDefault="19AC343B" w:rsidP="00485B4F">
      <w:pPr>
        <w:pStyle w:val="Listeafsnit"/>
        <w:numPr>
          <w:ilvl w:val="0"/>
          <w:numId w:val="88"/>
        </w:numPr>
        <w:rPr>
          <w:lang w:val="da-DK"/>
        </w:rPr>
      </w:pPr>
      <w:r w:rsidRPr="19AC343B">
        <w:rPr>
          <w:lang w:val="da-DK"/>
        </w:rPr>
        <w:t>selvstændigt kunne anvende konceptudvikling og implementering i sportsvirksomheden, også i</w:t>
      </w:r>
      <w:r w:rsidRPr="19AC343B">
        <w:rPr>
          <w:lang w:val="da-DK"/>
        </w:rPr>
        <w:t>n</w:t>
      </w:r>
      <w:r w:rsidRPr="19AC343B">
        <w:rPr>
          <w:lang w:val="da-DK"/>
        </w:rPr>
        <w:t>den for rammerne af helhedsorienterede programaktiviteter, som sigter på simultan udvikling af virksomhedens strategi, organisation og ledelsesprocesser</w:t>
      </w:r>
    </w:p>
    <w:p w14:paraId="54515587" w14:textId="77777777" w:rsidR="003D0C26" w:rsidRPr="007359C2" w:rsidRDefault="19AC343B" w:rsidP="00485B4F">
      <w:pPr>
        <w:pStyle w:val="Listeafsnit"/>
        <w:numPr>
          <w:ilvl w:val="0"/>
          <w:numId w:val="88"/>
        </w:numPr>
        <w:rPr>
          <w:lang w:val="da-DK"/>
        </w:rPr>
      </w:pPr>
      <w:r w:rsidRPr="19AC343B">
        <w:rPr>
          <w:lang w:val="da-DK"/>
        </w:rPr>
        <w:t>mestre (eksemplarisk vise) dialog- og samarbejdsorienterede ledelsesprincipper, i udvikling af o</w:t>
      </w:r>
      <w:r w:rsidRPr="19AC343B">
        <w:rPr>
          <w:lang w:val="da-DK"/>
        </w:rPr>
        <w:t>r</w:t>
      </w:r>
      <w:r w:rsidRPr="19AC343B">
        <w:rPr>
          <w:lang w:val="da-DK"/>
        </w:rPr>
        <w:t>ganisationer inden for sports-, event- og fritidssektoren.</w:t>
      </w:r>
    </w:p>
    <w:p w14:paraId="4F4B0F6F" w14:textId="77777777" w:rsidR="003D0C26" w:rsidRPr="007359C2" w:rsidRDefault="19AC343B" w:rsidP="00485B4F">
      <w:pPr>
        <w:pStyle w:val="Listeafsnit"/>
        <w:numPr>
          <w:ilvl w:val="0"/>
          <w:numId w:val="88"/>
        </w:numPr>
        <w:rPr>
          <w:lang w:val="da-DK"/>
        </w:rPr>
      </w:pPr>
      <w:r w:rsidRPr="19AC343B">
        <w:rPr>
          <w:lang w:val="da-DK"/>
        </w:rPr>
        <w:t>kunne vurdere anvendeligheden af de forskellige komponenter af det marketingmix, der er rel</w:t>
      </w:r>
      <w:r w:rsidRPr="19AC343B">
        <w:rPr>
          <w:lang w:val="da-DK"/>
        </w:rPr>
        <w:t>e</w:t>
      </w:r>
      <w:r w:rsidRPr="19AC343B">
        <w:rPr>
          <w:lang w:val="da-DK"/>
        </w:rPr>
        <w:t>vant for sportsmarketing for derved at kunne integrere denne viden i forbindelse med løsning af praktiske problemstillinger</w:t>
      </w:r>
    </w:p>
    <w:p w14:paraId="0D9BFBAE" w14:textId="77777777" w:rsidR="003D0C26" w:rsidRPr="007359C2" w:rsidRDefault="19AC343B" w:rsidP="00485B4F">
      <w:pPr>
        <w:pStyle w:val="Listeafsnit"/>
        <w:numPr>
          <w:ilvl w:val="0"/>
          <w:numId w:val="88"/>
        </w:numPr>
        <w:rPr>
          <w:lang w:val="da-DK"/>
        </w:rPr>
      </w:pPr>
      <w:r w:rsidRPr="19AC343B">
        <w:rPr>
          <w:lang w:val="da-DK"/>
        </w:rPr>
        <w:t xml:space="preserve">kunne formidle løsningen af disse problemstillinger til diverse interessenter og samarbejdspartnere  </w:t>
      </w:r>
    </w:p>
    <w:p w14:paraId="3412FA55" w14:textId="77777777" w:rsidR="003D0C26" w:rsidRPr="003D0C26" w:rsidRDefault="003D0C26" w:rsidP="003D0C26">
      <w:pPr>
        <w:rPr>
          <w:lang w:val="da-DK"/>
        </w:rPr>
      </w:pPr>
    </w:p>
    <w:p w14:paraId="571A6A97" w14:textId="77777777" w:rsidR="003D0C26" w:rsidRPr="003D0C26" w:rsidRDefault="003D0C26" w:rsidP="003D0C26">
      <w:pPr>
        <w:rPr>
          <w:lang w:val="da-DK"/>
        </w:rPr>
      </w:pPr>
    </w:p>
    <w:p w14:paraId="2B780949" w14:textId="77777777" w:rsidR="003D0C26" w:rsidRPr="003D0C26" w:rsidRDefault="003D0C26" w:rsidP="003D0C26">
      <w:pPr>
        <w:rPr>
          <w:lang w:val="da-DK"/>
        </w:rPr>
      </w:pPr>
    </w:p>
    <w:p w14:paraId="3708F49C" w14:textId="77777777" w:rsidR="003D0C26" w:rsidRPr="003D0C26" w:rsidRDefault="003D0C26" w:rsidP="003D0C26">
      <w:pPr>
        <w:rPr>
          <w:lang w:val="da-DK"/>
        </w:rPr>
      </w:pPr>
    </w:p>
    <w:p w14:paraId="6D9CDC43" w14:textId="77777777" w:rsidR="003D0C26" w:rsidRPr="003D0C26" w:rsidRDefault="003D0C26" w:rsidP="003D0C26">
      <w:pPr>
        <w:rPr>
          <w:lang w:val="da-DK"/>
        </w:rPr>
      </w:pPr>
    </w:p>
    <w:p w14:paraId="5DD997A5" w14:textId="77777777" w:rsidR="007359C2" w:rsidRDefault="007359C2" w:rsidP="003D0C26">
      <w:pPr>
        <w:rPr>
          <w:lang w:val="da-DK"/>
        </w:rPr>
      </w:pPr>
      <w:bookmarkStart w:id="93" w:name="_Toc491328168"/>
    </w:p>
    <w:p w14:paraId="6ED129FB" w14:textId="77777777" w:rsidR="003D0C26" w:rsidRPr="003D0C26" w:rsidRDefault="19AC343B" w:rsidP="19AC343B">
      <w:pPr>
        <w:pStyle w:val="Overskrift1"/>
        <w:rPr>
          <w:lang w:val="da-DK"/>
        </w:rPr>
      </w:pPr>
      <w:bookmarkStart w:id="94" w:name="_Toc498692657"/>
      <w:r w:rsidRPr="19AC343B">
        <w:rPr>
          <w:lang w:val="da-DK"/>
        </w:rPr>
        <w:lastRenderedPageBreak/>
        <w:t>Uddannelsesretning: Økonomi og regnskab</w:t>
      </w:r>
      <w:bookmarkEnd w:id="93"/>
      <w:bookmarkEnd w:id="94"/>
    </w:p>
    <w:p w14:paraId="3E066A27" w14:textId="77777777" w:rsidR="00D02888" w:rsidRDefault="19AC343B" w:rsidP="19AC343B">
      <w:pPr>
        <w:rPr>
          <w:lang w:val="da-DK"/>
        </w:rPr>
      </w:pPr>
      <w:r w:rsidRPr="19AC343B">
        <w:rPr>
          <w:lang w:val="da-DK"/>
        </w:rPr>
        <w:t xml:space="preserve">Uddannelsen giver den uddannede ret til at anvende betegnelsen </w:t>
      </w:r>
    </w:p>
    <w:p w14:paraId="012EB340" w14:textId="28956CD7" w:rsidR="003D0C26" w:rsidRPr="00D02888" w:rsidRDefault="00D02888" w:rsidP="19AC343B">
      <w:r w:rsidRPr="00D02888">
        <w:t xml:space="preserve">DK               </w:t>
      </w:r>
      <w:r w:rsidR="19AC343B" w:rsidRPr="00D02888">
        <w:t>merk.d. (</w:t>
      </w:r>
      <w:proofErr w:type="gramStart"/>
      <w:r w:rsidR="19AC343B" w:rsidRPr="00D02888">
        <w:t>økonomi</w:t>
      </w:r>
      <w:proofErr w:type="gramEnd"/>
      <w:r w:rsidR="19AC343B" w:rsidRPr="00D02888">
        <w:t xml:space="preserve"> og regnskab</w:t>
      </w:r>
      <w:r w:rsidRPr="00D02888">
        <w:t>)</w:t>
      </w:r>
      <w:r w:rsidRPr="00D02888">
        <w:br/>
        <w:t xml:space="preserve">GB              </w:t>
      </w:r>
      <w:r w:rsidR="19AC343B" w:rsidRPr="00D02888">
        <w:t xml:space="preserve"> Diploma of Business Studies (business economics) </w:t>
      </w:r>
    </w:p>
    <w:p w14:paraId="784A4565" w14:textId="77777777" w:rsidR="00D02888" w:rsidRPr="00D02888" w:rsidRDefault="00D02888" w:rsidP="19AC343B"/>
    <w:p w14:paraId="0526641D" w14:textId="1449A436" w:rsidR="00D02888" w:rsidRDefault="19AC343B" w:rsidP="00D02888">
      <w:pPr>
        <w:pStyle w:val="Overskrift4"/>
        <w:rPr>
          <w:lang w:val="da-DK"/>
        </w:rPr>
      </w:pPr>
      <w:r w:rsidRPr="19AC343B">
        <w:rPr>
          <w:lang w:val="da-DK"/>
        </w:rPr>
        <w:t>Mål for læringsudbytte for økonomi og regnskab:</w:t>
      </w:r>
    </w:p>
    <w:p w14:paraId="1A693E3C" w14:textId="3355D02A" w:rsidR="003D0C26" w:rsidRPr="003D0C26" w:rsidRDefault="19AC343B" w:rsidP="19AC343B">
      <w:pPr>
        <w:rPr>
          <w:lang w:val="da-DK"/>
        </w:rPr>
      </w:pPr>
      <w:r w:rsidRPr="00D02888">
        <w:rPr>
          <w:b/>
          <w:lang w:val="da-DK"/>
        </w:rPr>
        <w:t>Viden</w:t>
      </w:r>
      <w:r w:rsidR="00D02888">
        <w:rPr>
          <w:lang w:val="da-DK"/>
        </w:rPr>
        <w:br/>
      </w:r>
      <w:r w:rsidRPr="19AC343B">
        <w:rPr>
          <w:lang w:val="da-DK"/>
        </w:rPr>
        <w:t>Dimittenden skal:</w:t>
      </w:r>
    </w:p>
    <w:p w14:paraId="5285516C" w14:textId="77777777" w:rsidR="003D0C26" w:rsidRPr="007359C2" w:rsidRDefault="19AC343B" w:rsidP="00485B4F">
      <w:pPr>
        <w:pStyle w:val="Listeafsnit"/>
        <w:numPr>
          <w:ilvl w:val="0"/>
          <w:numId w:val="89"/>
        </w:numPr>
        <w:rPr>
          <w:lang w:val="da-DK"/>
        </w:rPr>
      </w:pPr>
      <w:r w:rsidRPr="19AC343B">
        <w:rPr>
          <w:lang w:val="da-DK"/>
        </w:rPr>
        <w:t>Den studerende skal kunne identificere egne læringsbehov og egen læring, dog med særligt vægt på fagområderne internt/eksternt regnskab, investering/finansiering og den strategiske ledelseso</w:t>
      </w:r>
      <w:r w:rsidRPr="19AC343B">
        <w:rPr>
          <w:lang w:val="da-DK"/>
        </w:rPr>
        <w:t>p</w:t>
      </w:r>
      <w:r w:rsidRPr="19AC343B">
        <w:rPr>
          <w:lang w:val="da-DK"/>
        </w:rPr>
        <w:t>gave.</w:t>
      </w:r>
    </w:p>
    <w:p w14:paraId="5F917CF7" w14:textId="77777777" w:rsidR="003D0C26" w:rsidRPr="007359C2" w:rsidRDefault="19AC343B" w:rsidP="00485B4F">
      <w:pPr>
        <w:pStyle w:val="Listeafsnit"/>
        <w:numPr>
          <w:ilvl w:val="0"/>
          <w:numId w:val="89"/>
        </w:numPr>
        <w:rPr>
          <w:lang w:val="da-DK"/>
        </w:rPr>
      </w:pPr>
      <w:r w:rsidRPr="19AC343B">
        <w:rPr>
          <w:lang w:val="da-DK"/>
        </w:rPr>
        <w:t>Den opnåede viden skal være på et niveau, hvor den studerende kan forstå og reflektere over te</w:t>
      </w:r>
      <w:r w:rsidRPr="19AC343B">
        <w:rPr>
          <w:lang w:val="da-DK"/>
        </w:rPr>
        <w:t>o</w:t>
      </w:r>
      <w:r w:rsidRPr="19AC343B">
        <w:rPr>
          <w:lang w:val="da-DK"/>
        </w:rPr>
        <w:t>rier, metoder og praksis i forbindelse med styring af forskellige virksomhedstypers internt-/eksternt regnskab, investeringsbehov, finansiering og ledelsesmæssige opgaver.</w:t>
      </w:r>
    </w:p>
    <w:p w14:paraId="5BB156BB" w14:textId="31DA1B33" w:rsidR="003D0C26" w:rsidRPr="003D0C26" w:rsidRDefault="19AC343B" w:rsidP="19AC343B">
      <w:pPr>
        <w:rPr>
          <w:lang w:val="da-DK"/>
        </w:rPr>
      </w:pPr>
      <w:r w:rsidRPr="00D02888">
        <w:rPr>
          <w:b/>
          <w:lang w:val="da-DK"/>
        </w:rPr>
        <w:t>Færdigheder</w:t>
      </w:r>
      <w:r w:rsidR="00D02888">
        <w:rPr>
          <w:lang w:val="da-DK"/>
        </w:rPr>
        <w:br/>
      </w:r>
      <w:r w:rsidRPr="19AC343B">
        <w:rPr>
          <w:lang w:val="da-DK"/>
        </w:rPr>
        <w:t>Dimittenden skal:</w:t>
      </w:r>
    </w:p>
    <w:p w14:paraId="3D5934B3" w14:textId="77777777" w:rsidR="003D0C26" w:rsidRPr="007359C2" w:rsidRDefault="19AC343B" w:rsidP="00485B4F">
      <w:pPr>
        <w:pStyle w:val="Listeafsnit"/>
        <w:numPr>
          <w:ilvl w:val="0"/>
          <w:numId w:val="90"/>
        </w:numPr>
        <w:rPr>
          <w:lang w:val="da-DK"/>
        </w:rPr>
      </w:pPr>
      <w:r w:rsidRPr="19AC343B">
        <w:rPr>
          <w:lang w:val="da-DK"/>
        </w:rPr>
        <w:t>Den studerende skal ud fra aktuelle internt-eksternt regnskabsmæssige-, investeringsmæssige-, f</w:t>
      </w:r>
      <w:r w:rsidRPr="19AC343B">
        <w:rPr>
          <w:lang w:val="da-DK"/>
        </w:rPr>
        <w:t>i</w:t>
      </w:r>
      <w:r w:rsidRPr="19AC343B">
        <w:rPr>
          <w:lang w:val="da-DK"/>
        </w:rPr>
        <w:t xml:space="preserve">nansieringsmæssige- og ledelsesmæssige problemstillinger i virksomheder kunne kombinere en praktisk forståelse med relevante teorier og metoder med henblik på mulige løsningsforslag. </w:t>
      </w:r>
    </w:p>
    <w:p w14:paraId="22479F08" w14:textId="77777777" w:rsidR="003D0C26" w:rsidRPr="007359C2" w:rsidRDefault="19AC343B" w:rsidP="00485B4F">
      <w:pPr>
        <w:pStyle w:val="Listeafsnit"/>
        <w:numPr>
          <w:ilvl w:val="0"/>
          <w:numId w:val="90"/>
        </w:numPr>
        <w:rPr>
          <w:lang w:val="da-DK"/>
        </w:rPr>
      </w:pPr>
      <w:r w:rsidRPr="19AC343B">
        <w:rPr>
          <w:lang w:val="da-DK"/>
        </w:rPr>
        <w:t>Den studerende skal selvstændigt kunne identificere relevante økonomiske styrings- og ledelse</w:t>
      </w:r>
      <w:r w:rsidRPr="19AC343B">
        <w:rPr>
          <w:lang w:val="da-DK"/>
        </w:rPr>
        <w:t>s</w:t>
      </w:r>
      <w:r w:rsidRPr="19AC343B">
        <w:rPr>
          <w:lang w:val="da-DK"/>
        </w:rPr>
        <w:t>mæssige problemstillinger på tværs af virksomhedstyper og størrelse. I forlængelse heraf skal den studerende kunne vurdere og foreslå relevante løsningsmodeller til konkrete problemstillinger i</w:t>
      </w:r>
      <w:r w:rsidRPr="19AC343B">
        <w:rPr>
          <w:lang w:val="da-DK"/>
        </w:rPr>
        <w:t>n</w:t>
      </w:r>
      <w:r w:rsidRPr="19AC343B">
        <w:rPr>
          <w:lang w:val="da-DK"/>
        </w:rPr>
        <w:t xml:space="preserve">den for de ovennævnte fagområder. </w:t>
      </w:r>
    </w:p>
    <w:p w14:paraId="6B975E83" w14:textId="6E1504D6" w:rsidR="003D0C26" w:rsidRPr="003D0C26" w:rsidRDefault="19AC343B" w:rsidP="19AC343B">
      <w:pPr>
        <w:rPr>
          <w:lang w:val="da-DK"/>
        </w:rPr>
      </w:pPr>
      <w:r w:rsidRPr="00D02888">
        <w:rPr>
          <w:b/>
          <w:lang w:val="da-DK"/>
        </w:rPr>
        <w:t>Kompetencer</w:t>
      </w:r>
      <w:r w:rsidR="00D02888">
        <w:rPr>
          <w:lang w:val="da-DK"/>
        </w:rPr>
        <w:br/>
      </w:r>
      <w:r w:rsidRPr="19AC343B">
        <w:rPr>
          <w:lang w:val="da-DK"/>
        </w:rPr>
        <w:t>Dimittenden skal:</w:t>
      </w:r>
    </w:p>
    <w:p w14:paraId="2911B643" w14:textId="77777777" w:rsidR="003D0C26" w:rsidRPr="007359C2" w:rsidRDefault="19AC343B" w:rsidP="00485B4F">
      <w:pPr>
        <w:pStyle w:val="Listeafsnit"/>
        <w:numPr>
          <w:ilvl w:val="0"/>
          <w:numId w:val="91"/>
        </w:numPr>
        <w:rPr>
          <w:lang w:val="da-DK"/>
        </w:rPr>
      </w:pPr>
      <w:r w:rsidRPr="19AC343B">
        <w:rPr>
          <w:lang w:val="da-DK"/>
        </w:rPr>
        <w:t xml:space="preserve">Den studerende skal opnå kompetencer, der gør vedkommende i stand til at varetage løsningen af </w:t>
      </w:r>
      <w:r w:rsidR="003D0C26" w:rsidRPr="00D17862">
        <w:rPr>
          <w:lang w:val="da-DK"/>
        </w:rPr>
        <w:br/>
      </w:r>
      <w:r w:rsidRPr="19AC343B">
        <w:rPr>
          <w:lang w:val="da-DK"/>
        </w:rPr>
        <w:t xml:space="preserve">typiske arbejdsopgaver inden for virksomheders økonomi- og finansfunktioner. </w:t>
      </w:r>
    </w:p>
    <w:p w14:paraId="2789E6C2" w14:textId="77777777" w:rsidR="003D0C26" w:rsidRPr="007359C2" w:rsidRDefault="19AC343B" w:rsidP="00485B4F">
      <w:pPr>
        <w:pStyle w:val="Listeafsnit"/>
        <w:numPr>
          <w:ilvl w:val="0"/>
          <w:numId w:val="91"/>
        </w:numPr>
        <w:rPr>
          <w:lang w:val="da-DK"/>
        </w:rPr>
      </w:pPr>
      <w:r w:rsidRPr="19AC343B">
        <w:rPr>
          <w:lang w:val="da-DK"/>
        </w:rPr>
        <w:t>Herudover skal den studerende besidde kompetencer, der kvalificerer vedkommende til at kunne indgå i forskellige samarbejdskonstellationer, både internt i virksomheden, men også med eksterne interessenter – på både strategisk, taktisk og operationelt niveau i organisationen.</w:t>
      </w:r>
    </w:p>
    <w:p w14:paraId="70665FB7" w14:textId="77777777" w:rsidR="003D0C26" w:rsidRPr="003D0C26" w:rsidRDefault="19AC343B" w:rsidP="19AC343B">
      <w:pPr>
        <w:pStyle w:val="Overskrift2"/>
        <w:rPr>
          <w:lang w:val="da-DK"/>
        </w:rPr>
      </w:pPr>
      <w:bookmarkStart w:id="95" w:name="_Toc498692658"/>
      <w:r w:rsidRPr="19AC343B">
        <w:rPr>
          <w:lang w:val="da-DK"/>
        </w:rPr>
        <w:t>RS1: Investering og finansiering</w:t>
      </w:r>
      <w:bookmarkEnd w:id="95"/>
      <w:r w:rsidRPr="19AC343B">
        <w:rPr>
          <w:lang w:val="da-DK"/>
        </w:rPr>
        <w:t xml:space="preserve"> </w:t>
      </w:r>
    </w:p>
    <w:p w14:paraId="2A628C5D" w14:textId="6C45723F" w:rsidR="003D0C26" w:rsidRPr="003D0C26" w:rsidRDefault="19AC343B" w:rsidP="19AC343B">
      <w:pPr>
        <w:rPr>
          <w:lang w:val="da-DK"/>
        </w:rPr>
      </w:pPr>
      <w:r w:rsidRPr="19AC343B">
        <w:rPr>
          <w:lang w:val="da-DK"/>
        </w:rPr>
        <w:t>ECTS-point: 10</w:t>
      </w:r>
    </w:p>
    <w:p w14:paraId="21AF8F13" w14:textId="77777777" w:rsidR="003D0C26" w:rsidRPr="003D0C26" w:rsidRDefault="19AC343B" w:rsidP="19AC343B">
      <w:pPr>
        <w:pStyle w:val="Overskrift4"/>
        <w:rPr>
          <w:lang w:val="da-DK"/>
        </w:rPr>
      </w:pPr>
      <w:r w:rsidRPr="19AC343B">
        <w:rPr>
          <w:lang w:val="da-DK"/>
        </w:rPr>
        <w:t>Indhold:</w:t>
      </w:r>
    </w:p>
    <w:p w14:paraId="671083B9" w14:textId="77777777" w:rsidR="003D0C26" w:rsidRPr="007359C2" w:rsidRDefault="19AC343B" w:rsidP="00485B4F">
      <w:pPr>
        <w:pStyle w:val="Listeafsnit"/>
        <w:numPr>
          <w:ilvl w:val="0"/>
          <w:numId w:val="92"/>
        </w:numPr>
        <w:rPr>
          <w:lang w:val="da-DK"/>
        </w:rPr>
      </w:pPr>
      <w:r w:rsidRPr="19AC343B">
        <w:rPr>
          <w:lang w:val="da-DK"/>
        </w:rPr>
        <w:t>At den studerende får et overblik over aktørerne på kapitalmarkederne – herunder viden om fina</w:t>
      </w:r>
      <w:r w:rsidRPr="19AC343B">
        <w:rPr>
          <w:lang w:val="da-DK"/>
        </w:rPr>
        <w:t>n</w:t>
      </w:r>
      <w:r w:rsidRPr="19AC343B">
        <w:rPr>
          <w:lang w:val="da-DK"/>
        </w:rPr>
        <w:t>sieringsmuligheder til virksomheder i selskabsform (til og med regnskabsklasse-C).</w:t>
      </w:r>
    </w:p>
    <w:p w14:paraId="7F9A3668" w14:textId="77777777" w:rsidR="003D0C26" w:rsidRPr="007359C2" w:rsidRDefault="19AC343B" w:rsidP="00485B4F">
      <w:pPr>
        <w:pStyle w:val="Listeafsnit"/>
        <w:numPr>
          <w:ilvl w:val="0"/>
          <w:numId w:val="92"/>
        </w:numPr>
        <w:rPr>
          <w:lang w:val="da-DK"/>
        </w:rPr>
      </w:pPr>
      <w:r w:rsidRPr="19AC343B">
        <w:rPr>
          <w:lang w:val="da-DK"/>
        </w:rPr>
        <w:lastRenderedPageBreak/>
        <w:t>Give den studerende færdigheder om investeringsprodukter (grøn og gul) samt viden om komple</w:t>
      </w:r>
      <w:r w:rsidRPr="19AC343B">
        <w:rPr>
          <w:lang w:val="da-DK"/>
        </w:rPr>
        <w:t>k</w:t>
      </w:r>
      <w:r w:rsidRPr="19AC343B">
        <w:rPr>
          <w:lang w:val="da-DK"/>
        </w:rPr>
        <w:t xml:space="preserve">se investeringsprodukter (rød) til virksomheder i </w:t>
      </w:r>
      <w:r w:rsidR="003D0C26" w:rsidRPr="00D17862">
        <w:rPr>
          <w:lang w:val="da-DK"/>
        </w:rPr>
        <w:br/>
      </w:r>
      <w:r w:rsidRPr="19AC343B">
        <w:rPr>
          <w:lang w:val="da-DK"/>
        </w:rPr>
        <w:t xml:space="preserve">selskabsform. </w:t>
      </w:r>
    </w:p>
    <w:p w14:paraId="5A262AB1" w14:textId="77777777" w:rsidR="003D0C26" w:rsidRPr="007359C2" w:rsidRDefault="19AC343B" w:rsidP="00485B4F">
      <w:pPr>
        <w:pStyle w:val="Listeafsnit"/>
        <w:numPr>
          <w:ilvl w:val="0"/>
          <w:numId w:val="92"/>
        </w:numPr>
        <w:rPr>
          <w:lang w:val="da-DK"/>
        </w:rPr>
      </w:pPr>
      <w:r w:rsidRPr="19AC343B">
        <w:rPr>
          <w:lang w:val="da-DK"/>
        </w:rPr>
        <w:t xml:space="preserve">Give den studerende færdigheder og kompetencer som sparringspartner for virksomhedens ledelse omkring sammensætningen af virksomhedens </w:t>
      </w:r>
      <w:r w:rsidR="003D0C26" w:rsidRPr="00D17862">
        <w:rPr>
          <w:lang w:val="da-DK"/>
        </w:rPr>
        <w:br/>
      </w:r>
      <w:r w:rsidRPr="19AC343B">
        <w:rPr>
          <w:lang w:val="da-DK"/>
        </w:rPr>
        <w:t xml:space="preserve">aktiver og passiver – herunder viden om muligheder for optimering af vertikal og horisontal </w:t>
      </w:r>
      <w:r w:rsidR="003D0C26" w:rsidRPr="00D17862">
        <w:rPr>
          <w:lang w:val="da-DK"/>
        </w:rPr>
        <w:br/>
      </w:r>
      <w:r w:rsidRPr="19AC343B">
        <w:rPr>
          <w:lang w:val="da-DK"/>
        </w:rPr>
        <w:t>balancestruktur.</w:t>
      </w:r>
    </w:p>
    <w:p w14:paraId="0540AC55" w14:textId="77777777" w:rsidR="003D0C26" w:rsidRPr="007359C2" w:rsidRDefault="19AC343B" w:rsidP="00485B4F">
      <w:pPr>
        <w:pStyle w:val="Listeafsnit"/>
        <w:numPr>
          <w:ilvl w:val="0"/>
          <w:numId w:val="92"/>
        </w:numPr>
        <w:rPr>
          <w:lang w:val="da-DK"/>
        </w:rPr>
      </w:pPr>
      <w:r w:rsidRPr="19AC343B">
        <w:rPr>
          <w:lang w:val="da-DK"/>
        </w:rPr>
        <w:t>At den studerende opnår færdigheder og kompetencer til at kunne rådgive om fremskaffelse af egenkapital og fremmedkapital til en virksomhed i selskabsform.</w:t>
      </w:r>
    </w:p>
    <w:p w14:paraId="1D1FFF2A" w14:textId="77777777" w:rsidR="003D0C26" w:rsidRPr="007359C2" w:rsidRDefault="19AC343B" w:rsidP="00485B4F">
      <w:pPr>
        <w:pStyle w:val="Listeafsnit"/>
        <w:numPr>
          <w:ilvl w:val="0"/>
          <w:numId w:val="92"/>
        </w:numPr>
        <w:rPr>
          <w:lang w:val="da-DK"/>
        </w:rPr>
      </w:pPr>
      <w:r w:rsidRPr="19AC343B">
        <w:rPr>
          <w:lang w:val="da-DK"/>
        </w:rPr>
        <w:t>Give den studerende viden og færdigheder om driftsmæssig og finansiel gearing i en virksomhed i selskabsform.</w:t>
      </w:r>
    </w:p>
    <w:p w14:paraId="6F8CB044" w14:textId="77777777" w:rsidR="003D0C26" w:rsidRPr="007359C2" w:rsidRDefault="19AC343B" w:rsidP="00485B4F">
      <w:pPr>
        <w:pStyle w:val="Listeafsnit"/>
        <w:numPr>
          <w:ilvl w:val="0"/>
          <w:numId w:val="92"/>
        </w:numPr>
        <w:rPr>
          <w:lang w:val="da-DK"/>
        </w:rPr>
      </w:pPr>
      <w:r w:rsidRPr="19AC343B">
        <w:rPr>
          <w:lang w:val="da-DK"/>
        </w:rPr>
        <w:t>Give den studerende viden om grundprincipperne for prissætning af finansielle produkter – heru</w:t>
      </w:r>
      <w:r w:rsidRPr="19AC343B">
        <w:rPr>
          <w:lang w:val="da-DK"/>
        </w:rPr>
        <w:t>n</w:t>
      </w:r>
      <w:r w:rsidRPr="19AC343B">
        <w:rPr>
          <w:lang w:val="da-DK"/>
        </w:rPr>
        <w:t xml:space="preserve">der produkternes kapitalbelastning for den finansielle udbyder. </w:t>
      </w:r>
    </w:p>
    <w:p w14:paraId="035321E2" w14:textId="77777777" w:rsidR="003D0C26" w:rsidRPr="007359C2" w:rsidRDefault="19AC343B" w:rsidP="00485B4F">
      <w:pPr>
        <w:pStyle w:val="Listeafsnit"/>
        <w:numPr>
          <w:ilvl w:val="0"/>
          <w:numId w:val="92"/>
        </w:numPr>
        <w:rPr>
          <w:lang w:val="da-DK"/>
        </w:rPr>
      </w:pPr>
      <w:r w:rsidRPr="19AC343B">
        <w:rPr>
          <w:lang w:val="da-DK"/>
        </w:rPr>
        <w:t>Give den studerende viden om planlægning af et generationsskifte for en virksomhed i selskab</w:t>
      </w:r>
      <w:r w:rsidRPr="19AC343B">
        <w:rPr>
          <w:lang w:val="da-DK"/>
        </w:rPr>
        <w:t>s</w:t>
      </w:r>
      <w:r w:rsidRPr="19AC343B">
        <w:rPr>
          <w:lang w:val="da-DK"/>
        </w:rPr>
        <w:t>form.</w:t>
      </w:r>
    </w:p>
    <w:p w14:paraId="00100B9E" w14:textId="05E032E6" w:rsidR="003D0C26" w:rsidRPr="007359C2" w:rsidRDefault="19AC343B" w:rsidP="00485B4F">
      <w:pPr>
        <w:pStyle w:val="Listeafsnit"/>
        <w:numPr>
          <w:ilvl w:val="0"/>
          <w:numId w:val="92"/>
        </w:numPr>
        <w:rPr>
          <w:lang w:val="da-DK"/>
        </w:rPr>
      </w:pPr>
      <w:r w:rsidRPr="19AC343B">
        <w:rPr>
          <w:lang w:val="da-DK"/>
        </w:rPr>
        <w:t>Kunne afdække finansielle og valutariske risici for en virksomhed i selskabsform – herunder give begrundede forslag til afdækning af disse risici.</w:t>
      </w:r>
    </w:p>
    <w:p w14:paraId="1EB117F4" w14:textId="100C65EB" w:rsidR="00D02888" w:rsidRDefault="19AC343B" w:rsidP="00D02888">
      <w:pPr>
        <w:pStyle w:val="Overskrift4"/>
        <w:rPr>
          <w:lang w:val="da-DK"/>
        </w:rPr>
      </w:pPr>
      <w:r w:rsidRPr="19AC343B">
        <w:rPr>
          <w:lang w:val="da-DK"/>
        </w:rPr>
        <w:t>Læringsmål:</w:t>
      </w:r>
    </w:p>
    <w:p w14:paraId="2ECE3BA9" w14:textId="178D3182" w:rsidR="003D0C26" w:rsidRPr="003D0C26" w:rsidRDefault="19AC343B" w:rsidP="19AC343B">
      <w:pPr>
        <w:rPr>
          <w:lang w:val="da-DK"/>
        </w:rPr>
      </w:pPr>
      <w:r w:rsidRPr="00D02888">
        <w:rPr>
          <w:b/>
          <w:lang w:val="da-DK"/>
        </w:rPr>
        <w:t>Viden</w:t>
      </w:r>
      <w:r w:rsidR="00D02888">
        <w:rPr>
          <w:lang w:val="da-DK"/>
        </w:rPr>
        <w:br/>
      </w:r>
      <w:r w:rsidRPr="19AC343B">
        <w:rPr>
          <w:lang w:val="da-DK"/>
        </w:rPr>
        <w:t>Den studerende skal:</w:t>
      </w:r>
    </w:p>
    <w:p w14:paraId="38D38FA5" w14:textId="77777777" w:rsidR="003D0C26" w:rsidRPr="001C4B26" w:rsidRDefault="19AC343B" w:rsidP="00485B4F">
      <w:pPr>
        <w:pStyle w:val="Listeafsnit"/>
        <w:numPr>
          <w:ilvl w:val="0"/>
          <w:numId w:val="93"/>
        </w:numPr>
        <w:rPr>
          <w:lang w:val="da-DK"/>
        </w:rPr>
      </w:pPr>
      <w:r w:rsidRPr="19AC343B">
        <w:rPr>
          <w:lang w:val="da-DK"/>
        </w:rPr>
        <w:t>Kapitalmarkedernes rolle og funktion.</w:t>
      </w:r>
    </w:p>
    <w:p w14:paraId="273A9133" w14:textId="77777777" w:rsidR="003D0C26" w:rsidRPr="001C4B26" w:rsidRDefault="19AC343B" w:rsidP="00485B4F">
      <w:pPr>
        <w:pStyle w:val="Listeafsnit"/>
        <w:numPr>
          <w:ilvl w:val="0"/>
          <w:numId w:val="93"/>
        </w:numPr>
        <w:rPr>
          <w:lang w:val="da-DK"/>
        </w:rPr>
      </w:pPr>
      <w:r w:rsidRPr="19AC343B">
        <w:rPr>
          <w:lang w:val="da-DK"/>
        </w:rPr>
        <w:t>Beregningsmetoder for omkostninger ved investeringsprodukter samt ÅOP for investeringsbeviser og strukturerede produkter.</w:t>
      </w:r>
    </w:p>
    <w:p w14:paraId="0CE1065B" w14:textId="77777777" w:rsidR="003D0C26" w:rsidRPr="001C4B26" w:rsidRDefault="19AC343B" w:rsidP="00485B4F">
      <w:pPr>
        <w:pStyle w:val="Listeafsnit"/>
        <w:numPr>
          <w:ilvl w:val="0"/>
          <w:numId w:val="93"/>
        </w:numPr>
        <w:rPr>
          <w:lang w:val="da-DK"/>
        </w:rPr>
      </w:pPr>
      <w:r w:rsidRPr="19AC343B">
        <w:rPr>
          <w:lang w:val="da-DK"/>
        </w:rPr>
        <w:t>Udvidet porteføljeteori og porteføljekonstruktion. Finansielle instrumenter med fokus på futures og optioner, herunder prissætning og afdækning af risici.</w:t>
      </w:r>
    </w:p>
    <w:p w14:paraId="2FBD86B5" w14:textId="77777777" w:rsidR="003D0C26" w:rsidRPr="001C4B26" w:rsidRDefault="19AC343B" w:rsidP="00485B4F">
      <w:pPr>
        <w:pStyle w:val="Listeafsnit"/>
        <w:numPr>
          <w:ilvl w:val="0"/>
          <w:numId w:val="93"/>
        </w:numPr>
        <w:rPr>
          <w:lang w:val="da-DK"/>
        </w:rPr>
      </w:pPr>
      <w:r w:rsidRPr="19AC343B">
        <w:rPr>
          <w:lang w:val="da-DK"/>
        </w:rPr>
        <w:t>Principper for udregning af virksomhedens kapitalomkostning under hensyntagen til den vertikale kapitalstruktur.</w:t>
      </w:r>
    </w:p>
    <w:p w14:paraId="14E5A9B2" w14:textId="77777777" w:rsidR="003D0C26" w:rsidRPr="001C4B26" w:rsidRDefault="19AC343B" w:rsidP="00485B4F">
      <w:pPr>
        <w:pStyle w:val="Listeafsnit"/>
        <w:numPr>
          <w:ilvl w:val="0"/>
          <w:numId w:val="93"/>
        </w:numPr>
        <w:rPr>
          <w:lang w:val="da-DK"/>
        </w:rPr>
      </w:pPr>
      <w:r w:rsidRPr="19AC343B">
        <w:rPr>
          <w:lang w:val="da-DK"/>
        </w:rPr>
        <w:t xml:space="preserve">Kunne vurdere prospekter for udlejningsejendomme (herunder ejendomme i K/S-regi) – i forhold til rentabilitet og risikoanalyse. </w:t>
      </w:r>
    </w:p>
    <w:p w14:paraId="49ABC045" w14:textId="77777777" w:rsidR="003D0C26" w:rsidRPr="001C4B26" w:rsidRDefault="19AC343B" w:rsidP="00485B4F">
      <w:pPr>
        <w:pStyle w:val="Listeafsnit"/>
        <w:numPr>
          <w:ilvl w:val="0"/>
          <w:numId w:val="93"/>
        </w:numPr>
        <w:rPr>
          <w:lang w:val="da-DK"/>
        </w:rPr>
      </w:pPr>
      <w:r w:rsidRPr="19AC343B">
        <w:rPr>
          <w:lang w:val="da-DK"/>
        </w:rPr>
        <w:t>Mulige tiltag for hovedaktionærer til planlægning af et generationsskifte for en virksomhed i se</w:t>
      </w:r>
      <w:r w:rsidRPr="19AC343B">
        <w:rPr>
          <w:lang w:val="da-DK"/>
        </w:rPr>
        <w:t>l</w:t>
      </w:r>
      <w:r w:rsidRPr="19AC343B">
        <w:rPr>
          <w:lang w:val="da-DK"/>
        </w:rPr>
        <w:t xml:space="preserve">skabsform – herunder kende til motiverne for </w:t>
      </w:r>
      <w:r w:rsidR="003D0C26" w:rsidRPr="00D17862">
        <w:rPr>
          <w:lang w:val="da-DK"/>
        </w:rPr>
        <w:br/>
      </w:r>
      <w:r w:rsidRPr="19AC343B">
        <w:rPr>
          <w:lang w:val="da-DK"/>
        </w:rPr>
        <w:t>etablering af holdingselskab.</w:t>
      </w:r>
    </w:p>
    <w:p w14:paraId="4839073F" w14:textId="4AF671D6" w:rsidR="003D0C26" w:rsidRPr="001C4B26" w:rsidRDefault="19AC343B" w:rsidP="00485B4F">
      <w:pPr>
        <w:pStyle w:val="Listeafsnit"/>
        <w:numPr>
          <w:ilvl w:val="0"/>
          <w:numId w:val="93"/>
        </w:numPr>
        <w:rPr>
          <w:lang w:val="da-DK"/>
        </w:rPr>
      </w:pPr>
      <w:r w:rsidRPr="19AC343B">
        <w:rPr>
          <w:lang w:val="da-DK"/>
        </w:rPr>
        <w:t>Viden om finansieringsmuligheder ved generationsskifte af en virksomhed i selskabsform.</w:t>
      </w:r>
    </w:p>
    <w:p w14:paraId="498B0E1A" w14:textId="3B4228A6" w:rsidR="003D0C26" w:rsidRPr="003D0C26" w:rsidRDefault="19AC343B" w:rsidP="19AC343B">
      <w:pPr>
        <w:rPr>
          <w:lang w:val="da-DK"/>
        </w:rPr>
      </w:pPr>
      <w:r w:rsidRPr="00D02888">
        <w:rPr>
          <w:b/>
          <w:lang w:val="da-DK"/>
        </w:rPr>
        <w:t>Færdigheder</w:t>
      </w:r>
      <w:r w:rsidR="00D02888">
        <w:rPr>
          <w:lang w:val="da-DK"/>
        </w:rPr>
        <w:br/>
      </w:r>
      <w:r w:rsidRPr="19AC343B">
        <w:rPr>
          <w:lang w:val="da-DK"/>
        </w:rPr>
        <w:t>Den studerende skal:</w:t>
      </w:r>
    </w:p>
    <w:p w14:paraId="76A8EA69" w14:textId="77777777" w:rsidR="003D0C26" w:rsidRPr="001C4B26" w:rsidRDefault="19AC343B" w:rsidP="00485B4F">
      <w:pPr>
        <w:pStyle w:val="Listeafsnit"/>
        <w:numPr>
          <w:ilvl w:val="0"/>
          <w:numId w:val="94"/>
        </w:numPr>
        <w:rPr>
          <w:lang w:val="da-DK"/>
        </w:rPr>
      </w:pPr>
      <w:r w:rsidRPr="19AC343B">
        <w:rPr>
          <w:lang w:val="da-DK"/>
        </w:rPr>
        <w:t xml:space="preserve">Rentestrukturen og dens afledte virkninger og effekter på investeringsprodukter. </w:t>
      </w:r>
    </w:p>
    <w:p w14:paraId="4935BEB9" w14:textId="77777777" w:rsidR="003D0C26" w:rsidRPr="001C4B26" w:rsidRDefault="19AC343B" w:rsidP="00485B4F">
      <w:pPr>
        <w:pStyle w:val="Listeafsnit"/>
        <w:numPr>
          <w:ilvl w:val="0"/>
          <w:numId w:val="94"/>
        </w:numPr>
        <w:rPr>
          <w:lang w:val="da-DK"/>
        </w:rPr>
      </w:pPr>
      <w:r w:rsidRPr="19AC343B">
        <w:rPr>
          <w:lang w:val="da-DK"/>
        </w:rPr>
        <w:t xml:space="preserve">Obligations- og aktiemarkedsteori herunder nøgletal. </w:t>
      </w:r>
    </w:p>
    <w:p w14:paraId="2DE28D5C" w14:textId="77777777" w:rsidR="003D0C26" w:rsidRPr="001C4B26" w:rsidRDefault="19AC343B" w:rsidP="00485B4F">
      <w:pPr>
        <w:pStyle w:val="Listeafsnit"/>
        <w:numPr>
          <w:ilvl w:val="0"/>
          <w:numId w:val="94"/>
        </w:numPr>
        <w:rPr>
          <w:lang w:val="da-DK"/>
        </w:rPr>
      </w:pPr>
      <w:r w:rsidRPr="19AC343B">
        <w:rPr>
          <w:lang w:val="da-DK"/>
        </w:rPr>
        <w:t>Overordnet porteføljeteori, herunder sammenhængen mellem afkast og risiko og principper vedr</w:t>
      </w:r>
      <w:r w:rsidRPr="19AC343B">
        <w:rPr>
          <w:lang w:val="da-DK"/>
        </w:rPr>
        <w:t>ø</w:t>
      </w:r>
      <w:r w:rsidRPr="19AC343B">
        <w:rPr>
          <w:lang w:val="da-DK"/>
        </w:rPr>
        <w:t>rende risikospredning.</w:t>
      </w:r>
    </w:p>
    <w:p w14:paraId="6755C734" w14:textId="77777777" w:rsidR="003D0C26" w:rsidRPr="001C4B26" w:rsidRDefault="19AC343B" w:rsidP="00485B4F">
      <w:pPr>
        <w:pStyle w:val="Listeafsnit"/>
        <w:numPr>
          <w:ilvl w:val="0"/>
          <w:numId w:val="94"/>
        </w:numPr>
        <w:rPr>
          <w:lang w:val="da-DK"/>
        </w:rPr>
      </w:pPr>
      <w:r w:rsidRPr="19AC343B">
        <w:rPr>
          <w:lang w:val="da-DK"/>
        </w:rPr>
        <w:t xml:space="preserve">Redegøre for strukturen i strukturerede produkter. </w:t>
      </w:r>
    </w:p>
    <w:p w14:paraId="60C80C5A" w14:textId="77777777" w:rsidR="003D0C26" w:rsidRPr="001C4B26" w:rsidRDefault="19AC343B" w:rsidP="00485B4F">
      <w:pPr>
        <w:pStyle w:val="Listeafsnit"/>
        <w:numPr>
          <w:ilvl w:val="0"/>
          <w:numId w:val="94"/>
        </w:numPr>
        <w:rPr>
          <w:lang w:val="da-DK"/>
        </w:rPr>
      </w:pPr>
      <w:r w:rsidRPr="19AC343B">
        <w:rPr>
          <w:lang w:val="da-DK"/>
        </w:rPr>
        <w:lastRenderedPageBreak/>
        <w:t xml:space="preserve">Vurdere og rådgive om virksomheders finansielle strategier. </w:t>
      </w:r>
    </w:p>
    <w:p w14:paraId="758EB933" w14:textId="77777777" w:rsidR="003D0C26" w:rsidRPr="001C4B26" w:rsidRDefault="19AC343B" w:rsidP="00485B4F">
      <w:pPr>
        <w:pStyle w:val="Listeafsnit"/>
        <w:numPr>
          <w:ilvl w:val="0"/>
          <w:numId w:val="94"/>
        </w:numPr>
        <w:rPr>
          <w:lang w:val="da-DK"/>
        </w:rPr>
      </w:pPr>
      <w:r w:rsidRPr="19AC343B">
        <w:rPr>
          <w:lang w:val="da-DK"/>
        </w:rPr>
        <w:t>Vurdere fundingomkostninger og solvensbelastning for givne finansielle produkter – og deraf afledt kunne vurdere prissætningen til brugeren af det finansielle produkt.</w:t>
      </w:r>
    </w:p>
    <w:p w14:paraId="7F63D7EE" w14:textId="77777777" w:rsidR="003D0C26" w:rsidRPr="001C4B26" w:rsidRDefault="19AC343B" w:rsidP="00485B4F">
      <w:pPr>
        <w:pStyle w:val="Listeafsnit"/>
        <w:numPr>
          <w:ilvl w:val="0"/>
          <w:numId w:val="94"/>
        </w:numPr>
        <w:rPr>
          <w:lang w:val="da-DK"/>
        </w:rPr>
      </w:pPr>
      <w:r w:rsidRPr="19AC343B">
        <w:rPr>
          <w:lang w:val="da-DK"/>
        </w:rPr>
        <w:t xml:space="preserve">Vurdere virksomheders finansielle og valutariske risici – samt kunne formidle forslag til afdækning af disse risici. </w:t>
      </w:r>
    </w:p>
    <w:p w14:paraId="345FAFC9" w14:textId="77777777" w:rsidR="003D0C26" w:rsidRPr="001C4B26" w:rsidRDefault="19AC343B" w:rsidP="00485B4F">
      <w:pPr>
        <w:pStyle w:val="Listeafsnit"/>
        <w:numPr>
          <w:ilvl w:val="0"/>
          <w:numId w:val="94"/>
        </w:numPr>
        <w:rPr>
          <w:lang w:val="da-DK"/>
        </w:rPr>
      </w:pPr>
      <w:r w:rsidRPr="19AC343B">
        <w:rPr>
          <w:lang w:val="da-DK"/>
        </w:rPr>
        <w:t xml:space="preserve">Rådgivning om finansieringsløsninger under </w:t>
      </w:r>
      <w:r w:rsidR="003D0C26" w:rsidRPr="00D17862">
        <w:rPr>
          <w:lang w:val="da-DK"/>
        </w:rPr>
        <w:br/>
      </w:r>
      <w:r w:rsidRPr="19AC343B">
        <w:rPr>
          <w:lang w:val="da-DK"/>
        </w:rPr>
        <w:t>hensyntagen til rentabilitet, likviditet, mobilitet og formuerisiko.</w:t>
      </w:r>
    </w:p>
    <w:p w14:paraId="55E78244" w14:textId="77777777" w:rsidR="003D0C26" w:rsidRPr="001C4B26" w:rsidRDefault="19AC343B" w:rsidP="00485B4F">
      <w:pPr>
        <w:pStyle w:val="Listeafsnit"/>
        <w:numPr>
          <w:ilvl w:val="0"/>
          <w:numId w:val="94"/>
        </w:numPr>
        <w:rPr>
          <w:lang w:val="da-DK"/>
        </w:rPr>
      </w:pPr>
      <w:r w:rsidRPr="19AC343B">
        <w:rPr>
          <w:lang w:val="da-DK"/>
        </w:rPr>
        <w:t>Redegøre for mulighederne til fremskaffelse af egenkapital til en virksomhed i selskabsform.</w:t>
      </w:r>
    </w:p>
    <w:p w14:paraId="24B75214" w14:textId="4D2F4475" w:rsidR="003D0C26" w:rsidRPr="001C4B26" w:rsidRDefault="19AC343B" w:rsidP="00485B4F">
      <w:pPr>
        <w:pStyle w:val="Listeafsnit"/>
        <w:numPr>
          <w:ilvl w:val="0"/>
          <w:numId w:val="94"/>
        </w:numPr>
        <w:rPr>
          <w:lang w:val="da-DK"/>
        </w:rPr>
      </w:pPr>
      <w:r w:rsidRPr="19AC343B">
        <w:rPr>
          <w:lang w:val="da-DK"/>
        </w:rPr>
        <w:t>Vurdere rentabilitet og likviditet ved forskellige fremmedkapitalkilder – herunder leasing.</w:t>
      </w:r>
    </w:p>
    <w:p w14:paraId="1FFE5CF6" w14:textId="7A9F926A" w:rsidR="003D0C26" w:rsidRPr="003D0C26" w:rsidRDefault="19AC343B" w:rsidP="19AC343B">
      <w:pPr>
        <w:rPr>
          <w:lang w:val="da-DK"/>
        </w:rPr>
      </w:pPr>
      <w:r w:rsidRPr="00D02888">
        <w:rPr>
          <w:b/>
          <w:lang w:val="da-DK"/>
        </w:rPr>
        <w:t>Kompetencer</w:t>
      </w:r>
      <w:r w:rsidR="00D02888">
        <w:rPr>
          <w:lang w:val="da-DK"/>
        </w:rPr>
        <w:br/>
      </w:r>
      <w:r w:rsidRPr="19AC343B">
        <w:rPr>
          <w:lang w:val="da-DK"/>
        </w:rPr>
        <w:t>Den studerende skal:</w:t>
      </w:r>
    </w:p>
    <w:p w14:paraId="7C41144B" w14:textId="77777777" w:rsidR="003D0C26" w:rsidRPr="001C4B26" w:rsidRDefault="19AC343B" w:rsidP="00485B4F">
      <w:pPr>
        <w:pStyle w:val="Listeafsnit"/>
        <w:numPr>
          <w:ilvl w:val="0"/>
          <w:numId w:val="95"/>
        </w:numPr>
        <w:rPr>
          <w:lang w:val="da-DK"/>
        </w:rPr>
      </w:pPr>
      <w:r w:rsidRPr="19AC343B">
        <w:rPr>
          <w:lang w:val="da-DK"/>
        </w:rPr>
        <w:t>Afdække og vurdere en investorprofil med henblik på at kunne udarbejde og formidle investering</w:t>
      </w:r>
      <w:r w:rsidRPr="19AC343B">
        <w:rPr>
          <w:lang w:val="da-DK"/>
        </w:rPr>
        <w:t>s</w:t>
      </w:r>
      <w:r w:rsidRPr="19AC343B">
        <w:rPr>
          <w:lang w:val="da-DK"/>
        </w:rPr>
        <w:t xml:space="preserve">forslag til en virksomhed med overskudslikviditet – herunder rådgivning om placering af finansielle aktiver i et holdingselskab. </w:t>
      </w:r>
    </w:p>
    <w:p w14:paraId="67B473A9" w14:textId="77777777" w:rsidR="003D0C26" w:rsidRPr="001C4B26" w:rsidRDefault="19AC343B" w:rsidP="00485B4F">
      <w:pPr>
        <w:pStyle w:val="Listeafsnit"/>
        <w:numPr>
          <w:ilvl w:val="0"/>
          <w:numId w:val="95"/>
        </w:numPr>
        <w:rPr>
          <w:lang w:val="da-DK"/>
        </w:rPr>
      </w:pPr>
      <w:r w:rsidRPr="19AC343B">
        <w:rPr>
          <w:lang w:val="da-DK"/>
        </w:rPr>
        <w:t>Finansielle investeringsprodukter inden for mærkningsordningens kategorier "grøn" og "gul".</w:t>
      </w:r>
    </w:p>
    <w:p w14:paraId="10C60253" w14:textId="77777777" w:rsidR="003D0C26" w:rsidRPr="001C4B26" w:rsidRDefault="19AC343B" w:rsidP="00485B4F">
      <w:pPr>
        <w:pStyle w:val="Listeafsnit"/>
        <w:numPr>
          <w:ilvl w:val="0"/>
          <w:numId w:val="95"/>
        </w:numPr>
        <w:rPr>
          <w:lang w:val="da-DK"/>
        </w:rPr>
      </w:pPr>
      <w:r w:rsidRPr="19AC343B">
        <w:rPr>
          <w:lang w:val="da-DK"/>
        </w:rPr>
        <w:t>Udarbejde forslag til virksomhedens finansieringssammensætning. Forslagene skal indeholde opt</w:t>
      </w:r>
      <w:r w:rsidRPr="19AC343B">
        <w:rPr>
          <w:lang w:val="da-DK"/>
        </w:rPr>
        <w:t>i</w:t>
      </w:r>
      <w:r w:rsidRPr="19AC343B">
        <w:rPr>
          <w:lang w:val="da-DK"/>
        </w:rPr>
        <w:t>malt valg mellem fremmedkapital og egenkapital under hensyntagen til virksomhedens kapita</w:t>
      </w:r>
      <w:r w:rsidRPr="19AC343B">
        <w:rPr>
          <w:lang w:val="da-DK"/>
        </w:rPr>
        <w:t>l</w:t>
      </w:r>
      <w:r w:rsidRPr="19AC343B">
        <w:rPr>
          <w:lang w:val="da-DK"/>
        </w:rPr>
        <w:t>struktur – såvel vertikalt som horisontalt.</w:t>
      </w:r>
    </w:p>
    <w:p w14:paraId="1753DB29" w14:textId="77777777" w:rsidR="003D0C26" w:rsidRPr="001C4B26" w:rsidRDefault="19AC343B" w:rsidP="00485B4F">
      <w:pPr>
        <w:pStyle w:val="Listeafsnit"/>
        <w:numPr>
          <w:ilvl w:val="0"/>
          <w:numId w:val="95"/>
        </w:numPr>
        <w:rPr>
          <w:lang w:val="da-DK"/>
        </w:rPr>
      </w:pPr>
      <w:r w:rsidRPr="19AC343B">
        <w:rPr>
          <w:lang w:val="da-DK"/>
        </w:rPr>
        <w:t>Kunne rådgive en virksomhed i selskabsform om mulighederne for fremskaffelse af fremmedkap</w:t>
      </w:r>
      <w:r w:rsidRPr="19AC343B">
        <w:rPr>
          <w:lang w:val="da-DK"/>
        </w:rPr>
        <w:t>i</w:t>
      </w:r>
      <w:r w:rsidRPr="19AC343B">
        <w:rPr>
          <w:lang w:val="da-DK"/>
        </w:rPr>
        <w:t>tal.</w:t>
      </w:r>
    </w:p>
    <w:p w14:paraId="5A58C6E4" w14:textId="77777777" w:rsidR="003D0C26" w:rsidRPr="003D0C26" w:rsidRDefault="003D0C26" w:rsidP="003D0C26">
      <w:pPr>
        <w:rPr>
          <w:lang w:val="da-DK"/>
        </w:rPr>
      </w:pPr>
    </w:p>
    <w:p w14:paraId="1AD3010E" w14:textId="77777777" w:rsidR="003D0C26" w:rsidRPr="003D0C26" w:rsidRDefault="19AC343B" w:rsidP="19AC343B">
      <w:pPr>
        <w:pStyle w:val="Overskrift2"/>
        <w:rPr>
          <w:lang w:val="da-DK"/>
        </w:rPr>
      </w:pPr>
      <w:bookmarkStart w:id="96" w:name="_Toc498692659"/>
      <w:r w:rsidRPr="19AC343B">
        <w:rPr>
          <w:lang w:val="da-DK"/>
        </w:rPr>
        <w:t>RS2: Eksternt – og internt regnskab</w:t>
      </w:r>
      <w:bookmarkEnd w:id="96"/>
    </w:p>
    <w:p w14:paraId="3C01BF25" w14:textId="01FFD469" w:rsidR="003D0C26" w:rsidRPr="003D0C26" w:rsidRDefault="19AC343B" w:rsidP="19AC343B">
      <w:pPr>
        <w:rPr>
          <w:lang w:val="da-DK"/>
        </w:rPr>
      </w:pPr>
      <w:r w:rsidRPr="19AC343B">
        <w:rPr>
          <w:lang w:val="da-DK"/>
        </w:rPr>
        <w:t>ECTS-point: 10</w:t>
      </w:r>
    </w:p>
    <w:p w14:paraId="2A0EB7DF" w14:textId="77777777" w:rsidR="003D0C26" w:rsidRPr="003D0C26" w:rsidRDefault="19AC343B" w:rsidP="19AC343B">
      <w:pPr>
        <w:pStyle w:val="Overskrift4"/>
        <w:rPr>
          <w:lang w:val="da-DK"/>
        </w:rPr>
      </w:pPr>
      <w:r w:rsidRPr="19AC343B">
        <w:rPr>
          <w:lang w:val="da-DK"/>
        </w:rPr>
        <w:t>Indhold:</w:t>
      </w:r>
    </w:p>
    <w:p w14:paraId="11B0C027" w14:textId="77777777" w:rsidR="003D0C26" w:rsidRPr="001C4B26" w:rsidRDefault="19AC343B" w:rsidP="00485B4F">
      <w:pPr>
        <w:pStyle w:val="Listeafsnit"/>
        <w:numPr>
          <w:ilvl w:val="0"/>
          <w:numId w:val="96"/>
        </w:numPr>
        <w:rPr>
          <w:lang w:val="da-DK"/>
        </w:rPr>
      </w:pPr>
      <w:r w:rsidRPr="19AC343B">
        <w:rPr>
          <w:lang w:val="da-DK"/>
        </w:rPr>
        <w:t>Målet er, at den studerende får teoretisk og praktisk viden om centrale regnskabsmæssige princi</w:t>
      </w:r>
      <w:r w:rsidRPr="19AC343B">
        <w:rPr>
          <w:lang w:val="da-DK"/>
        </w:rPr>
        <w:t>p</w:t>
      </w:r>
      <w:r w:rsidRPr="19AC343B">
        <w:rPr>
          <w:lang w:val="da-DK"/>
        </w:rPr>
        <w:t xml:space="preserve">per og redskaber til brug for arbejdet med såvel det interne som det eksterne regnskab. </w:t>
      </w:r>
    </w:p>
    <w:p w14:paraId="44C85F5A" w14:textId="77777777" w:rsidR="003D0C26" w:rsidRPr="001C4B26" w:rsidRDefault="19AC343B" w:rsidP="00485B4F">
      <w:pPr>
        <w:pStyle w:val="Listeafsnit"/>
        <w:numPr>
          <w:ilvl w:val="0"/>
          <w:numId w:val="96"/>
        </w:numPr>
        <w:rPr>
          <w:lang w:val="da-DK"/>
        </w:rPr>
      </w:pPr>
      <w:r w:rsidRPr="19AC343B">
        <w:rPr>
          <w:lang w:val="da-DK"/>
        </w:rPr>
        <w:t xml:space="preserve">Den studerende får viden om brugen af det interne regnskab som et ledelsesredskab i forbindelse med styring af virksomhedens aktiviteter, kapacitet og likviditet. </w:t>
      </w:r>
    </w:p>
    <w:p w14:paraId="2A628BAC" w14:textId="4E845FFD" w:rsidR="003D0C26" w:rsidRPr="001C4B26" w:rsidRDefault="19AC343B" w:rsidP="00485B4F">
      <w:pPr>
        <w:pStyle w:val="Listeafsnit"/>
        <w:numPr>
          <w:ilvl w:val="0"/>
          <w:numId w:val="96"/>
        </w:numPr>
        <w:rPr>
          <w:lang w:val="da-DK"/>
        </w:rPr>
      </w:pPr>
      <w:r w:rsidRPr="19AC343B">
        <w:rPr>
          <w:lang w:val="da-DK"/>
        </w:rPr>
        <w:t>Den studerende skal kunne forstå og omsætte regnskabs-teoretisk begreber til konkret praksis i forbindelse med præsentation af virksomhedens regnskabsmæssige information overfor såvel i</w:t>
      </w:r>
      <w:r w:rsidRPr="19AC343B">
        <w:rPr>
          <w:lang w:val="da-DK"/>
        </w:rPr>
        <w:t>n</w:t>
      </w:r>
      <w:r w:rsidRPr="19AC343B">
        <w:rPr>
          <w:lang w:val="da-DK"/>
        </w:rPr>
        <w:t xml:space="preserve">terne som eksterne interessenter. </w:t>
      </w:r>
    </w:p>
    <w:p w14:paraId="6CA6B573" w14:textId="5ED1714E" w:rsidR="003D0C26" w:rsidRPr="003D0C26" w:rsidRDefault="19AC343B" w:rsidP="19AC343B">
      <w:pPr>
        <w:pStyle w:val="Overskrift4"/>
        <w:rPr>
          <w:lang w:val="da-DK"/>
        </w:rPr>
      </w:pPr>
      <w:r w:rsidRPr="19AC343B">
        <w:rPr>
          <w:lang w:val="da-DK"/>
        </w:rPr>
        <w:t>Læringsmål:</w:t>
      </w:r>
    </w:p>
    <w:p w14:paraId="528BE527" w14:textId="77777777" w:rsidR="003D0C26" w:rsidRPr="003D0C26" w:rsidRDefault="19AC343B" w:rsidP="19AC343B">
      <w:pPr>
        <w:rPr>
          <w:lang w:val="da-DK"/>
        </w:rPr>
      </w:pPr>
      <w:r w:rsidRPr="00D02888">
        <w:rPr>
          <w:b/>
          <w:lang w:val="da-DK"/>
        </w:rPr>
        <w:t>Viden</w:t>
      </w:r>
      <w:r w:rsidR="003D0C26" w:rsidRPr="00D17862">
        <w:rPr>
          <w:lang w:val="da-DK"/>
        </w:rPr>
        <w:br/>
      </w:r>
      <w:r w:rsidRPr="19AC343B">
        <w:rPr>
          <w:lang w:val="da-DK"/>
        </w:rPr>
        <w:t>Den studerende skal:</w:t>
      </w:r>
    </w:p>
    <w:p w14:paraId="5BE2E40E" w14:textId="77777777" w:rsidR="003D0C26" w:rsidRPr="001C4B26" w:rsidRDefault="19AC343B" w:rsidP="00485B4F">
      <w:pPr>
        <w:pStyle w:val="Listeafsnit"/>
        <w:numPr>
          <w:ilvl w:val="0"/>
          <w:numId w:val="97"/>
        </w:numPr>
        <w:rPr>
          <w:lang w:val="da-DK"/>
        </w:rPr>
      </w:pPr>
      <w:r w:rsidRPr="19AC343B">
        <w:rPr>
          <w:lang w:val="da-DK"/>
        </w:rPr>
        <w:t>Virksomhedens økonomiafdelings arbejdsopgaver, herunder forståelse for datagrundlaget for o</w:t>
      </w:r>
      <w:r w:rsidRPr="19AC343B">
        <w:rPr>
          <w:lang w:val="da-DK"/>
        </w:rPr>
        <w:t>p</w:t>
      </w:r>
      <w:r w:rsidRPr="19AC343B">
        <w:rPr>
          <w:lang w:val="da-DK"/>
        </w:rPr>
        <w:t>stilling af regnskaber</w:t>
      </w:r>
    </w:p>
    <w:p w14:paraId="2A53D397" w14:textId="77777777" w:rsidR="003D0C26" w:rsidRPr="001C4B26" w:rsidRDefault="19AC343B" w:rsidP="00485B4F">
      <w:pPr>
        <w:pStyle w:val="Listeafsnit"/>
        <w:numPr>
          <w:ilvl w:val="0"/>
          <w:numId w:val="97"/>
        </w:numPr>
        <w:rPr>
          <w:lang w:val="da-DK"/>
        </w:rPr>
      </w:pPr>
      <w:r w:rsidRPr="19AC343B">
        <w:rPr>
          <w:lang w:val="da-DK"/>
        </w:rPr>
        <w:t xml:space="preserve">Udvalgte metoder og modeller, der anvendes i forbindelse med virksomhedens bogføring og </w:t>
      </w:r>
      <w:r w:rsidR="003D0C26" w:rsidRPr="00D17862">
        <w:rPr>
          <w:lang w:val="da-DK"/>
        </w:rPr>
        <w:br/>
      </w:r>
      <w:r w:rsidRPr="19AC343B">
        <w:rPr>
          <w:lang w:val="da-DK"/>
        </w:rPr>
        <w:t xml:space="preserve">årsafslutning </w:t>
      </w:r>
    </w:p>
    <w:p w14:paraId="6CE90DE9" w14:textId="77777777" w:rsidR="003D0C26" w:rsidRPr="001C4B26" w:rsidRDefault="19AC343B" w:rsidP="00485B4F">
      <w:pPr>
        <w:pStyle w:val="Listeafsnit"/>
        <w:numPr>
          <w:ilvl w:val="0"/>
          <w:numId w:val="97"/>
        </w:numPr>
        <w:rPr>
          <w:lang w:val="da-DK"/>
        </w:rPr>
      </w:pPr>
      <w:r w:rsidRPr="19AC343B">
        <w:rPr>
          <w:lang w:val="da-DK"/>
        </w:rPr>
        <w:lastRenderedPageBreak/>
        <w:t>Regnskabsmæssige begreber, teorier og metoder for udarbejdelse af årsrapporter, herunder b</w:t>
      </w:r>
      <w:r w:rsidRPr="19AC343B">
        <w:rPr>
          <w:lang w:val="da-DK"/>
        </w:rPr>
        <w:t>e</w:t>
      </w:r>
      <w:r w:rsidRPr="19AC343B">
        <w:rPr>
          <w:lang w:val="da-DK"/>
        </w:rPr>
        <w:t>greberne retvisende billede, indregning, måling og klassifikation</w:t>
      </w:r>
    </w:p>
    <w:p w14:paraId="43C79D7A" w14:textId="77777777" w:rsidR="003D0C26" w:rsidRPr="001C4B26" w:rsidRDefault="19AC343B" w:rsidP="00485B4F">
      <w:pPr>
        <w:pStyle w:val="Listeafsnit"/>
        <w:numPr>
          <w:ilvl w:val="0"/>
          <w:numId w:val="97"/>
        </w:numPr>
        <w:rPr>
          <w:lang w:val="da-DK"/>
        </w:rPr>
      </w:pPr>
      <w:r w:rsidRPr="19AC343B">
        <w:rPr>
          <w:lang w:val="da-DK"/>
        </w:rPr>
        <w:t xml:space="preserve">Årsregnskabsloven og dens opbygning med </w:t>
      </w:r>
      <w:r w:rsidR="003D0C26" w:rsidRPr="00D17862">
        <w:rPr>
          <w:lang w:val="da-DK"/>
        </w:rPr>
        <w:br/>
      </w:r>
      <w:r w:rsidRPr="19AC343B">
        <w:rPr>
          <w:lang w:val="da-DK"/>
        </w:rPr>
        <w:t>hovedvægten lagt på reglerne i regnskabsklasse A og B (små og mellemstore virksomheder – SMV-virksomheder)</w:t>
      </w:r>
    </w:p>
    <w:p w14:paraId="5BF138A5" w14:textId="77777777" w:rsidR="003D0C26" w:rsidRPr="001C4B26" w:rsidRDefault="19AC343B" w:rsidP="00485B4F">
      <w:pPr>
        <w:pStyle w:val="Listeafsnit"/>
        <w:numPr>
          <w:ilvl w:val="0"/>
          <w:numId w:val="97"/>
        </w:numPr>
        <w:rPr>
          <w:lang w:val="da-DK"/>
        </w:rPr>
      </w:pPr>
      <w:r w:rsidRPr="19AC343B">
        <w:rPr>
          <w:lang w:val="da-DK"/>
        </w:rPr>
        <w:t>Begreber og definitioner i omkostningsteorien i forbindelse med det interne regnskab og redegøre for fordele og ulemper herved</w:t>
      </w:r>
    </w:p>
    <w:p w14:paraId="1D262963" w14:textId="514B0563" w:rsidR="003D0C26" w:rsidRPr="001C4B26" w:rsidRDefault="19AC343B" w:rsidP="00485B4F">
      <w:pPr>
        <w:pStyle w:val="Listeafsnit"/>
        <w:numPr>
          <w:ilvl w:val="0"/>
          <w:numId w:val="97"/>
        </w:numPr>
        <w:rPr>
          <w:lang w:val="da-DK"/>
        </w:rPr>
      </w:pPr>
      <w:r w:rsidRPr="19AC343B">
        <w:rPr>
          <w:lang w:val="da-DK"/>
        </w:rPr>
        <w:t>Virksomhedens regnskabssystem, herunder allokering af omkostninger til art, sted og formål</w:t>
      </w:r>
    </w:p>
    <w:p w14:paraId="5C0E7FE6" w14:textId="77777777" w:rsidR="003D0C26" w:rsidRPr="003D0C26" w:rsidRDefault="19AC343B" w:rsidP="19AC343B">
      <w:pPr>
        <w:rPr>
          <w:lang w:val="da-DK"/>
        </w:rPr>
      </w:pPr>
      <w:r w:rsidRPr="00D02888">
        <w:rPr>
          <w:b/>
          <w:lang w:val="da-DK"/>
        </w:rPr>
        <w:t>Færdigheder</w:t>
      </w:r>
      <w:r w:rsidR="003D0C26">
        <w:br/>
      </w:r>
      <w:r w:rsidRPr="19AC343B">
        <w:rPr>
          <w:lang w:val="da-DK"/>
        </w:rPr>
        <w:t>Den studerende skal:</w:t>
      </w:r>
    </w:p>
    <w:p w14:paraId="334D7897" w14:textId="77777777" w:rsidR="003D0C26" w:rsidRPr="001C4B26" w:rsidRDefault="19AC343B" w:rsidP="00485B4F">
      <w:pPr>
        <w:pStyle w:val="Listeafsnit"/>
        <w:numPr>
          <w:ilvl w:val="0"/>
          <w:numId w:val="98"/>
        </w:numPr>
        <w:rPr>
          <w:lang w:val="da-DK"/>
        </w:rPr>
      </w:pPr>
      <w:r w:rsidRPr="19AC343B">
        <w:rPr>
          <w:lang w:val="da-DK"/>
        </w:rPr>
        <w:t>Anvende teori og metoder til afslutning af regnskab, herunder opstilling af årsrapport for ÅRL’s klasse A og B (SMV-virksomheder)</w:t>
      </w:r>
    </w:p>
    <w:p w14:paraId="3E18111F" w14:textId="77777777" w:rsidR="003D0C26" w:rsidRPr="001C4B26" w:rsidRDefault="19AC343B" w:rsidP="00485B4F">
      <w:pPr>
        <w:pStyle w:val="Listeafsnit"/>
        <w:numPr>
          <w:ilvl w:val="0"/>
          <w:numId w:val="98"/>
        </w:numPr>
        <w:rPr>
          <w:lang w:val="da-DK"/>
        </w:rPr>
      </w:pPr>
      <w:r w:rsidRPr="19AC343B">
        <w:rPr>
          <w:lang w:val="da-DK"/>
        </w:rPr>
        <w:t xml:space="preserve">Vurdere og formidle årsrapporter for SMV-virksomheder </w:t>
      </w:r>
    </w:p>
    <w:p w14:paraId="3C55AB0D" w14:textId="77777777" w:rsidR="003D0C26" w:rsidRPr="001C4B26" w:rsidRDefault="19AC343B" w:rsidP="00485B4F">
      <w:pPr>
        <w:pStyle w:val="Listeafsnit"/>
        <w:numPr>
          <w:ilvl w:val="0"/>
          <w:numId w:val="98"/>
        </w:numPr>
        <w:rPr>
          <w:lang w:val="da-DK"/>
        </w:rPr>
      </w:pPr>
      <w:r w:rsidRPr="19AC343B">
        <w:rPr>
          <w:lang w:val="da-DK"/>
        </w:rPr>
        <w:t>Anvende et udvalgt og almindeligt forekommende økonomistyringssystem og økonomistyrings-</w:t>
      </w:r>
    </w:p>
    <w:p w14:paraId="3D8FF4EE" w14:textId="77777777" w:rsidR="003D0C26" w:rsidRPr="001C4B26" w:rsidRDefault="19AC343B" w:rsidP="00485B4F">
      <w:pPr>
        <w:pStyle w:val="Listeafsnit"/>
        <w:numPr>
          <w:ilvl w:val="0"/>
          <w:numId w:val="98"/>
        </w:numPr>
        <w:rPr>
          <w:lang w:val="da-DK"/>
        </w:rPr>
      </w:pPr>
      <w:r w:rsidRPr="19AC343B">
        <w:rPr>
          <w:lang w:val="da-DK"/>
        </w:rPr>
        <w:t>modeller</w:t>
      </w:r>
    </w:p>
    <w:p w14:paraId="56B414D1" w14:textId="77777777" w:rsidR="003D0C26" w:rsidRPr="001C4B26" w:rsidRDefault="19AC343B" w:rsidP="00485B4F">
      <w:pPr>
        <w:pStyle w:val="Listeafsnit"/>
        <w:numPr>
          <w:ilvl w:val="0"/>
          <w:numId w:val="98"/>
        </w:numPr>
        <w:rPr>
          <w:lang w:val="da-DK"/>
        </w:rPr>
      </w:pPr>
      <w:r w:rsidRPr="19AC343B">
        <w:rPr>
          <w:lang w:val="da-DK"/>
        </w:rPr>
        <w:t>Vurdere, opstille og vælge løsningsmuligheder inden for økonomiske styringsredskaber</w:t>
      </w:r>
    </w:p>
    <w:p w14:paraId="558F8545" w14:textId="77777777" w:rsidR="003D0C26" w:rsidRPr="001C4B26" w:rsidRDefault="19AC343B" w:rsidP="00485B4F">
      <w:pPr>
        <w:pStyle w:val="Listeafsnit"/>
        <w:numPr>
          <w:ilvl w:val="0"/>
          <w:numId w:val="98"/>
        </w:numPr>
        <w:rPr>
          <w:lang w:val="da-DK"/>
        </w:rPr>
      </w:pPr>
      <w:r w:rsidRPr="19AC343B">
        <w:rPr>
          <w:lang w:val="da-DK"/>
        </w:rPr>
        <w:t>Formidle løsningsmuligheder omkring udarbejdelse og formidling af økonomisk præsentationsm</w:t>
      </w:r>
      <w:r w:rsidRPr="19AC343B">
        <w:rPr>
          <w:lang w:val="da-DK"/>
        </w:rPr>
        <w:t>a</w:t>
      </w:r>
      <w:r w:rsidRPr="19AC343B">
        <w:rPr>
          <w:lang w:val="da-DK"/>
        </w:rPr>
        <w:t>teriale</w:t>
      </w:r>
    </w:p>
    <w:p w14:paraId="7DF87EC1" w14:textId="77777777" w:rsidR="003D0C26" w:rsidRPr="001C4B26" w:rsidRDefault="19AC343B" w:rsidP="00485B4F">
      <w:pPr>
        <w:pStyle w:val="Listeafsnit"/>
        <w:numPr>
          <w:ilvl w:val="0"/>
          <w:numId w:val="98"/>
        </w:numPr>
        <w:rPr>
          <w:lang w:val="da-DK"/>
        </w:rPr>
      </w:pPr>
      <w:r w:rsidRPr="19AC343B">
        <w:rPr>
          <w:lang w:val="da-DK"/>
        </w:rPr>
        <w:t xml:space="preserve">Analysere årsrapporter og forstå regnskabsposters </w:t>
      </w:r>
    </w:p>
    <w:p w14:paraId="4123B863" w14:textId="77777777" w:rsidR="003D0C26" w:rsidRPr="001C4B26" w:rsidRDefault="19AC343B" w:rsidP="00485B4F">
      <w:pPr>
        <w:pStyle w:val="Listeafsnit"/>
        <w:numPr>
          <w:ilvl w:val="0"/>
          <w:numId w:val="98"/>
        </w:numPr>
        <w:rPr>
          <w:lang w:val="da-DK"/>
        </w:rPr>
      </w:pPr>
      <w:r w:rsidRPr="19AC343B">
        <w:rPr>
          <w:lang w:val="da-DK"/>
        </w:rPr>
        <w:t>indhold og indbyrdes sammenhæng</w:t>
      </w:r>
    </w:p>
    <w:p w14:paraId="126574A0" w14:textId="77777777" w:rsidR="003D0C26" w:rsidRPr="001C4B26" w:rsidRDefault="19AC343B" w:rsidP="00485B4F">
      <w:pPr>
        <w:pStyle w:val="Listeafsnit"/>
        <w:numPr>
          <w:ilvl w:val="0"/>
          <w:numId w:val="98"/>
        </w:numPr>
        <w:rPr>
          <w:lang w:val="da-DK"/>
        </w:rPr>
      </w:pPr>
      <w:r w:rsidRPr="19AC343B">
        <w:rPr>
          <w:lang w:val="da-DK"/>
        </w:rPr>
        <w:t>Kunne inddrage relevante overvejelser omkring alternative modeller og metoder til brug for anal</w:t>
      </w:r>
      <w:r w:rsidRPr="19AC343B">
        <w:rPr>
          <w:lang w:val="da-DK"/>
        </w:rPr>
        <w:t>y</w:t>
      </w:r>
      <w:r w:rsidRPr="19AC343B">
        <w:rPr>
          <w:lang w:val="da-DK"/>
        </w:rPr>
        <w:t>ser af omkostningers "opførsel"</w:t>
      </w:r>
    </w:p>
    <w:p w14:paraId="5937DC9D" w14:textId="77777777" w:rsidR="003D0C26" w:rsidRPr="001C4B26" w:rsidRDefault="19AC343B" w:rsidP="00485B4F">
      <w:pPr>
        <w:pStyle w:val="Listeafsnit"/>
        <w:numPr>
          <w:ilvl w:val="0"/>
          <w:numId w:val="98"/>
        </w:numPr>
        <w:rPr>
          <w:lang w:val="da-DK"/>
        </w:rPr>
      </w:pPr>
      <w:r w:rsidRPr="19AC343B">
        <w:rPr>
          <w:lang w:val="da-DK"/>
        </w:rPr>
        <w:t>Kunne vurdere relevansen og brugbarheden af forskellige omkostningsberegninger og omkos</w:t>
      </w:r>
      <w:r w:rsidRPr="19AC343B">
        <w:rPr>
          <w:lang w:val="da-DK"/>
        </w:rPr>
        <w:t>t</w:t>
      </w:r>
      <w:r w:rsidRPr="19AC343B">
        <w:rPr>
          <w:lang w:val="da-DK"/>
        </w:rPr>
        <w:t>ningsmetoder til brug for handlingsbeslutninger i forbindelse med omkostningsrelaterede proble</w:t>
      </w:r>
      <w:r w:rsidRPr="19AC343B">
        <w:rPr>
          <w:lang w:val="da-DK"/>
        </w:rPr>
        <w:t>m</w:t>
      </w:r>
      <w:r w:rsidRPr="19AC343B">
        <w:rPr>
          <w:lang w:val="da-DK"/>
        </w:rPr>
        <w:t>stillinger</w:t>
      </w:r>
    </w:p>
    <w:p w14:paraId="4F175F9B" w14:textId="77777777" w:rsidR="003D0C26" w:rsidRPr="001C4B26" w:rsidRDefault="19AC343B" w:rsidP="00485B4F">
      <w:pPr>
        <w:pStyle w:val="Listeafsnit"/>
        <w:numPr>
          <w:ilvl w:val="0"/>
          <w:numId w:val="98"/>
        </w:numPr>
        <w:rPr>
          <w:lang w:val="da-DK"/>
        </w:rPr>
      </w:pPr>
      <w:r w:rsidRPr="19AC343B">
        <w:rPr>
          <w:lang w:val="da-DK"/>
        </w:rPr>
        <w:t>Vurdere hensigtsmæssigheden i forskellige former for fordeling af direkte såvel som indirekte fo</w:t>
      </w:r>
      <w:r w:rsidRPr="19AC343B">
        <w:rPr>
          <w:lang w:val="da-DK"/>
        </w:rPr>
        <w:t>r</w:t>
      </w:r>
      <w:r w:rsidRPr="19AC343B">
        <w:rPr>
          <w:lang w:val="da-DK"/>
        </w:rPr>
        <w:t>delinger af omkostninger, eksempelvis anvendelse af ABC- og target costing</w:t>
      </w:r>
    </w:p>
    <w:p w14:paraId="0EC4B16B" w14:textId="7BA18253" w:rsidR="003D0C26" w:rsidRPr="001C4B26" w:rsidRDefault="19AC343B" w:rsidP="00485B4F">
      <w:pPr>
        <w:pStyle w:val="Listeafsnit"/>
        <w:numPr>
          <w:ilvl w:val="0"/>
          <w:numId w:val="98"/>
        </w:numPr>
        <w:rPr>
          <w:lang w:val="da-DK"/>
        </w:rPr>
      </w:pPr>
      <w:r w:rsidRPr="19AC343B">
        <w:rPr>
          <w:lang w:val="da-DK"/>
        </w:rPr>
        <w:t>Tilrettelægge særlige styringsredskaber, eksempelvis Balanced Scorecard og strategy maps</w:t>
      </w:r>
    </w:p>
    <w:p w14:paraId="175A83D3" w14:textId="4CBE52B6" w:rsidR="003D0C26" w:rsidRPr="003D0C26" w:rsidRDefault="19AC343B" w:rsidP="19AC343B">
      <w:pPr>
        <w:rPr>
          <w:lang w:val="da-DK"/>
        </w:rPr>
      </w:pPr>
      <w:r w:rsidRPr="00D02888">
        <w:rPr>
          <w:b/>
          <w:lang w:val="da-DK"/>
        </w:rPr>
        <w:t>Kompetencer</w:t>
      </w:r>
      <w:r w:rsidR="00D02888">
        <w:rPr>
          <w:lang w:val="da-DK"/>
        </w:rPr>
        <w:br/>
      </w:r>
      <w:r w:rsidRPr="19AC343B">
        <w:rPr>
          <w:lang w:val="da-DK"/>
        </w:rPr>
        <w:t>Den studerende skal:</w:t>
      </w:r>
    </w:p>
    <w:p w14:paraId="067FF6FE" w14:textId="77777777" w:rsidR="003D0C26" w:rsidRPr="001C4B26" w:rsidRDefault="19AC343B" w:rsidP="00485B4F">
      <w:pPr>
        <w:pStyle w:val="Listeafsnit"/>
        <w:numPr>
          <w:ilvl w:val="0"/>
          <w:numId w:val="99"/>
        </w:numPr>
        <w:rPr>
          <w:lang w:val="da-DK"/>
        </w:rPr>
      </w:pPr>
      <w:r w:rsidRPr="19AC343B">
        <w:rPr>
          <w:lang w:val="da-DK"/>
        </w:rPr>
        <w:t>Håndtering af regnskabsføring og regnskabs-</w:t>
      </w:r>
    </w:p>
    <w:p w14:paraId="763330BB" w14:textId="77777777" w:rsidR="003D0C26" w:rsidRPr="001C4B26" w:rsidRDefault="19AC343B" w:rsidP="00485B4F">
      <w:pPr>
        <w:pStyle w:val="Listeafsnit"/>
        <w:numPr>
          <w:ilvl w:val="0"/>
          <w:numId w:val="99"/>
        </w:numPr>
        <w:rPr>
          <w:lang w:val="da-DK"/>
        </w:rPr>
      </w:pPr>
      <w:r w:rsidRPr="19AC343B">
        <w:rPr>
          <w:lang w:val="da-DK"/>
        </w:rPr>
        <w:t>afslutning i en SMV-virksomhed</w:t>
      </w:r>
    </w:p>
    <w:p w14:paraId="24E17A8F" w14:textId="77777777" w:rsidR="003D0C26" w:rsidRPr="001C4B26" w:rsidRDefault="19AC343B" w:rsidP="00485B4F">
      <w:pPr>
        <w:pStyle w:val="Listeafsnit"/>
        <w:numPr>
          <w:ilvl w:val="0"/>
          <w:numId w:val="99"/>
        </w:numPr>
        <w:rPr>
          <w:lang w:val="da-DK"/>
        </w:rPr>
      </w:pPr>
      <w:r w:rsidRPr="19AC343B">
        <w:rPr>
          <w:lang w:val="da-DK"/>
        </w:rPr>
        <w:t>Udarbejdelse og analyse af årsrapporter for personligt ejede virksomheder og mindre selskaber med udgangspunkt i virksomhedens bogholderi</w:t>
      </w:r>
    </w:p>
    <w:p w14:paraId="792786E7" w14:textId="77777777" w:rsidR="003D0C26" w:rsidRPr="001C4B26" w:rsidRDefault="19AC343B" w:rsidP="00485B4F">
      <w:pPr>
        <w:pStyle w:val="Listeafsnit"/>
        <w:numPr>
          <w:ilvl w:val="0"/>
          <w:numId w:val="99"/>
        </w:numPr>
        <w:rPr>
          <w:lang w:val="da-DK"/>
        </w:rPr>
      </w:pPr>
      <w:r w:rsidRPr="19AC343B">
        <w:rPr>
          <w:lang w:val="da-DK"/>
        </w:rPr>
        <w:t>Begreber og definitioner i omkostningsteorien i forbindelse med det interne regnskab og redegøre for fordele og ulemper herved</w:t>
      </w:r>
    </w:p>
    <w:p w14:paraId="7C6F4CA4" w14:textId="77777777" w:rsidR="003D0C26" w:rsidRPr="001C4B26" w:rsidRDefault="19AC343B" w:rsidP="00485B4F">
      <w:pPr>
        <w:pStyle w:val="Listeafsnit"/>
        <w:numPr>
          <w:ilvl w:val="0"/>
          <w:numId w:val="99"/>
        </w:numPr>
        <w:rPr>
          <w:lang w:val="da-DK"/>
        </w:rPr>
      </w:pPr>
      <w:r w:rsidRPr="19AC343B">
        <w:rPr>
          <w:lang w:val="da-DK"/>
        </w:rPr>
        <w:t>Virksomhedens regnskabssystem, herunder allokering af omkostninger til art, sted og formål</w:t>
      </w:r>
    </w:p>
    <w:p w14:paraId="54DC322D" w14:textId="77777777" w:rsidR="003D0C26" w:rsidRPr="001C4B26" w:rsidRDefault="19AC343B" w:rsidP="00485B4F">
      <w:pPr>
        <w:pStyle w:val="Listeafsnit"/>
        <w:numPr>
          <w:ilvl w:val="0"/>
          <w:numId w:val="99"/>
        </w:numPr>
        <w:rPr>
          <w:lang w:val="da-DK"/>
        </w:rPr>
      </w:pPr>
      <w:r w:rsidRPr="19AC343B">
        <w:rPr>
          <w:lang w:val="da-DK"/>
        </w:rPr>
        <w:t>At kunne beskrive, sammenfatte, analysere og forklare almindeligt anvendte interne regnskabste</w:t>
      </w:r>
      <w:r w:rsidRPr="19AC343B">
        <w:rPr>
          <w:lang w:val="da-DK"/>
        </w:rPr>
        <w:t>o</w:t>
      </w:r>
      <w:r w:rsidRPr="19AC343B">
        <w:rPr>
          <w:lang w:val="da-DK"/>
        </w:rPr>
        <w:t>rier</w:t>
      </w:r>
    </w:p>
    <w:p w14:paraId="1E7DD944" w14:textId="77777777" w:rsidR="003D0C26" w:rsidRPr="001C4B26" w:rsidRDefault="19AC343B" w:rsidP="00485B4F">
      <w:pPr>
        <w:pStyle w:val="Listeafsnit"/>
        <w:numPr>
          <w:ilvl w:val="0"/>
          <w:numId w:val="99"/>
        </w:numPr>
        <w:rPr>
          <w:lang w:val="da-DK"/>
        </w:rPr>
      </w:pPr>
      <w:r w:rsidRPr="19AC343B">
        <w:rPr>
          <w:lang w:val="da-DK"/>
        </w:rPr>
        <w:t xml:space="preserve">At kunne analysere og anvende virksomhedens omkostningsdata  </w:t>
      </w:r>
    </w:p>
    <w:p w14:paraId="1D76DAE3" w14:textId="12E9E698" w:rsidR="003D0C26" w:rsidRPr="001C4B26" w:rsidRDefault="19AC343B" w:rsidP="00485B4F">
      <w:pPr>
        <w:pStyle w:val="Listeafsnit"/>
        <w:numPr>
          <w:ilvl w:val="0"/>
          <w:numId w:val="99"/>
        </w:numPr>
        <w:rPr>
          <w:lang w:val="da-DK"/>
        </w:rPr>
      </w:pPr>
      <w:r w:rsidRPr="19AC343B">
        <w:rPr>
          <w:lang w:val="da-DK"/>
        </w:rPr>
        <w:lastRenderedPageBreak/>
        <w:t>At opgøre beslutningsrelevante kalkuler om rentabilitet, priser, produkt-mix, processer og aktivit</w:t>
      </w:r>
      <w:r w:rsidRPr="19AC343B">
        <w:rPr>
          <w:lang w:val="da-DK"/>
        </w:rPr>
        <w:t>e</w:t>
      </w:r>
      <w:r w:rsidRPr="19AC343B">
        <w:rPr>
          <w:lang w:val="da-DK"/>
        </w:rPr>
        <w:t>ter.</w:t>
      </w:r>
    </w:p>
    <w:p w14:paraId="73B804FD" w14:textId="77777777" w:rsidR="003D0C26" w:rsidRPr="003D0C26" w:rsidRDefault="19AC343B" w:rsidP="19AC343B">
      <w:pPr>
        <w:pStyle w:val="Overskrift2"/>
        <w:rPr>
          <w:lang w:val="da-DK"/>
        </w:rPr>
      </w:pPr>
      <w:bookmarkStart w:id="97" w:name="_Toc498692660"/>
      <w:r w:rsidRPr="19AC343B">
        <w:rPr>
          <w:lang w:val="da-DK"/>
        </w:rPr>
        <w:t>RS3: Strategisk ledelse og økonomistyring</w:t>
      </w:r>
      <w:bookmarkEnd w:id="97"/>
    </w:p>
    <w:p w14:paraId="3A0C7AB4" w14:textId="32401DFA" w:rsidR="003D0C26" w:rsidRPr="003D0C26" w:rsidRDefault="19AC343B" w:rsidP="19AC343B">
      <w:pPr>
        <w:rPr>
          <w:lang w:val="da-DK"/>
        </w:rPr>
      </w:pPr>
      <w:r w:rsidRPr="19AC343B">
        <w:rPr>
          <w:lang w:val="da-DK"/>
        </w:rPr>
        <w:t>ECTS-point: 5</w:t>
      </w:r>
    </w:p>
    <w:p w14:paraId="0BCC0E74" w14:textId="77777777" w:rsidR="003D0C26" w:rsidRPr="003D0C26" w:rsidRDefault="19AC343B" w:rsidP="19AC343B">
      <w:pPr>
        <w:pStyle w:val="Overskrift4"/>
        <w:rPr>
          <w:lang w:val="da-DK"/>
        </w:rPr>
      </w:pPr>
      <w:r w:rsidRPr="19AC343B">
        <w:rPr>
          <w:lang w:val="da-DK"/>
        </w:rPr>
        <w:t>Indhold:</w:t>
      </w:r>
    </w:p>
    <w:p w14:paraId="2E53416C" w14:textId="77777777" w:rsidR="003D0C26" w:rsidRPr="001C4B26" w:rsidRDefault="19AC343B" w:rsidP="00485B4F">
      <w:pPr>
        <w:pStyle w:val="Listeafsnit"/>
        <w:numPr>
          <w:ilvl w:val="0"/>
          <w:numId w:val="100"/>
        </w:numPr>
        <w:rPr>
          <w:lang w:val="da-DK"/>
        </w:rPr>
      </w:pPr>
      <w:r w:rsidRPr="19AC343B">
        <w:rPr>
          <w:lang w:val="da-DK"/>
        </w:rPr>
        <w:t>At den studerende får en forståelse for sammenhængene mellem strategisk ledelse og den løbende økonomistyring.</w:t>
      </w:r>
    </w:p>
    <w:p w14:paraId="4B019870" w14:textId="77777777" w:rsidR="003D0C26" w:rsidRPr="001C4B26" w:rsidRDefault="19AC343B" w:rsidP="00485B4F">
      <w:pPr>
        <w:pStyle w:val="Listeafsnit"/>
        <w:numPr>
          <w:ilvl w:val="0"/>
          <w:numId w:val="100"/>
        </w:numPr>
        <w:rPr>
          <w:lang w:val="da-DK"/>
        </w:rPr>
      </w:pPr>
      <w:r w:rsidRPr="19AC343B">
        <w:rPr>
          <w:lang w:val="da-DK"/>
        </w:rPr>
        <w:t>At den studerende får omsat den opnåede teoretisk viden inden for strategisk ledelse og den l</w:t>
      </w:r>
      <w:r w:rsidRPr="19AC343B">
        <w:rPr>
          <w:lang w:val="da-DK"/>
        </w:rPr>
        <w:t>ø</w:t>
      </w:r>
      <w:r w:rsidRPr="19AC343B">
        <w:rPr>
          <w:lang w:val="da-DK"/>
        </w:rPr>
        <w:t>bende økonomistyring til praktisk viden og praktisk anvendelse.</w:t>
      </w:r>
    </w:p>
    <w:p w14:paraId="52D9B0B1" w14:textId="7EB9B2C6" w:rsidR="003D0C26" w:rsidRPr="001C4B26" w:rsidRDefault="19AC343B" w:rsidP="00485B4F">
      <w:pPr>
        <w:pStyle w:val="Listeafsnit"/>
        <w:numPr>
          <w:ilvl w:val="0"/>
          <w:numId w:val="100"/>
        </w:numPr>
        <w:rPr>
          <w:lang w:val="da-DK"/>
        </w:rPr>
      </w:pPr>
      <w:r w:rsidRPr="19AC343B">
        <w:rPr>
          <w:lang w:val="da-DK"/>
        </w:rPr>
        <w:t>Den studerende vil således blive kvalificeret til konkret at tage del i virksomhedens løbende øk</w:t>
      </w:r>
      <w:r w:rsidRPr="19AC343B">
        <w:rPr>
          <w:lang w:val="da-DK"/>
        </w:rPr>
        <w:t>o</w:t>
      </w:r>
      <w:r w:rsidRPr="19AC343B">
        <w:rPr>
          <w:lang w:val="da-DK"/>
        </w:rPr>
        <w:t>nomistyring set i et strategisk perspektiv.</w:t>
      </w:r>
    </w:p>
    <w:p w14:paraId="045C4D12" w14:textId="77777777" w:rsidR="003D0C26" w:rsidRPr="003D0C26" w:rsidRDefault="19AC343B" w:rsidP="19AC343B">
      <w:pPr>
        <w:pStyle w:val="Overskrift4"/>
        <w:rPr>
          <w:lang w:val="da-DK"/>
        </w:rPr>
      </w:pPr>
      <w:r w:rsidRPr="19AC343B">
        <w:rPr>
          <w:lang w:val="da-DK"/>
        </w:rPr>
        <w:t>Læringsmål:</w:t>
      </w:r>
    </w:p>
    <w:p w14:paraId="3F0F179F" w14:textId="05893D92" w:rsidR="003D0C26" w:rsidRPr="003D0C26" w:rsidRDefault="19AC343B" w:rsidP="19AC343B">
      <w:pPr>
        <w:rPr>
          <w:lang w:val="da-DK"/>
        </w:rPr>
      </w:pPr>
      <w:r w:rsidRPr="00D02888">
        <w:rPr>
          <w:b/>
          <w:lang w:val="da-DK"/>
        </w:rPr>
        <w:t>Viden</w:t>
      </w:r>
      <w:r w:rsidR="00D02888">
        <w:rPr>
          <w:lang w:val="da-DK"/>
        </w:rPr>
        <w:br/>
      </w:r>
      <w:r w:rsidRPr="19AC343B">
        <w:rPr>
          <w:lang w:val="da-DK"/>
        </w:rPr>
        <w:t>Den studerende skal:</w:t>
      </w:r>
    </w:p>
    <w:p w14:paraId="410A13FD" w14:textId="77777777" w:rsidR="003D0C26" w:rsidRPr="001C4B26" w:rsidRDefault="19AC343B" w:rsidP="00485B4F">
      <w:pPr>
        <w:pStyle w:val="Listeafsnit"/>
        <w:numPr>
          <w:ilvl w:val="0"/>
          <w:numId w:val="101"/>
        </w:numPr>
        <w:rPr>
          <w:lang w:val="da-DK"/>
        </w:rPr>
      </w:pPr>
      <w:r w:rsidRPr="19AC343B">
        <w:rPr>
          <w:lang w:val="da-DK"/>
        </w:rPr>
        <w:t>Virksomhedens regnskaber herunder resultatopgørelse, balance og likviditetsbeskrivelse.</w:t>
      </w:r>
    </w:p>
    <w:p w14:paraId="3AADB9F6" w14:textId="77777777" w:rsidR="003D0C26" w:rsidRPr="001C4B26" w:rsidRDefault="19AC343B" w:rsidP="00485B4F">
      <w:pPr>
        <w:pStyle w:val="Listeafsnit"/>
        <w:numPr>
          <w:ilvl w:val="0"/>
          <w:numId w:val="101"/>
        </w:numPr>
        <w:rPr>
          <w:lang w:val="da-DK"/>
        </w:rPr>
      </w:pPr>
      <w:r w:rsidRPr="19AC343B">
        <w:rPr>
          <w:lang w:val="da-DK"/>
        </w:rPr>
        <w:t>Virksomhedens budgetforudsætninger på det strategiske, taktiske og operative niveau herunder fastlæggelse af mål, strategier og planer på de forskellige niveauer</w:t>
      </w:r>
    </w:p>
    <w:p w14:paraId="35C3DF2B" w14:textId="77777777" w:rsidR="003D0C26" w:rsidRPr="001C4B26" w:rsidRDefault="19AC343B" w:rsidP="00485B4F">
      <w:pPr>
        <w:pStyle w:val="Listeafsnit"/>
        <w:numPr>
          <w:ilvl w:val="0"/>
          <w:numId w:val="101"/>
        </w:numPr>
        <w:rPr>
          <w:lang w:val="da-DK"/>
        </w:rPr>
      </w:pPr>
      <w:r w:rsidRPr="19AC343B">
        <w:rPr>
          <w:lang w:val="da-DK"/>
        </w:rPr>
        <w:t>Virksomhedens budgetter på det strategiske, taktiske og operative niveau herunder resultatbudget, balancebudget og likviditetsbudget</w:t>
      </w:r>
    </w:p>
    <w:p w14:paraId="3655556E" w14:textId="77777777" w:rsidR="003D0C26" w:rsidRPr="001C4B26" w:rsidRDefault="19AC343B" w:rsidP="00485B4F">
      <w:pPr>
        <w:pStyle w:val="Listeafsnit"/>
        <w:numPr>
          <w:ilvl w:val="0"/>
          <w:numId w:val="101"/>
        </w:numPr>
        <w:rPr>
          <w:lang w:val="da-DK"/>
        </w:rPr>
      </w:pPr>
      <w:r w:rsidRPr="19AC343B">
        <w:rPr>
          <w:lang w:val="da-DK"/>
        </w:rPr>
        <w:t>Budgetkontrol på det operative, taktiske og strategiske niveau med beregning af afvigelser, fas</w:t>
      </w:r>
      <w:r w:rsidRPr="19AC343B">
        <w:rPr>
          <w:lang w:val="da-DK"/>
        </w:rPr>
        <w:t>t</w:t>
      </w:r>
      <w:r w:rsidRPr="19AC343B">
        <w:rPr>
          <w:lang w:val="da-DK"/>
        </w:rPr>
        <w:t>læggelse af årsager til og ansvar for afvigelserne</w:t>
      </w:r>
    </w:p>
    <w:p w14:paraId="02BB2A84" w14:textId="77777777" w:rsidR="003D0C26" w:rsidRPr="001C4B26" w:rsidRDefault="19AC343B" w:rsidP="00485B4F">
      <w:pPr>
        <w:pStyle w:val="Listeafsnit"/>
        <w:numPr>
          <w:ilvl w:val="0"/>
          <w:numId w:val="101"/>
        </w:numPr>
        <w:rPr>
          <w:lang w:val="da-DK"/>
        </w:rPr>
      </w:pPr>
      <w:r w:rsidRPr="19AC343B">
        <w:rPr>
          <w:lang w:val="da-DK"/>
        </w:rPr>
        <w:t>Indsatsområder på det operative, taktiske og strategiske niveau ud fra afvigelser, fastlagte årsager og ansvar</w:t>
      </w:r>
    </w:p>
    <w:p w14:paraId="615ABD5A" w14:textId="77777777" w:rsidR="003D0C26" w:rsidRPr="001C4B26" w:rsidRDefault="19AC343B" w:rsidP="00485B4F">
      <w:pPr>
        <w:pStyle w:val="Listeafsnit"/>
        <w:numPr>
          <w:ilvl w:val="0"/>
          <w:numId w:val="101"/>
        </w:numPr>
        <w:rPr>
          <w:lang w:val="da-DK"/>
        </w:rPr>
      </w:pPr>
      <w:r w:rsidRPr="19AC343B">
        <w:rPr>
          <w:lang w:val="da-DK"/>
        </w:rPr>
        <w:t>Konsekvensberegninger af afvigelserne på det operative, taktiske og strategiske niveau og priorit</w:t>
      </w:r>
      <w:r w:rsidRPr="19AC343B">
        <w:rPr>
          <w:lang w:val="da-DK"/>
        </w:rPr>
        <w:t>e</w:t>
      </w:r>
      <w:r w:rsidRPr="19AC343B">
        <w:rPr>
          <w:lang w:val="da-DK"/>
        </w:rPr>
        <w:t>ringer mellem forskellige (nødvendige) tiltag ud fra konsekvensberegningerne</w:t>
      </w:r>
    </w:p>
    <w:p w14:paraId="711F16C3" w14:textId="77777777" w:rsidR="003D0C26" w:rsidRPr="001C4B26" w:rsidRDefault="19AC343B" w:rsidP="00485B4F">
      <w:pPr>
        <w:pStyle w:val="Listeafsnit"/>
        <w:numPr>
          <w:ilvl w:val="0"/>
          <w:numId w:val="101"/>
        </w:numPr>
        <w:rPr>
          <w:lang w:val="da-DK"/>
        </w:rPr>
      </w:pPr>
      <w:r w:rsidRPr="19AC343B">
        <w:rPr>
          <w:lang w:val="da-DK"/>
        </w:rPr>
        <w:t>Budgetrevision på det operative, taktiske og strategiske niveau</w:t>
      </w:r>
    </w:p>
    <w:p w14:paraId="50B92B5A" w14:textId="77777777" w:rsidR="003D0C26" w:rsidRPr="001C4B26" w:rsidRDefault="19AC343B" w:rsidP="00485B4F">
      <w:pPr>
        <w:pStyle w:val="Listeafsnit"/>
        <w:numPr>
          <w:ilvl w:val="0"/>
          <w:numId w:val="101"/>
        </w:numPr>
        <w:rPr>
          <w:lang w:val="da-DK"/>
        </w:rPr>
      </w:pPr>
      <w:r w:rsidRPr="19AC343B">
        <w:rPr>
          <w:lang w:val="da-DK"/>
        </w:rPr>
        <w:t>Et overvågnings- og varslingssystem med relevante nøgletal (KPI’er) til brug i forbindelse med den operative, taktiske og strategiske ledelse</w:t>
      </w:r>
    </w:p>
    <w:p w14:paraId="6AC106EA" w14:textId="77777777" w:rsidR="003D0C26" w:rsidRPr="001C4B26" w:rsidRDefault="19AC343B" w:rsidP="00485B4F">
      <w:pPr>
        <w:pStyle w:val="Listeafsnit"/>
        <w:numPr>
          <w:ilvl w:val="0"/>
          <w:numId w:val="101"/>
        </w:numPr>
        <w:rPr>
          <w:lang w:val="da-DK"/>
        </w:rPr>
      </w:pPr>
      <w:r w:rsidRPr="19AC343B">
        <w:rPr>
          <w:lang w:val="da-DK"/>
        </w:rPr>
        <w:t>Sammenhængene mellem strategisk ledelse, taktisk ledelse, operativ ledelse og det udførende da</w:t>
      </w:r>
      <w:r w:rsidRPr="19AC343B">
        <w:rPr>
          <w:lang w:val="da-DK"/>
        </w:rPr>
        <w:t>g</w:t>
      </w:r>
      <w:r w:rsidRPr="19AC343B">
        <w:rPr>
          <w:lang w:val="da-DK"/>
        </w:rPr>
        <w:t>lige arbejde i en virksomhed.</w:t>
      </w:r>
    </w:p>
    <w:p w14:paraId="6AA27112" w14:textId="3159DA3D" w:rsidR="003D0C26" w:rsidRPr="001C4B26" w:rsidRDefault="19AC343B" w:rsidP="00485B4F">
      <w:pPr>
        <w:pStyle w:val="Listeafsnit"/>
        <w:numPr>
          <w:ilvl w:val="0"/>
          <w:numId w:val="101"/>
        </w:numPr>
        <w:rPr>
          <w:lang w:val="da-DK"/>
        </w:rPr>
      </w:pPr>
      <w:r w:rsidRPr="19AC343B">
        <w:rPr>
          <w:lang w:val="da-DK"/>
        </w:rPr>
        <w:t>SWOT-modellen med virksomhedens forretningsgrundlag, eksterne områder og interne områder.</w:t>
      </w:r>
    </w:p>
    <w:p w14:paraId="3A0A1027" w14:textId="49C0E447" w:rsidR="003D0C26" w:rsidRPr="003D0C26" w:rsidRDefault="19AC343B" w:rsidP="19AC343B">
      <w:pPr>
        <w:rPr>
          <w:lang w:val="da-DK"/>
        </w:rPr>
      </w:pPr>
      <w:r w:rsidRPr="00D02888">
        <w:rPr>
          <w:b/>
          <w:lang w:val="da-DK"/>
        </w:rPr>
        <w:t>Færdigheder</w:t>
      </w:r>
      <w:r w:rsidR="00D02888">
        <w:rPr>
          <w:lang w:val="da-DK"/>
        </w:rPr>
        <w:br/>
      </w:r>
      <w:r w:rsidRPr="19AC343B">
        <w:rPr>
          <w:lang w:val="da-DK"/>
        </w:rPr>
        <w:t>Den studerende skal:</w:t>
      </w:r>
    </w:p>
    <w:p w14:paraId="2F1A8335" w14:textId="77777777" w:rsidR="003D0C26" w:rsidRPr="001C4B26" w:rsidRDefault="19AC343B" w:rsidP="00485B4F">
      <w:pPr>
        <w:pStyle w:val="Listeafsnit"/>
        <w:numPr>
          <w:ilvl w:val="0"/>
          <w:numId w:val="102"/>
        </w:numPr>
        <w:rPr>
          <w:lang w:val="da-DK"/>
        </w:rPr>
      </w:pPr>
      <w:r w:rsidRPr="19AC343B">
        <w:rPr>
          <w:lang w:val="da-DK"/>
        </w:rPr>
        <w:t>Udarbejdelse af virksomhedens regnskaber herunder resultatopgørelse, balance og likviditets-beskrivelse.</w:t>
      </w:r>
    </w:p>
    <w:p w14:paraId="27285655" w14:textId="77777777" w:rsidR="003D0C26" w:rsidRPr="001C4B26" w:rsidRDefault="19AC343B" w:rsidP="00485B4F">
      <w:pPr>
        <w:pStyle w:val="Listeafsnit"/>
        <w:numPr>
          <w:ilvl w:val="0"/>
          <w:numId w:val="102"/>
        </w:numPr>
        <w:rPr>
          <w:lang w:val="da-DK"/>
        </w:rPr>
      </w:pPr>
      <w:r w:rsidRPr="19AC343B">
        <w:rPr>
          <w:lang w:val="da-DK"/>
        </w:rPr>
        <w:t>Udarbejdelse af virksomhedens budgetforudsætninger på det strategiske, taktiske og operative n</w:t>
      </w:r>
      <w:r w:rsidRPr="19AC343B">
        <w:rPr>
          <w:lang w:val="da-DK"/>
        </w:rPr>
        <w:t>i</w:t>
      </w:r>
      <w:r w:rsidRPr="19AC343B">
        <w:rPr>
          <w:lang w:val="da-DK"/>
        </w:rPr>
        <w:t>veau herunder fastlæggelse af mål, strategier og planer på de forskellige niveauer</w:t>
      </w:r>
    </w:p>
    <w:p w14:paraId="5184B8B2" w14:textId="77777777" w:rsidR="003D0C26" w:rsidRPr="001C4B26" w:rsidRDefault="19AC343B" w:rsidP="00485B4F">
      <w:pPr>
        <w:pStyle w:val="Listeafsnit"/>
        <w:numPr>
          <w:ilvl w:val="0"/>
          <w:numId w:val="102"/>
        </w:numPr>
        <w:rPr>
          <w:lang w:val="da-DK"/>
        </w:rPr>
      </w:pPr>
      <w:r w:rsidRPr="19AC343B">
        <w:rPr>
          <w:lang w:val="da-DK"/>
        </w:rPr>
        <w:t>Udarbejdelse af virksomhedens budgetter på det strategiske, taktiske og operative niveau herunder resultatbudget, balancebudget og likviditetsbudget</w:t>
      </w:r>
    </w:p>
    <w:p w14:paraId="6BAE58E2" w14:textId="77777777" w:rsidR="003D0C26" w:rsidRPr="001C4B26" w:rsidRDefault="19AC343B" w:rsidP="00485B4F">
      <w:pPr>
        <w:pStyle w:val="Listeafsnit"/>
        <w:numPr>
          <w:ilvl w:val="0"/>
          <w:numId w:val="102"/>
        </w:numPr>
        <w:rPr>
          <w:lang w:val="da-DK"/>
        </w:rPr>
      </w:pPr>
      <w:r w:rsidRPr="19AC343B">
        <w:rPr>
          <w:lang w:val="da-DK"/>
        </w:rPr>
        <w:lastRenderedPageBreak/>
        <w:t>Gennemførelse af budgetkontrol på det operative, taktiske og strategiske niveau med beregning af afvigelser, fastlæggelse af årsager til og ansvar for afvigelserne</w:t>
      </w:r>
    </w:p>
    <w:p w14:paraId="1A94B63D" w14:textId="77777777" w:rsidR="003D0C26" w:rsidRPr="001C4B26" w:rsidRDefault="19AC343B" w:rsidP="00485B4F">
      <w:pPr>
        <w:pStyle w:val="Listeafsnit"/>
        <w:numPr>
          <w:ilvl w:val="0"/>
          <w:numId w:val="102"/>
        </w:numPr>
        <w:rPr>
          <w:lang w:val="da-DK"/>
        </w:rPr>
      </w:pPr>
      <w:r w:rsidRPr="19AC343B">
        <w:rPr>
          <w:lang w:val="da-DK"/>
        </w:rPr>
        <w:t>Fastlæggelse af indsatsområder på det operative, taktiske og strategiske niveau ud fra afvigelser, fastlagte årsager og ansvar</w:t>
      </w:r>
    </w:p>
    <w:p w14:paraId="561FF76F" w14:textId="77777777" w:rsidR="003D0C26" w:rsidRPr="001C4B26" w:rsidRDefault="19AC343B" w:rsidP="00485B4F">
      <w:pPr>
        <w:pStyle w:val="Listeafsnit"/>
        <w:numPr>
          <w:ilvl w:val="0"/>
          <w:numId w:val="102"/>
        </w:numPr>
        <w:rPr>
          <w:lang w:val="da-DK"/>
        </w:rPr>
      </w:pPr>
      <w:r w:rsidRPr="19AC343B">
        <w:rPr>
          <w:lang w:val="da-DK"/>
        </w:rPr>
        <w:t>Gennemførelse af konsekvensberegninger af afvigelserne på det operative, taktiske og strategiske niveau og prioriteringer mellem forskellige (nødvendige) tiltag ud fra konsekvensberegningerne</w:t>
      </w:r>
    </w:p>
    <w:p w14:paraId="23643CC9" w14:textId="77777777" w:rsidR="003D0C26" w:rsidRPr="001C4B26" w:rsidRDefault="19AC343B" w:rsidP="00485B4F">
      <w:pPr>
        <w:pStyle w:val="Listeafsnit"/>
        <w:numPr>
          <w:ilvl w:val="0"/>
          <w:numId w:val="102"/>
        </w:numPr>
        <w:rPr>
          <w:lang w:val="da-DK"/>
        </w:rPr>
      </w:pPr>
      <w:r w:rsidRPr="19AC343B">
        <w:rPr>
          <w:lang w:val="da-DK"/>
        </w:rPr>
        <w:t>Opbygning af et overvågnings- og varslingssystem med relevante nøgletal (KPI’er) til brug i forbi</w:t>
      </w:r>
      <w:r w:rsidRPr="19AC343B">
        <w:rPr>
          <w:lang w:val="da-DK"/>
        </w:rPr>
        <w:t>n</w:t>
      </w:r>
      <w:r w:rsidRPr="19AC343B">
        <w:rPr>
          <w:lang w:val="da-DK"/>
        </w:rPr>
        <w:t>delse med den operative, taktiske og strategiske ledelse</w:t>
      </w:r>
    </w:p>
    <w:p w14:paraId="577CAE3B" w14:textId="77777777" w:rsidR="003D0C26" w:rsidRPr="001C4B26" w:rsidRDefault="19AC343B" w:rsidP="00485B4F">
      <w:pPr>
        <w:pStyle w:val="Listeafsnit"/>
        <w:numPr>
          <w:ilvl w:val="0"/>
          <w:numId w:val="102"/>
        </w:numPr>
        <w:rPr>
          <w:lang w:val="da-DK"/>
        </w:rPr>
      </w:pPr>
      <w:r w:rsidRPr="19AC343B">
        <w:rPr>
          <w:lang w:val="da-DK"/>
        </w:rPr>
        <w:t>En opstilling af sammenhænge mellem strategisk ledelse, taktisk ledelse, operativ ledelse og det udførende daglige arbejde i en virksomhed.</w:t>
      </w:r>
    </w:p>
    <w:p w14:paraId="39349EA1" w14:textId="2E5D0D4E" w:rsidR="003D0C26" w:rsidRPr="001C4B26" w:rsidRDefault="19AC343B" w:rsidP="00485B4F">
      <w:pPr>
        <w:pStyle w:val="Listeafsnit"/>
        <w:numPr>
          <w:ilvl w:val="0"/>
          <w:numId w:val="102"/>
        </w:numPr>
        <w:rPr>
          <w:lang w:val="da-DK"/>
        </w:rPr>
      </w:pPr>
      <w:r w:rsidRPr="19AC343B">
        <w:rPr>
          <w:lang w:val="da-DK"/>
        </w:rPr>
        <w:t>En udarbejdelse af forskellige beslutningsgrundlag i forbindelse med ovennævnte.</w:t>
      </w:r>
    </w:p>
    <w:p w14:paraId="182778E0" w14:textId="2C1B448B" w:rsidR="003D0C26" w:rsidRPr="003D0C26" w:rsidRDefault="19AC343B" w:rsidP="19AC343B">
      <w:pPr>
        <w:rPr>
          <w:lang w:val="da-DK"/>
        </w:rPr>
      </w:pPr>
      <w:r w:rsidRPr="00D02888">
        <w:rPr>
          <w:b/>
          <w:lang w:val="da-DK"/>
        </w:rPr>
        <w:t>Kompetencer</w:t>
      </w:r>
      <w:r w:rsidR="00D02888">
        <w:rPr>
          <w:lang w:val="da-DK"/>
        </w:rPr>
        <w:br/>
      </w:r>
      <w:r w:rsidRPr="19AC343B">
        <w:rPr>
          <w:lang w:val="da-DK"/>
        </w:rPr>
        <w:t>Den studerende skal:</w:t>
      </w:r>
    </w:p>
    <w:p w14:paraId="3D54D6EF" w14:textId="77777777" w:rsidR="003D0C26" w:rsidRPr="001C4B26" w:rsidRDefault="19AC343B" w:rsidP="00485B4F">
      <w:pPr>
        <w:pStyle w:val="Listeafsnit"/>
        <w:numPr>
          <w:ilvl w:val="0"/>
          <w:numId w:val="103"/>
        </w:numPr>
        <w:rPr>
          <w:lang w:val="da-DK"/>
        </w:rPr>
      </w:pPr>
      <w:r w:rsidRPr="19AC343B">
        <w:rPr>
          <w:lang w:val="da-DK"/>
        </w:rPr>
        <w:t>Selvstændigt at kunne vurdere sammenhængen mellem økonomistyring og strategisk ledelse samt begrunde og vælge relevante tiltag til styrkelse af dette.</w:t>
      </w:r>
    </w:p>
    <w:p w14:paraId="7AC65315" w14:textId="77777777" w:rsidR="003D0C26" w:rsidRPr="001C4B26" w:rsidRDefault="19AC343B" w:rsidP="00485B4F">
      <w:pPr>
        <w:pStyle w:val="Listeafsnit"/>
        <w:numPr>
          <w:ilvl w:val="0"/>
          <w:numId w:val="103"/>
        </w:numPr>
        <w:rPr>
          <w:lang w:val="da-DK"/>
        </w:rPr>
      </w:pPr>
      <w:r w:rsidRPr="19AC343B">
        <w:rPr>
          <w:lang w:val="da-DK"/>
        </w:rPr>
        <w:t>Selvstændigt at kunne rådgive topledelsen i en virksomhed om nødvendige tiltag på grundlag af et ajourført forretningsgrundlag</w:t>
      </w:r>
    </w:p>
    <w:p w14:paraId="256E38AD" w14:textId="77777777" w:rsidR="003D0C26" w:rsidRPr="001C4B26" w:rsidRDefault="19AC343B" w:rsidP="00485B4F">
      <w:pPr>
        <w:pStyle w:val="Listeafsnit"/>
        <w:numPr>
          <w:ilvl w:val="0"/>
          <w:numId w:val="103"/>
        </w:numPr>
        <w:rPr>
          <w:lang w:val="da-DK"/>
        </w:rPr>
      </w:pPr>
      <w:r w:rsidRPr="19AC343B">
        <w:rPr>
          <w:lang w:val="da-DK"/>
        </w:rPr>
        <w:t>Selvstændigt at kunne rådgive om vigtige forslag til praksisnære og komplekse ændringer i den strategiske ledelse i samarbejde med topledelsen</w:t>
      </w:r>
    </w:p>
    <w:p w14:paraId="10811BFE" w14:textId="77777777" w:rsidR="003D0C26" w:rsidRPr="001C4B26" w:rsidRDefault="19AC343B" w:rsidP="00485B4F">
      <w:pPr>
        <w:pStyle w:val="Listeafsnit"/>
        <w:numPr>
          <w:ilvl w:val="0"/>
          <w:numId w:val="103"/>
        </w:numPr>
        <w:rPr>
          <w:lang w:val="da-DK"/>
        </w:rPr>
      </w:pPr>
      <w:r w:rsidRPr="19AC343B">
        <w:rPr>
          <w:lang w:val="da-DK"/>
        </w:rPr>
        <w:t>Selvstændigt at kunne afdække og vurdere forslag til indsatsområder på grundlag af nøgletal og KPI´er og kunne prioritere rækkefølgen.</w:t>
      </w:r>
    </w:p>
    <w:p w14:paraId="441B9C44" w14:textId="77777777" w:rsidR="003D0C26" w:rsidRPr="001C4B26" w:rsidRDefault="19AC343B" w:rsidP="00485B4F">
      <w:pPr>
        <w:pStyle w:val="Listeafsnit"/>
        <w:numPr>
          <w:ilvl w:val="0"/>
          <w:numId w:val="103"/>
        </w:numPr>
        <w:rPr>
          <w:lang w:val="da-DK"/>
        </w:rPr>
      </w:pPr>
      <w:r w:rsidRPr="19AC343B">
        <w:rPr>
          <w:lang w:val="da-DK"/>
        </w:rPr>
        <w:t>Selvstændigt at kunne forholde sig kritisk til budgetforudsætninger både til resultatbudgettet og l</w:t>
      </w:r>
      <w:r w:rsidRPr="19AC343B">
        <w:rPr>
          <w:lang w:val="da-DK"/>
        </w:rPr>
        <w:t>i</w:t>
      </w:r>
      <w:r w:rsidRPr="19AC343B">
        <w:rPr>
          <w:lang w:val="da-DK"/>
        </w:rPr>
        <w:t>kviditetsbudgettet.</w:t>
      </w:r>
    </w:p>
    <w:p w14:paraId="7246B0FF" w14:textId="77777777" w:rsidR="003D0C26" w:rsidRPr="001C4B26" w:rsidRDefault="19AC343B" w:rsidP="00485B4F">
      <w:pPr>
        <w:pStyle w:val="Listeafsnit"/>
        <w:numPr>
          <w:ilvl w:val="0"/>
          <w:numId w:val="103"/>
        </w:numPr>
        <w:rPr>
          <w:lang w:val="da-DK"/>
        </w:rPr>
      </w:pPr>
      <w:r w:rsidRPr="19AC343B">
        <w:rPr>
          <w:lang w:val="da-DK"/>
        </w:rPr>
        <w:t>Selvstændigt at kunne afdække væsentlige praksisnære indsatsområder og udviklingsområder på grundlag af budgetkontrollen</w:t>
      </w:r>
    </w:p>
    <w:p w14:paraId="1D010DBE" w14:textId="77777777" w:rsidR="003D0C26" w:rsidRPr="003D0C26" w:rsidRDefault="003D0C26" w:rsidP="003D0C26">
      <w:pPr>
        <w:rPr>
          <w:lang w:val="da-DK"/>
        </w:rPr>
      </w:pPr>
    </w:p>
    <w:p w14:paraId="4C78E31A" w14:textId="77777777" w:rsidR="003D0C26" w:rsidRPr="003D0C26" w:rsidRDefault="19AC343B" w:rsidP="19AC343B">
      <w:pPr>
        <w:pStyle w:val="Overskrift2"/>
        <w:rPr>
          <w:lang w:val="da-DK"/>
        </w:rPr>
      </w:pPr>
      <w:bookmarkStart w:id="98" w:name="_Toc498692661"/>
      <w:r w:rsidRPr="19AC343B">
        <w:rPr>
          <w:lang w:val="da-DK"/>
        </w:rPr>
        <w:t>VF1: Grundlæggende skatteret</w:t>
      </w:r>
      <w:bookmarkEnd w:id="98"/>
    </w:p>
    <w:p w14:paraId="13E301E0" w14:textId="592C821B" w:rsidR="003D0C26" w:rsidRPr="003D0C26" w:rsidRDefault="19AC343B" w:rsidP="19AC343B">
      <w:pPr>
        <w:rPr>
          <w:lang w:val="da-DK"/>
        </w:rPr>
      </w:pPr>
      <w:r w:rsidRPr="19AC343B">
        <w:rPr>
          <w:lang w:val="da-DK"/>
        </w:rPr>
        <w:t>ECTS-point: 5</w:t>
      </w:r>
    </w:p>
    <w:p w14:paraId="06CBB09E" w14:textId="77777777" w:rsidR="003D0C26" w:rsidRPr="003D0C26" w:rsidRDefault="19AC343B" w:rsidP="19AC343B">
      <w:pPr>
        <w:pStyle w:val="Overskrift4"/>
        <w:rPr>
          <w:lang w:val="da-DK"/>
        </w:rPr>
      </w:pPr>
      <w:r w:rsidRPr="19AC343B">
        <w:rPr>
          <w:lang w:val="da-DK"/>
        </w:rPr>
        <w:t>Indhold:</w:t>
      </w:r>
    </w:p>
    <w:p w14:paraId="4F434064" w14:textId="77777777" w:rsidR="003D0C26" w:rsidRPr="001C4B26" w:rsidRDefault="19AC343B" w:rsidP="00485B4F">
      <w:pPr>
        <w:pStyle w:val="Listeafsnit"/>
        <w:numPr>
          <w:ilvl w:val="0"/>
          <w:numId w:val="104"/>
        </w:numPr>
        <w:rPr>
          <w:lang w:val="da-DK"/>
        </w:rPr>
      </w:pPr>
      <w:r w:rsidRPr="19AC343B">
        <w:rPr>
          <w:lang w:val="da-DK"/>
        </w:rPr>
        <w:t>Skatteret skal give den studerende anvendelsesorienteret kendskab til fortolkning, opgørelser og beregninger vedrørende selvstændigt erhvervsdrivende personers subjektive og objektive skatt</w:t>
      </w:r>
      <w:r w:rsidRPr="19AC343B">
        <w:rPr>
          <w:lang w:val="da-DK"/>
        </w:rPr>
        <w:t>e</w:t>
      </w:r>
      <w:r w:rsidRPr="19AC343B">
        <w:rPr>
          <w:lang w:val="da-DK"/>
        </w:rPr>
        <w:t>pligt</w:t>
      </w:r>
    </w:p>
    <w:p w14:paraId="620A0F7F" w14:textId="77777777" w:rsidR="003D0C26" w:rsidRPr="003D0C26" w:rsidRDefault="19AC343B" w:rsidP="19AC343B">
      <w:pPr>
        <w:pStyle w:val="Overskrift4"/>
        <w:rPr>
          <w:lang w:val="da-DK"/>
        </w:rPr>
      </w:pPr>
      <w:r w:rsidRPr="19AC343B">
        <w:rPr>
          <w:lang w:val="da-DK"/>
        </w:rPr>
        <w:t>Læringsmål:</w:t>
      </w:r>
    </w:p>
    <w:p w14:paraId="4CB7E35E" w14:textId="0D106475" w:rsidR="003D0C26" w:rsidRPr="003D0C26" w:rsidRDefault="19AC343B" w:rsidP="19AC343B">
      <w:pPr>
        <w:rPr>
          <w:lang w:val="da-DK"/>
        </w:rPr>
      </w:pPr>
      <w:r w:rsidRPr="00D02888">
        <w:rPr>
          <w:b/>
          <w:lang w:val="da-DK"/>
        </w:rPr>
        <w:t>Viden</w:t>
      </w:r>
      <w:r w:rsidR="00D02888">
        <w:rPr>
          <w:lang w:val="da-DK"/>
        </w:rPr>
        <w:br/>
      </w:r>
      <w:r w:rsidRPr="19AC343B">
        <w:rPr>
          <w:lang w:val="da-DK"/>
        </w:rPr>
        <w:t>Den studerende skal:</w:t>
      </w:r>
    </w:p>
    <w:p w14:paraId="459A6065" w14:textId="77777777" w:rsidR="003D0C26" w:rsidRPr="001C4B26" w:rsidRDefault="19AC343B" w:rsidP="00485B4F">
      <w:pPr>
        <w:pStyle w:val="Listeafsnit"/>
        <w:numPr>
          <w:ilvl w:val="0"/>
          <w:numId w:val="104"/>
        </w:numPr>
        <w:rPr>
          <w:lang w:val="da-DK"/>
        </w:rPr>
      </w:pPr>
      <w:r w:rsidRPr="19AC343B">
        <w:rPr>
          <w:lang w:val="da-DK"/>
        </w:rPr>
        <w:t>Udviklingsbaseret viden om anvendt teori og metoder inden for skattelovgivning</w:t>
      </w:r>
    </w:p>
    <w:p w14:paraId="4E70D4F6" w14:textId="77777777" w:rsidR="003D0C26" w:rsidRPr="001C4B26" w:rsidRDefault="19AC343B" w:rsidP="00485B4F">
      <w:pPr>
        <w:pStyle w:val="Listeafsnit"/>
        <w:numPr>
          <w:ilvl w:val="0"/>
          <w:numId w:val="104"/>
        </w:numPr>
        <w:rPr>
          <w:lang w:val="da-DK"/>
        </w:rPr>
      </w:pPr>
      <w:r w:rsidRPr="19AC343B">
        <w:rPr>
          <w:lang w:val="da-DK"/>
        </w:rPr>
        <w:t xml:space="preserve">Forståelse for skatterettens udvikling og viden i </w:t>
      </w:r>
    </w:p>
    <w:p w14:paraId="61A825C6" w14:textId="3A399C40" w:rsidR="003D0C26" w:rsidRPr="001C4B26" w:rsidRDefault="19AC343B" w:rsidP="00485B4F">
      <w:pPr>
        <w:pStyle w:val="Listeafsnit"/>
        <w:numPr>
          <w:ilvl w:val="0"/>
          <w:numId w:val="104"/>
        </w:numPr>
        <w:rPr>
          <w:lang w:val="da-DK"/>
        </w:rPr>
      </w:pPr>
      <w:r w:rsidRPr="19AC343B">
        <w:rPr>
          <w:lang w:val="da-DK"/>
        </w:rPr>
        <w:t>relation til den praktiske løsning og formidling af skatteretslige problemer.</w:t>
      </w:r>
    </w:p>
    <w:p w14:paraId="39E6793B" w14:textId="4F5EAD4B" w:rsidR="003D0C26" w:rsidRPr="003D0C26" w:rsidRDefault="19AC343B" w:rsidP="19AC343B">
      <w:pPr>
        <w:rPr>
          <w:lang w:val="da-DK"/>
        </w:rPr>
      </w:pPr>
      <w:r w:rsidRPr="00D02888">
        <w:rPr>
          <w:b/>
          <w:lang w:val="da-DK"/>
        </w:rPr>
        <w:lastRenderedPageBreak/>
        <w:t>Færdigheder</w:t>
      </w:r>
      <w:r w:rsidR="00D02888">
        <w:rPr>
          <w:lang w:val="da-DK"/>
        </w:rPr>
        <w:br/>
      </w:r>
      <w:r w:rsidRPr="19AC343B">
        <w:rPr>
          <w:lang w:val="da-DK"/>
        </w:rPr>
        <w:t>Den studerende skal:</w:t>
      </w:r>
    </w:p>
    <w:p w14:paraId="59C5ABD1" w14:textId="77777777" w:rsidR="003D0C26" w:rsidRPr="001C4B26" w:rsidRDefault="19AC343B" w:rsidP="00485B4F">
      <w:pPr>
        <w:pStyle w:val="Listeafsnit"/>
        <w:numPr>
          <w:ilvl w:val="0"/>
          <w:numId w:val="105"/>
        </w:numPr>
        <w:rPr>
          <w:lang w:val="da-DK"/>
        </w:rPr>
      </w:pPr>
      <w:r w:rsidRPr="19AC343B">
        <w:rPr>
          <w:lang w:val="da-DK"/>
        </w:rPr>
        <w:t>Anvende og formidle regler for opgørelse af skattepligtig indkomst for personer og personligt ejede virksomheder</w:t>
      </w:r>
    </w:p>
    <w:p w14:paraId="0F5D5389" w14:textId="77777777" w:rsidR="003D0C26" w:rsidRPr="001C4B26" w:rsidRDefault="19AC343B" w:rsidP="00485B4F">
      <w:pPr>
        <w:pStyle w:val="Listeafsnit"/>
        <w:numPr>
          <w:ilvl w:val="0"/>
          <w:numId w:val="105"/>
        </w:numPr>
        <w:rPr>
          <w:lang w:val="da-DK"/>
        </w:rPr>
      </w:pPr>
      <w:r w:rsidRPr="19AC343B">
        <w:rPr>
          <w:lang w:val="da-DK"/>
        </w:rPr>
        <w:t>Mestre skatteberegning for fysiske personer</w:t>
      </w:r>
      <w:r w:rsidR="003D0C26" w:rsidRPr="00D17862">
        <w:rPr>
          <w:lang w:val="da-DK"/>
        </w:rPr>
        <w:br/>
      </w:r>
      <w:r w:rsidRPr="19AC343B">
        <w:rPr>
          <w:lang w:val="da-DK"/>
        </w:rPr>
        <w:t>Mestre reglerne for aktieavancer samt udbytte for fysiske personer</w:t>
      </w:r>
    </w:p>
    <w:p w14:paraId="0A5A63BF" w14:textId="77777777" w:rsidR="003D0C26" w:rsidRPr="001C4B26" w:rsidRDefault="19AC343B" w:rsidP="00485B4F">
      <w:pPr>
        <w:pStyle w:val="Listeafsnit"/>
        <w:numPr>
          <w:ilvl w:val="0"/>
          <w:numId w:val="105"/>
        </w:numPr>
        <w:rPr>
          <w:lang w:val="da-DK"/>
        </w:rPr>
      </w:pPr>
      <w:r w:rsidRPr="19AC343B">
        <w:rPr>
          <w:lang w:val="da-DK"/>
        </w:rPr>
        <w:t xml:space="preserve">Vurdere de skattemæssige virkninger af at besidde og afstå finansielle produkter </w:t>
      </w:r>
    </w:p>
    <w:p w14:paraId="48B159F9" w14:textId="77777777" w:rsidR="003D0C26" w:rsidRPr="001C4B26" w:rsidRDefault="19AC343B" w:rsidP="00485B4F">
      <w:pPr>
        <w:pStyle w:val="Listeafsnit"/>
        <w:numPr>
          <w:ilvl w:val="0"/>
          <w:numId w:val="105"/>
        </w:numPr>
        <w:rPr>
          <w:lang w:val="da-DK"/>
        </w:rPr>
      </w:pPr>
      <w:r w:rsidRPr="19AC343B">
        <w:rPr>
          <w:lang w:val="da-DK"/>
        </w:rPr>
        <w:t>Vurdere de skattemæssige virkninger af at besidde og afstå fast ejendom</w:t>
      </w:r>
    </w:p>
    <w:p w14:paraId="5695A2E3" w14:textId="34D03051" w:rsidR="003D0C26" w:rsidRPr="001C4B26" w:rsidRDefault="19AC343B" w:rsidP="00485B4F">
      <w:pPr>
        <w:pStyle w:val="Listeafsnit"/>
        <w:numPr>
          <w:ilvl w:val="0"/>
          <w:numId w:val="105"/>
        </w:numPr>
        <w:rPr>
          <w:lang w:val="da-DK"/>
        </w:rPr>
      </w:pPr>
      <w:r w:rsidRPr="19AC343B">
        <w:rPr>
          <w:lang w:val="da-DK"/>
        </w:rPr>
        <w:t xml:space="preserve">Begrunde anvendelsen af skattemæssige afskrivninger </w:t>
      </w:r>
    </w:p>
    <w:p w14:paraId="40FE6775" w14:textId="3F041D3C" w:rsidR="003D0C26" w:rsidRPr="003D0C26" w:rsidRDefault="19AC343B" w:rsidP="19AC343B">
      <w:pPr>
        <w:rPr>
          <w:lang w:val="da-DK"/>
        </w:rPr>
      </w:pPr>
      <w:r w:rsidRPr="00D02888">
        <w:rPr>
          <w:b/>
          <w:lang w:val="da-DK"/>
        </w:rPr>
        <w:t>Kompetencer</w:t>
      </w:r>
      <w:r w:rsidR="00D02888">
        <w:rPr>
          <w:lang w:val="da-DK"/>
        </w:rPr>
        <w:br/>
      </w:r>
      <w:r w:rsidRPr="19AC343B">
        <w:rPr>
          <w:lang w:val="da-DK"/>
        </w:rPr>
        <w:t>Den studerende skal:</w:t>
      </w:r>
    </w:p>
    <w:p w14:paraId="7AD3D37C" w14:textId="77777777" w:rsidR="003D0C26" w:rsidRPr="001C4B26" w:rsidRDefault="19AC343B" w:rsidP="00485B4F">
      <w:pPr>
        <w:pStyle w:val="Listeafsnit"/>
        <w:numPr>
          <w:ilvl w:val="0"/>
          <w:numId w:val="106"/>
        </w:numPr>
        <w:rPr>
          <w:lang w:val="da-DK"/>
        </w:rPr>
      </w:pPr>
      <w:r w:rsidRPr="19AC343B">
        <w:rPr>
          <w:lang w:val="da-DK"/>
        </w:rPr>
        <w:t>Håndtere komplekse valg mellem forskellige beskatningsmodeller for personligt ejede virksomh</w:t>
      </w:r>
      <w:r w:rsidRPr="19AC343B">
        <w:rPr>
          <w:lang w:val="da-DK"/>
        </w:rPr>
        <w:t>e</w:t>
      </w:r>
      <w:r w:rsidRPr="19AC343B">
        <w:rPr>
          <w:lang w:val="da-DK"/>
        </w:rPr>
        <w:t>der</w:t>
      </w:r>
    </w:p>
    <w:p w14:paraId="2B65300A" w14:textId="77777777" w:rsidR="003D0C26" w:rsidRPr="001C4B26" w:rsidRDefault="19AC343B" w:rsidP="00485B4F">
      <w:pPr>
        <w:pStyle w:val="Listeafsnit"/>
        <w:numPr>
          <w:ilvl w:val="0"/>
          <w:numId w:val="106"/>
        </w:numPr>
        <w:rPr>
          <w:lang w:val="da-DK"/>
        </w:rPr>
      </w:pPr>
      <w:r w:rsidRPr="19AC343B">
        <w:rPr>
          <w:lang w:val="da-DK"/>
        </w:rPr>
        <w:t>Håndterer reglerne inden for selskabsbeskatning (herunder underskud, sambeskatning, aktieava</w:t>
      </w:r>
      <w:r w:rsidRPr="19AC343B">
        <w:rPr>
          <w:lang w:val="da-DK"/>
        </w:rPr>
        <w:t>n</w:t>
      </w:r>
      <w:r w:rsidRPr="19AC343B">
        <w:rPr>
          <w:lang w:val="da-DK"/>
        </w:rPr>
        <w:t>cer mv.)</w:t>
      </w:r>
    </w:p>
    <w:p w14:paraId="63F0AA00" w14:textId="77777777" w:rsidR="003D0C26" w:rsidRPr="001C4B26" w:rsidRDefault="19AC343B" w:rsidP="00485B4F">
      <w:pPr>
        <w:pStyle w:val="Listeafsnit"/>
        <w:numPr>
          <w:ilvl w:val="0"/>
          <w:numId w:val="106"/>
        </w:numPr>
        <w:rPr>
          <w:lang w:val="da-DK"/>
        </w:rPr>
      </w:pPr>
      <w:r w:rsidRPr="19AC343B">
        <w:rPr>
          <w:lang w:val="da-DK"/>
        </w:rPr>
        <w:t>Selvstændigt indgå i tværfagligt samarbejde omkring udviklingsorienterede skatteretlige proble</w:t>
      </w:r>
      <w:r w:rsidRPr="19AC343B">
        <w:rPr>
          <w:lang w:val="da-DK"/>
        </w:rPr>
        <w:t>m</w:t>
      </w:r>
      <w:r w:rsidRPr="19AC343B">
        <w:rPr>
          <w:lang w:val="da-DK"/>
        </w:rPr>
        <w:t>stillinger</w:t>
      </w:r>
    </w:p>
    <w:p w14:paraId="22B6AEF3" w14:textId="77777777" w:rsidR="003D0C26" w:rsidRPr="001C4B26" w:rsidRDefault="19AC343B" w:rsidP="00485B4F">
      <w:pPr>
        <w:pStyle w:val="Listeafsnit"/>
        <w:numPr>
          <w:ilvl w:val="0"/>
          <w:numId w:val="106"/>
        </w:numPr>
        <w:rPr>
          <w:lang w:val="da-DK"/>
        </w:rPr>
      </w:pPr>
      <w:r w:rsidRPr="19AC343B">
        <w:rPr>
          <w:lang w:val="da-DK"/>
        </w:rPr>
        <w:t>Udvikle egen viden og færdigheder i relation til ny lovgivning og praksis inden for skatteretten</w:t>
      </w:r>
    </w:p>
    <w:p w14:paraId="556257CC" w14:textId="77777777" w:rsidR="003D0C26" w:rsidRPr="001C4B26" w:rsidRDefault="19AC343B" w:rsidP="00485B4F">
      <w:pPr>
        <w:pStyle w:val="Listeafsnit"/>
        <w:numPr>
          <w:ilvl w:val="0"/>
          <w:numId w:val="106"/>
        </w:numPr>
        <w:rPr>
          <w:lang w:val="da-DK"/>
        </w:rPr>
      </w:pPr>
      <w:r w:rsidRPr="19AC343B">
        <w:rPr>
          <w:lang w:val="da-DK"/>
        </w:rPr>
        <w:t xml:space="preserve">Påtage sig ansvar inden for rammerne af en professionel tilgang til skatteret samt identificere egne læringsmål i forbindelse </w:t>
      </w:r>
    </w:p>
    <w:p w14:paraId="38CF1DCD" w14:textId="77777777" w:rsidR="003D0C26" w:rsidRPr="001C4B26" w:rsidRDefault="003D0C26" w:rsidP="00485B4F">
      <w:pPr>
        <w:pStyle w:val="Listeafsnit"/>
        <w:numPr>
          <w:ilvl w:val="0"/>
          <w:numId w:val="106"/>
        </w:numPr>
        <w:rPr>
          <w:lang w:val="da-DK"/>
        </w:rPr>
      </w:pPr>
      <w:r w:rsidRPr="001C4B26">
        <w:rPr>
          <w:lang w:val="da-DK"/>
        </w:rPr>
        <w:br w:type="page"/>
      </w:r>
    </w:p>
    <w:p w14:paraId="18B39152" w14:textId="00F80605" w:rsidR="003D0C26" w:rsidRPr="00185B21" w:rsidRDefault="19AC343B" w:rsidP="19AC343B">
      <w:pPr>
        <w:pStyle w:val="Overskrift1"/>
        <w:rPr>
          <w:lang w:val="da-DK"/>
        </w:rPr>
      </w:pPr>
      <w:bookmarkStart w:id="99" w:name="_Toc491328169"/>
      <w:bookmarkStart w:id="100" w:name="_Toc498692662"/>
      <w:r w:rsidRPr="19AC343B">
        <w:rPr>
          <w:lang w:val="da-DK"/>
        </w:rPr>
        <w:lastRenderedPageBreak/>
        <w:t>Uddannelsesretning: Shipping</w:t>
      </w:r>
      <w:bookmarkEnd w:id="99"/>
      <w:bookmarkEnd w:id="100"/>
    </w:p>
    <w:p w14:paraId="3BDAC457" w14:textId="77777777" w:rsidR="003D0C26" w:rsidRPr="003D0C26" w:rsidRDefault="19AC343B" w:rsidP="19AC343B">
      <w:pPr>
        <w:rPr>
          <w:lang w:val="da-DK"/>
        </w:rPr>
      </w:pPr>
      <w:r w:rsidRPr="19AC343B">
        <w:rPr>
          <w:lang w:val="da-DK"/>
        </w:rPr>
        <w:t>Uddannelsen giver den uddannede ret til at anvende betegnelsen merk.d. (Shipping), og den engelske b</w:t>
      </w:r>
      <w:r w:rsidRPr="19AC343B">
        <w:rPr>
          <w:lang w:val="da-DK"/>
        </w:rPr>
        <w:t>e</w:t>
      </w:r>
      <w:r w:rsidRPr="19AC343B">
        <w:rPr>
          <w:lang w:val="da-DK"/>
        </w:rPr>
        <w:t>tegnelse er Diploma of Business Studies (Shipping) jf. bekendtgørelse for diplomuddannelser bilag 1.</w:t>
      </w:r>
    </w:p>
    <w:p w14:paraId="52AB175E" w14:textId="77777777" w:rsidR="003D0C26" w:rsidRPr="003D0C26" w:rsidRDefault="003D0C26" w:rsidP="003D0C26">
      <w:pPr>
        <w:rPr>
          <w:lang w:val="da-DK"/>
        </w:rPr>
      </w:pPr>
    </w:p>
    <w:p w14:paraId="5840B57D" w14:textId="460B9228" w:rsidR="003D0C26" w:rsidRPr="003D0C26" w:rsidRDefault="19AC343B" w:rsidP="19AC343B">
      <w:pPr>
        <w:pStyle w:val="Overskrift4"/>
        <w:rPr>
          <w:lang w:val="da-DK"/>
        </w:rPr>
      </w:pPr>
      <w:r w:rsidRPr="19AC343B">
        <w:rPr>
          <w:lang w:val="da-DK"/>
        </w:rPr>
        <w:t>Mål for læringsudbytte for Shipping:</w:t>
      </w:r>
    </w:p>
    <w:p w14:paraId="45107966" w14:textId="210A0581" w:rsidR="003D0C26" w:rsidRPr="003D0C26" w:rsidRDefault="19AC343B" w:rsidP="19AC343B">
      <w:pPr>
        <w:rPr>
          <w:lang w:val="da-DK"/>
        </w:rPr>
      </w:pPr>
      <w:r w:rsidRPr="00D02888">
        <w:rPr>
          <w:b/>
          <w:lang w:val="da-DK"/>
        </w:rPr>
        <w:t>Viden</w:t>
      </w:r>
      <w:r w:rsidR="00D02888">
        <w:rPr>
          <w:lang w:val="da-DK"/>
        </w:rPr>
        <w:br/>
      </w:r>
      <w:r w:rsidRPr="19AC343B">
        <w:rPr>
          <w:lang w:val="da-DK"/>
        </w:rPr>
        <w:t>Dimittenden skal:</w:t>
      </w:r>
    </w:p>
    <w:p w14:paraId="240E1EA4" w14:textId="77777777" w:rsidR="003D0C26" w:rsidRPr="00D13384" w:rsidRDefault="19AC343B" w:rsidP="00485B4F">
      <w:pPr>
        <w:pStyle w:val="Listeafsnit"/>
        <w:numPr>
          <w:ilvl w:val="0"/>
          <w:numId w:val="107"/>
        </w:numPr>
        <w:rPr>
          <w:lang w:val="da-DK"/>
        </w:rPr>
      </w:pPr>
      <w:r w:rsidRPr="19AC343B">
        <w:rPr>
          <w:lang w:val="da-DK"/>
        </w:rPr>
        <w:t>inden for fagområdet have udviklingsbaseret viden om praksis, teori og metode</w:t>
      </w:r>
    </w:p>
    <w:p w14:paraId="1E259AD6" w14:textId="2ED8D923" w:rsidR="003D0C26" w:rsidRPr="00D13384" w:rsidRDefault="19AC343B" w:rsidP="00485B4F">
      <w:pPr>
        <w:pStyle w:val="Listeafsnit"/>
        <w:numPr>
          <w:ilvl w:val="0"/>
          <w:numId w:val="107"/>
        </w:numPr>
        <w:rPr>
          <w:lang w:val="da-DK"/>
        </w:rPr>
      </w:pPr>
      <w:r w:rsidRPr="19AC343B">
        <w:rPr>
          <w:lang w:val="da-DK"/>
        </w:rPr>
        <w:t>have opnået et niveau, der kvalificerer til selvstændigt at kunne analysere, vurdere og reflektere over problemstillinger samt varetage praksisnære og komplekse opgaver inden for shipping</w:t>
      </w:r>
    </w:p>
    <w:p w14:paraId="771EAADD" w14:textId="751A34B6" w:rsidR="003D0C26" w:rsidRPr="003D0C26" w:rsidRDefault="19AC343B" w:rsidP="19AC343B">
      <w:pPr>
        <w:rPr>
          <w:lang w:val="da-DK"/>
        </w:rPr>
      </w:pPr>
      <w:r w:rsidRPr="00D02888">
        <w:rPr>
          <w:b/>
          <w:lang w:val="da-DK"/>
        </w:rPr>
        <w:t>Færdigheder</w:t>
      </w:r>
      <w:r w:rsidR="00D02888">
        <w:rPr>
          <w:lang w:val="da-DK"/>
        </w:rPr>
        <w:br/>
      </w:r>
      <w:r w:rsidRPr="19AC343B">
        <w:rPr>
          <w:lang w:val="da-DK"/>
        </w:rPr>
        <w:t>Dimittenden skal:</w:t>
      </w:r>
    </w:p>
    <w:p w14:paraId="6E8DC596" w14:textId="081B3F93" w:rsidR="003D0C26" w:rsidRPr="00D13384" w:rsidRDefault="19AC343B" w:rsidP="00485B4F">
      <w:pPr>
        <w:pStyle w:val="Listeafsnit"/>
        <w:numPr>
          <w:ilvl w:val="0"/>
          <w:numId w:val="107"/>
        </w:numPr>
        <w:rPr>
          <w:lang w:val="da-DK"/>
        </w:rPr>
      </w:pPr>
      <w:r w:rsidRPr="19AC343B">
        <w:rPr>
          <w:lang w:val="da-DK"/>
        </w:rPr>
        <w:t>kunne anvende metoder og redskaber og skal mestre de færdigheder, der knytter sig til beskæft</w:t>
      </w:r>
      <w:r w:rsidRPr="19AC343B">
        <w:rPr>
          <w:lang w:val="da-DK"/>
        </w:rPr>
        <w:t>i</w:t>
      </w:r>
      <w:r w:rsidRPr="19AC343B">
        <w:rPr>
          <w:lang w:val="da-DK"/>
        </w:rPr>
        <w:t>gelse inden for fagområdet shipping</w:t>
      </w:r>
    </w:p>
    <w:p w14:paraId="4FE1FB82" w14:textId="2A119863" w:rsidR="003D0C26" w:rsidRPr="00D13384" w:rsidRDefault="19AC343B" w:rsidP="00485B4F">
      <w:pPr>
        <w:pStyle w:val="Listeafsnit"/>
        <w:numPr>
          <w:ilvl w:val="0"/>
          <w:numId w:val="107"/>
        </w:numPr>
        <w:rPr>
          <w:lang w:val="da-DK"/>
        </w:rPr>
      </w:pPr>
      <w:r w:rsidRPr="19AC343B">
        <w:rPr>
          <w:lang w:val="da-DK"/>
        </w:rPr>
        <w:t>kunne vurdere praksisnære og teoretiske problemstillinger samt begrunde og vælge relevante lø</w:t>
      </w:r>
      <w:r w:rsidRPr="19AC343B">
        <w:rPr>
          <w:lang w:val="da-DK"/>
        </w:rPr>
        <w:t>s</w:t>
      </w:r>
      <w:r w:rsidRPr="19AC343B">
        <w:rPr>
          <w:lang w:val="da-DK"/>
        </w:rPr>
        <w:t>ningsmodeller</w:t>
      </w:r>
    </w:p>
    <w:p w14:paraId="1959AD1F" w14:textId="1A8B789B" w:rsidR="003D0C26" w:rsidRPr="00D13384" w:rsidRDefault="19AC343B" w:rsidP="00485B4F">
      <w:pPr>
        <w:pStyle w:val="Listeafsnit"/>
        <w:numPr>
          <w:ilvl w:val="0"/>
          <w:numId w:val="107"/>
        </w:numPr>
        <w:rPr>
          <w:lang w:val="da-DK"/>
        </w:rPr>
      </w:pPr>
      <w:r w:rsidRPr="19AC343B">
        <w:rPr>
          <w:lang w:val="da-DK"/>
        </w:rPr>
        <w:t>kunne formidle praksisnære og faglige problemstillinger og løsninger til samarbejdspartnere og brugere</w:t>
      </w:r>
    </w:p>
    <w:p w14:paraId="356B1185" w14:textId="23478B64" w:rsidR="003D0C26" w:rsidRPr="003D0C26" w:rsidRDefault="19AC343B" w:rsidP="19AC343B">
      <w:pPr>
        <w:rPr>
          <w:lang w:val="da-DK"/>
        </w:rPr>
      </w:pPr>
      <w:r w:rsidRPr="00D02888">
        <w:rPr>
          <w:b/>
          <w:lang w:val="da-DK"/>
        </w:rPr>
        <w:t>Kompetencer</w:t>
      </w:r>
      <w:r w:rsidR="00D02888">
        <w:rPr>
          <w:lang w:val="da-DK"/>
        </w:rPr>
        <w:br/>
      </w:r>
      <w:r w:rsidRPr="19AC343B">
        <w:rPr>
          <w:lang w:val="da-DK"/>
        </w:rPr>
        <w:t>Dimittenden skal:</w:t>
      </w:r>
    </w:p>
    <w:p w14:paraId="678BE45F" w14:textId="397EB98A" w:rsidR="003D0C26" w:rsidRPr="003D0C26" w:rsidRDefault="19AC343B" w:rsidP="00485B4F">
      <w:pPr>
        <w:pStyle w:val="Listeafsnit"/>
        <w:numPr>
          <w:ilvl w:val="0"/>
          <w:numId w:val="107"/>
        </w:numPr>
        <w:rPr>
          <w:lang w:val="da-DK"/>
        </w:rPr>
      </w:pPr>
      <w:r w:rsidRPr="19AC343B">
        <w:rPr>
          <w:lang w:val="da-DK"/>
        </w:rPr>
        <w:t>kunne udvikle, vurdere og implementere operationelle, taktiske og strategiske tiltag inden for shi</w:t>
      </w:r>
      <w:r w:rsidRPr="19AC343B">
        <w:rPr>
          <w:lang w:val="da-DK"/>
        </w:rPr>
        <w:t>p</w:t>
      </w:r>
      <w:r w:rsidRPr="19AC343B">
        <w:rPr>
          <w:lang w:val="da-DK"/>
        </w:rPr>
        <w:t>ping branchen og anvende relevante modeller til dette.</w:t>
      </w:r>
    </w:p>
    <w:p w14:paraId="7CC4EE2B" w14:textId="499B09C9" w:rsidR="003D0C26" w:rsidRPr="003D0C26" w:rsidRDefault="19AC343B" w:rsidP="00485B4F">
      <w:pPr>
        <w:pStyle w:val="Listeafsnit"/>
        <w:numPr>
          <w:ilvl w:val="0"/>
          <w:numId w:val="107"/>
        </w:numPr>
        <w:rPr>
          <w:lang w:val="da-DK"/>
        </w:rPr>
      </w:pPr>
      <w:r w:rsidRPr="19AC343B">
        <w:rPr>
          <w:lang w:val="da-DK"/>
        </w:rPr>
        <w:t>kunne indgå selvstændigt i fagligt og tværfagligt samarbejde og påtage sig ansvar inden for ra</w:t>
      </w:r>
      <w:r w:rsidRPr="19AC343B">
        <w:rPr>
          <w:lang w:val="da-DK"/>
        </w:rPr>
        <w:t>m</w:t>
      </w:r>
      <w:r w:rsidRPr="19AC343B">
        <w:rPr>
          <w:lang w:val="da-DK"/>
        </w:rPr>
        <w:t>merne af en professionel etik</w:t>
      </w:r>
    </w:p>
    <w:p w14:paraId="0E9AA6C2" w14:textId="53AF8FB3" w:rsidR="003D0C26" w:rsidRDefault="19AC343B" w:rsidP="00485B4F">
      <w:pPr>
        <w:pStyle w:val="Listeafsnit"/>
        <w:numPr>
          <w:ilvl w:val="0"/>
          <w:numId w:val="107"/>
        </w:numPr>
        <w:rPr>
          <w:lang w:val="da-DK"/>
        </w:rPr>
      </w:pPr>
      <w:r w:rsidRPr="19AC343B">
        <w:rPr>
          <w:lang w:val="da-DK"/>
        </w:rPr>
        <w:t>kunne udvikle egen praksis</w:t>
      </w:r>
    </w:p>
    <w:p w14:paraId="1128B7D9" w14:textId="77777777" w:rsidR="00D13384" w:rsidRPr="00D13384" w:rsidRDefault="00D13384" w:rsidP="00D13384">
      <w:pPr>
        <w:pStyle w:val="Listeafsnit"/>
        <w:rPr>
          <w:lang w:val="da-DK"/>
        </w:rPr>
      </w:pPr>
    </w:p>
    <w:p w14:paraId="5DFC2A48" w14:textId="77777777" w:rsidR="003D0C26" w:rsidRPr="003D0C26" w:rsidRDefault="19AC343B" w:rsidP="19AC343B">
      <w:pPr>
        <w:pStyle w:val="Overskrift2"/>
        <w:rPr>
          <w:lang w:val="da-DK"/>
        </w:rPr>
      </w:pPr>
      <w:bookmarkStart w:id="101" w:name="_Toc498692663"/>
      <w:r w:rsidRPr="19AC343B">
        <w:rPr>
          <w:lang w:val="da-DK"/>
        </w:rPr>
        <w:t>Rs1: Interkulturel kommunikation og kulturanalyse</w:t>
      </w:r>
      <w:bookmarkEnd w:id="101"/>
    </w:p>
    <w:p w14:paraId="407E9EDF" w14:textId="6221AFEF" w:rsidR="003D0C26" w:rsidRPr="003D0C26" w:rsidRDefault="19AC343B" w:rsidP="19AC343B">
      <w:pPr>
        <w:rPr>
          <w:lang w:val="da-DK"/>
        </w:rPr>
      </w:pPr>
      <w:r w:rsidRPr="19AC343B">
        <w:rPr>
          <w:lang w:val="da-DK"/>
        </w:rPr>
        <w:t>ECTS-point: 5</w:t>
      </w:r>
    </w:p>
    <w:p w14:paraId="54A19BCA" w14:textId="77777777" w:rsidR="003D0C26" w:rsidRPr="003D0C26" w:rsidRDefault="19AC343B" w:rsidP="19AC343B">
      <w:pPr>
        <w:pStyle w:val="Overskrift4"/>
        <w:rPr>
          <w:lang w:val="da-DK"/>
        </w:rPr>
      </w:pPr>
      <w:r w:rsidRPr="19AC343B">
        <w:rPr>
          <w:lang w:val="da-DK"/>
        </w:rPr>
        <w:t>Indhold</w:t>
      </w:r>
    </w:p>
    <w:p w14:paraId="56E278DC" w14:textId="03F2170A" w:rsidR="003D0C26" w:rsidRPr="00D13384" w:rsidRDefault="19AC343B" w:rsidP="00485B4F">
      <w:pPr>
        <w:pStyle w:val="Listeafsnit"/>
        <w:numPr>
          <w:ilvl w:val="0"/>
          <w:numId w:val="108"/>
        </w:numPr>
        <w:rPr>
          <w:lang w:val="da-DK"/>
        </w:rPr>
      </w:pPr>
      <w:r w:rsidRPr="19AC343B">
        <w:rPr>
          <w:lang w:val="da-DK"/>
        </w:rPr>
        <w:t>Kulturanalyse - nationale og internationale kulturelle værdier, forskelle og udviklinger</w:t>
      </w:r>
    </w:p>
    <w:p w14:paraId="3D92E91A" w14:textId="664F7A78" w:rsidR="003D0C26" w:rsidRPr="00D13384" w:rsidRDefault="19AC343B" w:rsidP="00485B4F">
      <w:pPr>
        <w:pStyle w:val="Listeafsnit"/>
        <w:numPr>
          <w:ilvl w:val="0"/>
          <w:numId w:val="108"/>
        </w:numPr>
        <w:rPr>
          <w:lang w:val="da-DK"/>
        </w:rPr>
      </w:pPr>
      <w:r w:rsidRPr="19AC343B">
        <w:rPr>
          <w:lang w:val="da-DK"/>
        </w:rPr>
        <w:t>Interkulturel kommunikation</w:t>
      </w:r>
    </w:p>
    <w:p w14:paraId="48056782" w14:textId="77777777" w:rsidR="003D0C26" w:rsidRPr="003D0C26" w:rsidRDefault="19AC343B" w:rsidP="19AC343B">
      <w:pPr>
        <w:pStyle w:val="Overskrift4"/>
        <w:rPr>
          <w:lang w:val="da-DK"/>
        </w:rPr>
      </w:pPr>
      <w:r w:rsidRPr="19AC343B">
        <w:rPr>
          <w:lang w:val="da-DK"/>
        </w:rPr>
        <w:t>Læringsmål</w:t>
      </w:r>
    </w:p>
    <w:p w14:paraId="2264F87E" w14:textId="1EEE3444" w:rsidR="003D0C26" w:rsidRPr="003D0C26" w:rsidRDefault="19AC343B" w:rsidP="19AC343B">
      <w:pPr>
        <w:rPr>
          <w:lang w:val="da-DK"/>
        </w:rPr>
      </w:pPr>
      <w:r w:rsidRPr="00D02888">
        <w:rPr>
          <w:b/>
          <w:lang w:val="da-DK"/>
        </w:rPr>
        <w:t>Viden</w:t>
      </w:r>
      <w:r w:rsidR="00D02888">
        <w:rPr>
          <w:lang w:val="da-DK"/>
        </w:rPr>
        <w:br/>
      </w:r>
      <w:r w:rsidRPr="19AC343B">
        <w:rPr>
          <w:lang w:val="da-DK"/>
        </w:rPr>
        <w:t>Den studerende skal have viden om:</w:t>
      </w:r>
    </w:p>
    <w:p w14:paraId="169DB1BF" w14:textId="77777777" w:rsidR="003D0C26" w:rsidRPr="00D13384" w:rsidRDefault="19AC343B" w:rsidP="00485B4F">
      <w:pPr>
        <w:pStyle w:val="Listeafsnit"/>
        <w:numPr>
          <w:ilvl w:val="0"/>
          <w:numId w:val="109"/>
        </w:numPr>
        <w:rPr>
          <w:lang w:val="da-DK"/>
        </w:rPr>
      </w:pPr>
      <w:r w:rsidRPr="19AC343B">
        <w:rPr>
          <w:lang w:val="da-DK"/>
        </w:rPr>
        <w:t>Kulturteorier og – modeller, analyse af nationale kulturer</w:t>
      </w:r>
    </w:p>
    <w:p w14:paraId="3AB8BA2A" w14:textId="77777777" w:rsidR="003D0C26" w:rsidRPr="00D13384" w:rsidRDefault="19AC343B" w:rsidP="00485B4F">
      <w:pPr>
        <w:pStyle w:val="Listeafsnit"/>
        <w:numPr>
          <w:ilvl w:val="0"/>
          <w:numId w:val="109"/>
        </w:numPr>
        <w:rPr>
          <w:lang w:val="da-DK"/>
        </w:rPr>
      </w:pPr>
      <w:r w:rsidRPr="19AC343B">
        <w:rPr>
          <w:lang w:val="da-DK"/>
        </w:rPr>
        <w:lastRenderedPageBreak/>
        <w:t>Kulturforskelle, nationalt og internationalt samt kulturens muligheder og begrænsninger i intern</w:t>
      </w:r>
      <w:r w:rsidRPr="19AC343B">
        <w:rPr>
          <w:lang w:val="da-DK"/>
        </w:rPr>
        <w:t>a</w:t>
      </w:r>
      <w:r w:rsidRPr="19AC343B">
        <w:rPr>
          <w:lang w:val="da-DK"/>
        </w:rPr>
        <w:t>tionalt samarbejde</w:t>
      </w:r>
    </w:p>
    <w:p w14:paraId="5BCAA590" w14:textId="77777777" w:rsidR="003D0C26" w:rsidRPr="00D13384" w:rsidRDefault="19AC343B" w:rsidP="00485B4F">
      <w:pPr>
        <w:pStyle w:val="Listeafsnit"/>
        <w:numPr>
          <w:ilvl w:val="0"/>
          <w:numId w:val="109"/>
        </w:numPr>
        <w:rPr>
          <w:lang w:val="da-DK"/>
        </w:rPr>
      </w:pPr>
      <w:r w:rsidRPr="19AC343B">
        <w:rPr>
          <w:lang w:val="da-DK"/>
        </w:rPr>
        <w:t>Begreber som kulturelle værdier og normer, kulturel identitet og kulturel adfærd</w:t>
      </w:r>
    </w:p>
    <w:p w14:paraId="083E6A05" w14:textId="77777777" w:rsidR="003D0C26" w:rsidRPr="00D13384" w:rsidRDefault="003D0C26" w:rsidP="00485B4F">
      <w:pPr>
        <w:pStyle w:val="Listeafsnit"/>
        <w:numPr>
          <w:ilvl w:val="0"/>
          <w:numId w:val="109"/>
        </w:numPr>
        <w:rPr>
          <w:lang w:val="da-DK"/>
        </w:rPr>
      </w:pPr>
      <w:r w:rsidRPr="00D13384">
        <w:rPr>
          <w:lang w:val="da-DK"/>
        </w:rPr>
        <w:t>Kommunikationsteorier og -modeller</w:t>
      </w:r>
      <w:r w:rsidRPr="00D13384">
        <w:rPr>
          <w:lang w:val="da-DK"/>
        </w:rPr>
        <w:tab/>
        <w:t xml:space="preserve"> </w:t>
      </w:r>
    </w:p>
    <w:p w14:paraId="5D75FA16" w14:textId="77777777" w:rsidR="003D0C26" w:rsidRPr="00D13384" w:rsidRDefault="19AC343B" w:rsidP="00485B4F">
      <w:pPr>
        <w:pStyle w:val="Listeafsnit"/>
        <w:numPr>
          <w:ilvl w:val="0"/>
          <w:numId w:val="109"/>
        </w:numPr>
        <w:rPr>
          <w:lang w:val="da-DK"/>
        </w:rPr>
      </w:pPr>
      <w:r w:rsidRPr="19AC343B">
        <w:rPr>
          <w:lang w:val="da-DK"/>
        </w:rPr>
        <w:t>Formidlingsteorier og strategier, herunder verbale og non verbale virkemidler</w:t>
      </w:r>
    </w:p>
    <w:p w14:paraId="5919FCC3" w14:textId="0822695C" w:rsidR="003D0C26" w:rsidRPr="00D13384" w:rsidRDefault="19AC343B" w:rsidP="00485B4F">
      <w:pPr>
        <w:pStyle w:val="Listeafsnit"/>
        <w:numPr>
          <w:ilvl w:val="0"/>
          <w:numId w:val="109"/>
        </w:numPr>
        <w:rPr>
          <w:lang w:val="da-DK"/>
        </w:rPr>
      </w:pPr>
      <w:r w:rsidRPr="19AC343B">
        <w:rPr>
          <w:lang w:val="da-DK"/>
        </w:rPr>
        <w:t>Interaktion og kommunikation på tværs af kulturer</w:t>
      </w:r>
    </w:p>
    <w:p w14:paraId="6268958B" w14:textId="032FE441" w:rsidR="003D0C26" w:rsidRPr="003D0C26" w:rsidRDefault="19AC343B" w:rsidP="19AC343B">
      <w:pPr>
        <w:rPr>
          <w:lang w:val="da-DK"/>
        </w:rPr>
      </w:pPr>
      <w:r w:rsidRPr="00D02888">
        <w:rPr>
          <w:b/>
          <w:lang w:val="da-DK"/>
        </w:rPr>
        <w:t>Færdigheder:</w:t>
      </w:r>
      <w:r w:rsidR="00D02888">
        <w:rPr>
          <w:lang w:val="da-DK"/>
        </w:rPr>
        <w:br/>
      </w:r>
      <w:r w:rsidRPr="19AC343B">
        <w:rPr>
          <w:lang w:val="da-DK"/>
        </w:rPr>
        <w:t>Den studerende skal kunne:</w:t>
      </w:r>
    </w:p>
    <w:p w14:paraId="613DD973" w14:textId="77777777" w:rsidR="003D0C26" w:rsidRPr="00D13384" w:rsidRDefault="19AC343B" w:rsidP="00485B4F">
      <w:pPr>
        <w:pStyle w:val="Listeafsnit"/>
        <w:numPr>
          <w:ilvl w:val="0"/>
          <w:numId w:val="110"/>
        </w:numPr>
        <w:rPr>
          <w:lang w:val="da-DK"/>
        </w:rPr>
      </w:pPr>
      <w:r w:rsidRPr="19AC343B">
        <w:rPr>
          <w:lang w:val="da-DK"/>
        </w:rPr>
        <w:t>Anvende forskellige kulturteorier til at forklare kompleksiteten i interaktionen mellem kulturer med henblik på problemløsninger</w:t>
      </w:r>
    </w:p>
    <w:p w14:paraId="1CCBF675" w14:textId="77777777" w:rsidR="003D0C26" w:rsidRPr="00D13384" w:rsidRDefault="19AC343B" w:rsidP="00485B4F">
      <w:pPr>
        <w:pStyle w:val="Listeafsnit"/>
        <w:numPr>
          <w:ilvl w:val="0"/>
          <w:numId w:val="110"/>
        </w:numPr>
        <w:rPr>
          <w:lang w:val="da-DK"/>
        </w:rPr>
      </w:pPr>
      <w:r w:rsidRPr="19AC343B">
        <w:rPr>
          <w:lang w:val="da-DK"/>
        </w:rPr>
        <w:t>Kommunikere under hensyntagen til forskellige kulturelle kontekster og forretningsmæssige sa</w:t>
      </w:r>
      <w:r w:rsidRPr="19AC343B">
        <w:rPr>
          <w:lang w:val="da-DK"/>
        </w:rPr>
        <w:t>m</w:t>
      </w:r>
      <w:r w:rsidRPr="19AC343B">
        <w:rPr>
          <w:lang w:val="da-DK"/>
        </w:rPr>
        <w:t>menhænge, samt kunne udvikle budskaber målrettet den specifikke kontekst</w:t>
      </w:r>
    </w:p>
    <w:p w14:paraId="2F7DC3A8" w14:textId="01F60D4C" w:rsidR="003D0C26" w:rsidRPr="00D13384" w:rsidRDefault="19AC343B" w:rsidP="00485B4F">
      <w:pPr>
        <w:pStyle w:val="Listeafsnit"/>
        <w:numPr>
          <w:ilvl w:val="0"/>
          <w:numId w:val="110"/>
        </w:numPr>
        <w:rPr>
          <w:lang w:val="da-DK"/>
        </w:rPr>
      </w:pPr>
      <w:r w:rsidRPr="19AC343B">
        <w:rPr>
          <w:lang w:val="da-DK"/>
        </w:rPr>
        <w:t>Identificere og vurdere kulturelle symboler og deres konsekvenser i praksis</w:t>
      </w:r>
    </w:p>
    <w:p w14:paraId="383957FE" w14:textId="12A8A5AA" w:rsidR="003D0C26" w:rsidRPr="003D0C26" w:rsidRDefault="19AC343B" w:rsidP="19AC343B">
      <w:pPr>
        <w:rPr>
          <w:lang w:val="da-DK"/>
        </w:rPr>
      </w:pPr>
      <w:r w:rsidRPr="00D02888">
        <w:rPr>
          <w:b/>
          <w:lang w:val="da-DK"/>
        </w:rPr>
        <w:t>Kompetencer</w:t>
      </w:r>
      <w:r w:rsidR="00D02888">
        <w:rPr>
          <w:lang w:val="da-DK"/>
        </w:rPr>
        <w:br/>
      </w:r>
      <w:r w:rsidRPr="19AC343B">
        <w:rPr>
          <w:lang w:val="da-DK"/>
        </w:rPr>
        <w:t>Den studerende skal opnå kompetencer til:</w:t>
      </w:r>
    </w:p>
    <w:p w14:paraId="0AF17C80" w14:textId="77777777" w:rsidR="003D0C26" w:rsidRPr="00D13384" w:rsidRDefault="19AC343B" w:rsidP="00485B4F">
      <w:pPr>
        <w:pStyle w:val="Listeafsnit"/>
        <w:numPr>
          <w:ilvl w:val="0"/>
          <w:numId w:val="111"/>
        </w:numPr>
        <w:rPr>
          <w:lang w:val="da-DK"/>
        </w:rPr>
      </w:pPr>
      <w:r w:rsidRPr="19AC343B">
        <w:rPr>
          <w:lang w:val="da-DK"/>
        </w:rPr>
        <w:t xml:space="preserve">At kunne arbejde sammen på tværs af kulturer </w:t>
      </w:r>
    </w:p>
    <w:p w14:paraId="6D41EA14" w14:textId="77777777" w:rsidR="003D0C26" w:rsidRPr="00D13384" w:rsidRDefault="19AC343B" w:rsidP="00485B4F">
      <w:pPr>
        <w:pStyle w:val="Listeafsnit"/>
        <w:numPr>
          <w:ilvl w:val="0"/>
          <w:numId w:val="111"/>
        </w:numPr>
        <w:rPr>
          <w:lang w:val="da-DK"/>
        </w:rPr>
      </w:pPr>
      <w:r w:rsidRPr="19AC343B">
        <w:rPr>
          <w:lang w:val="da-DK"/>
        </w:rPr>
        <w:t>Forstå og formidle kulturens konsekvenser i forretningsmæssig/kommunikativ sammenhæng</w:t>
      </w:r>
    </w:p>
    <w:p w14:paraId="14BDE838" w14:textId="77777777" w:rsidR="003D0C26" w:rsidRPr="00D13384" w:rsidRDefault="19AC343B" w:rsidP="00485B4F">
      <w:pPr>
        <w:pStyle w:val="Listeafsnit"/>
        <w:numPr>
          <w:ilvl w:val="0"/>
          <w:numId w:val="111"/>
        </w:numPr>
        <w:rPr>
          <w:lang w:val="da-DK"/>
        </w:rPr>
      </w:pPr>
      <w:r w:rsidRPr="19AC343B">
        <w:rPr>
          <w:lang w:val="da-DK"/>
        </w:rPr>
        <w:t>At foretage kulturel selvrefleksion og opnå erkendelse af ligheder og forskelle til andre kulturer</w:t>
      </w:r>
    </w:p>
    <w:p w14:paraId="508B0C5D" w14:textId="77777777" w:rsidR="003D0C26" w:rsidRPr="003D0C26" w:rsidRDefault="003D0C26" w:rsidP="003D0C26">
      <w:pPr>
        <w:rPr>
          <w:lang w:val="da-DK"/>
        </w:rPr>
      </w:pPr>
    </w:p>
    <w:p w14:paraId="01663ECE" w14:textId="77777777" w:rsidR="003D0C26" w:rsidRPr="003D0C26" w:rsidRDefault="19AC343B" w:rsidP="19AC343B">
      <w:pPr>
        <w:pStyle w:val="Overskrift2"/>
        <w:rPr>
          <w:lang w:val="da-DK"/>
        </w:rPr>
      </w:pPr>
      <w:bookmarkStart w:id="102" w:name="_Toc498692664"/>
      <w:r w:rsidRPr="19AC343B">
        <w:rPr>
          <w:lang w:val="da-DK"/>
        </w:rPr>
        <w:t>Rs2: Shipping drift og –ledelse</w:t>
      </w:r>
      <w:bookmarkEnd w:id="102"/>
    </w:p>
    <w:p w14:paraId="479A32C3" w14:textId="33144602" w:rsidR="003D0C26" w:rsidRPr="003D0C26" w:rsidRDefault="19AC343B" w:rsidP="19AC343B">
      <w:pPr>
        <w:rPr>
          <w:lang w:val="da-DK"/>
        </w:rPr>
      </w:pPr>
      <w:r w:rsidRPr="19AC343B">
        <w:rPr>
          <w:lang w:val="da-DK"/>
        </w:rPr>
        <w:t>ECTS-point: 5</w:t>
      </w:r>
    </w:p>
    <w:p w14:paraId="019A4753" w14:textId="77777777" w:rsidR="003D0C26" w:rsidRPr="003D0C26" w:rsidRDefault="19AC343B" w:rsidP="19AC343B">
      <w:pPr>
        <w:pStyle w:val="Overskrift4"/>
        <w:rPr>
          <w:lang w:val="da-DK"/>
        </w:rPr>
      </w:pPr>
      <w:r w:rsidRPr="19AC343B">
        <w:rPr>
          <w:lang w:val="da-DK"/>
        </w:rPr>
        <w:t>Indhold</w:t>
      </w:r>
    </w:p>
    <w:p w14:paraId="16AEDE85" w14:textId="77777777" w:rsidR="003D0C26" w:rsidRPr="00D13384" w:rsidRDefault="19AC343B" w:rsidP="00485B4F">
      <w:pPr>
        <w:pStyle w:val="Listeafsnit"/>
        <w:numPr>
          <w:ilvl w:val="0"/>
          <w:numId w:val="112"/>
        </w:numPr>
        <w:rPr>
          <w:lang w:val="da-DK"/>
        </w:rPr>
      </w:pPr>
      <w:r w:rsidRPr="19AC343B">
        <w:rPr>
          <w:lang w:val="da-DK"/>
        </w:rPr>
        <w:t>Udvikling af ledelsesprocesser, der omsætter strategien til praksis. En proces der skaber ejerskab, mening og handling hos medarbejderne og ledere i organisationen</w:t>
      </w:r>
    </w:p>
    <w:p w14:paraId="5D56E34B" w14:textId="2F6E6A94" w:rsidR="003D0C26" w:rsidRPr="00D13384" w:rsidRDefault="19AC343B" w:rsidP="00485B4F">
      <w:pPr>
        <w:pStyle w:val="Listeafsnit"/>
        <w:numPr>
          <w:ilvl w:val="0"/>
          <w:numId w:val="112"/>
        </w:numPr>
        <w:rPr>
          <w:lang w:val="da-DK"/>
        </w:rPr>
      </w:pPr>
      <w:r w:rsidRPr="19AC343B">
        <w:rPr>
          <w:lang w:val="da-DK"/>
        </w:rPr>
        <w:t>Funktioner og ansvarsområder inden for ”shipping management” – f. eks. kommercielt, operati</w:t>
      </w:r>
      <w:r w:rsidRPr="19AC343B">
        <w:rPr>
          <w:lang w:val="da-DK"/>
        </w:rPr>
        <w:t>o</w:t>
      </w:r>
      <w:r w:rsidRPr="19AC343B">
        <w:rPr>
          <w:lang w:val="da-DK"/>
        </w:rPr>
        <w:t xml:space="preserve">nelt, teknisk, bemanding, bunkering, finanse og administration </w:t>
      </w:r>
    </w:p>
    <w:p w14:paraId="695A8D42" w14:textId="77777777" w:rsidR="003D0C26" w:rsidRPr="003D0C26" w:rsidRDefault="19AC343B" w:rsidP="19AC343B">
      <w:pPr>
        <w:pStyle w:val="Overskrift4"/>
        <w:rPr>
          <w:lang w:val="da-DK"/>
        </w:rPr>
      </w:pPr>
      <w:r w:rsidRPr="19AC343B">
        <w:rPr>
          <w:lang w:val="da-DK"/>
        </w:rPr>
        <w:t>Læringsmål</w:t>
      </w:r>
    </w:p>
    <w:p w14:paraId="1C37CD5A" w14:textId="7A910C07" w:rsidR="003D0C26" w:rsidRPr="003D0C26" w:rsidRDefault="19AC343B" w:rsidP="19AC343B">
      <w:pPr>
        <w:rPr>
          <w:lang w:val="da-DK"/>
        </w:rPr>
      </w:pPr>
      <w:r w:rsidRPr="00D02888">
        <w:rPr>
          <w:b/>
          <w:lang w:val="da-DK"/>
        </w:rPr>
        <w:t>Viden</w:t>
      </w:r>
      <w:r w:rsidR="00D02888">
        <w:rPr>
          <w:lang w:val="da-DK"/>
        </w:rPr>
        <w:br/>
      </w:r>
      <w:r w:rsidRPr="19AC343B">
        <w:rPr>
          <w:lang w:val="da-DK"/>
        </w:rPr>
        <w:t>Den studerende skal:</w:t>
      </w:r>
    </w:p>
    <w:p w14:paraId="23CDBFCD" w14:textId="77777777" w:rsidR="003D0C26" w:rsidRPr="00D13384" w:rsidRDefault="19AC343B" w:rsidP="00485B4F">
      <w:pPr>
        <w:pStyle w:val="Listeafsnit"/>
        <w:numPr>
          <w:ilvl w:val="0"/>
          <w:numId w:val="113"/>
        </w:numPr>
        <w:rPr>
          <w:lang w:val="da-DK"/>
        </w:rPr>
      </w:pPr>
      <w:r w:rsidRPr="19AC343B">
        <w:rPr>
          <w:lang w:val="da-DK"/>
        </w:rPr>
        <w:t>Have viden om og forstå væsentlige virkninger af konkret ledelsespraksis i forbindelse med strat</w:t>
      </w:r>
      <w:r w:rsidRPr="19AC343B">
        <w:rPr>
          <w:lang w:val="da-DK"/>
        </w:rPr>
        <w:t>e</w:t>
      </w:r>
      <w:r w:rsidRPr="19AC343B">
        <w:rPr>
          <w:lang w:val="da-DK"/>
        </w:rPr>
        <w:t>giske tiltag og udviklingsprocesser såvel på det organisatoriske som på det personlige.</w:t>
      </w:r>
    </w:p>
    <w:p w14:paraId="2743E79A" w14:textId="77777777" w:rsidR="003D0C26" w:rsidRPr="006E198D" w:rsidRDefault="19AC343B" w:rsidP="00485B4F">
      <w:pPr>
        <w:pStyle w:val="Listeafsnit"/>
        <w:numPr>
          <w:ilvl w:val="0"/>
          <w:numId w:val="113"/>
        </w:numPr>
      </w:pPr>
      <w:r>
        <w:t xml:space="preserve">Have viden </w:t>
      </w:r>
      <w:proofErr w:type="gramStart"/>
      <w:r>
        <w:t>om</w:t>
      </w:r>
      <w:proofErr w:type="gramEnd"/>
      <w:r>
        <w:t xml:space="preserve"> Standards of Training og Certification &amp; Watchkeeping.</w:t>
      </w:r>
    </w:p>
    <w:p w14:paraId="7318C766" w14:textId="77777777" w:rsidR="003D0C26" w:rsidRPr="00D13384" w:rsidRDefault="19AC343B" w:rsidP="00485B4F">
      <w:pPr>
        <w:pStyle w:val="Listeafsnit"/>
        <w:numPr>
          <w:ilvl w:val="0"/>
          <w:numId w:val="113"/>
        </w:numPr>
        <w:rPr>
          <w:lang w:val="da-DK"/>
        </w:rPr>
      </w:pPr>
      <w:r w:rsidRPr="19AC343B">
        <w:rPr>
          <w:lang w:val="da-DK"/>
        </w:rPr>
        <w:t>Have kendskab til det basale i skibsdesign og de forskellige typer af skibe beregnet til:</w:t>
      </w:r>
    </w:p>
    <w:p w14:paraId="18A686B3" w14:textId="77777777" w:rsidR="003D0C26" w:rsidRPr="00D13384" w:rsidRDefault="19AC343B" w:rsidP="00485B4F">
      <w:pPr>
        <w:pStyle w:val="Listeafsnit"/>
        <w:numPr>
          <w:ilvl w:val="0"/>
          <w:numId w:val="113"/>
        </w:numPr>
        <w:rPr>
          <w:lang w:val="da-DK"/>
        </w:rPr>
      </w:pPr>
      <w:r w:rsidRPr="19AC343B">
        <w:rPr>
          <w:lang w:val="da-DK"/>
        </w:rPr>
        <w:t>Dry Trades</w:t>
      </w:r>
    </w:p>
    <w:p w14:paraId="478A3135" w14:textId="77777777" w:rsidR="003D0C26" w:rsidRPr="00D13384" w:rsidRDefault="19AC343B" w:rsidP="00485B4F">
      <w:pPr>
        <w:pStyle w:val="Listeafsnit"/>
        <w:numPr>
          <w:ilvl w:val="0"/>
          <w:numId w:val="113"/>
        </w:numPr>
        <w:rPr>
          <w:lang w:val="da-DK"/>
        </w:rPr>
      </w:pPr>
      <w:r w:rsidRPr="19AC343B">
        <w:rPr>
          <w:lang w:val="da-DK"/>
        </w:rPr>
        <w:t>Liner – konventionelle, multi-purpose, containerskibe, Ro/Ro og flodpramme</w:t>
      </w:r>
    </w:p>
    <w:p w14:paraId="1B8E903A" w14:textId="77777777" w:rsidR="003D0C26" w:rsidRPr="00D13384" w:rsidRDefault="19AC343B" w:rsidP="00485B4F">
      <w:pPr>
        <w:pStyle w:val="Listeafsnit"/>
        <w:numPr>
          <w:ilvl w:val="0"/>
          <w:numId w:val="113"/>
        </w:numPr>
        <w:rPr>
          <w:lang w:val="da-DK"/>
        </w:rPr>
      </w:pPr>
      <w:r w:rsidRPr="19AC343B">
        <w:rPr>
          <w:lang w:val="da-DK"/>
        </w:rPr>
        <w:t>Tramp – konventionelle bulk, kombination og køleskibe</w:t>
      </w:r>
    </w:p>
    <w:p w14:paraId="473FCFF8" w14:textId="77777777" w:rsidR="003D0C26" w:rsidRPr="006E198D" w:rsidRDefault="19AC343B" w:rsidP="00485B4F">
      <w:pPr>
        <w:pStyle w:val="Listeafsnit"/>
        <w:numPr>
          <w:ilvl w:val="0"/>
          <w:numId w:val="113"/>
        </w:numPr>
      </w:pPr>
      <w:r>
        <w:lastRenderedPageBreak/>
        <w:t>Wet Trades – Crude, Product carrier, Chemical carrier, Gas carrier og special skibe</w:t>
      </w:r>
    </w:p>
    <w:p w14:paraId="761A4132" w14:textId="77777777" w:rsidR="003D0C26" w:rsidRPr="00D13384" w:rsidRDefault="19AC343B" w:rsidP="00485B4F">
      <w:pPr>
        <w:pStyle w:val="Listeafsnit"/>
        <w:numPr>
          <w:ilvl w:val="0"/>
          <w:numId w:val="113"/>
        </w:numPr>
        <w:rPr>
          <w:lang w:val="da-DK"/>
        </w:rPr>
      </w:pPr>
      <w:r w:rsidRPr="19AC343B">
        <w:rPr>
          <w:lang w:val="da-DK"/>
        </w:rPr>
        <w:t>Have kendskab til begreber som TEU, LOA, LBP, Moulded Depth, Draft, Air Draft, Displacement, DWCC, DWAT, GT, NT, Bale &amp; Grain Cube og Lane meters</w:t>
      </w:r>
    </w:p>
    <w:p w14:paraId="68440EC7" w14:textId="77777777" w:rsidR="003D0C26" w:rsidRPr="00D13384" w:rsidRDefault="19AC343B" w:rsidP="00485B4F">
      <w:pPr>
        <w:pStyle w:val="Listeafsnit"/>
        <w:numPr>
          <w:ilvl w:val="0"/>
          <w:numId w:val="113"/>
        </w:numPr>
        <w:rPr>
          <w:lang w:val="da-DK"/>
        </w:rPr>
      </w:pPr>
      <w:r w:rsidRPr="19AC343B">
        <w:rPr>
          <w:lang w:val="da-DK"/>
        </w:rPr>
        <w:t>Have kendskab til registrering og klassificering af skibe og de institutioner, der foretager dette.</w:t>
      </w:r>
    </w:p>
    <w:p w14:paraId="15F7CCA0" w14:textId="77777777" w:rsidR="003D0C26" w:rsidRPr="00D13384" w:rsidRDefault="19AC343B" w:rsidP="00485B4F">
      <w:pPr>
        <w:pStyle w:val="Listeafsnit"/>
        <w:numPr>
          <w:ilvl w:val="0"/>
          <w:numId w:val="113"/>
        </w:numPr>
        <w:rPr>
          <w:lang w:val="da-DK"/>
        </w:rPr>
      </w:pPr>
      <w:r w:rsidRPr="19AC343B">
        <w:rPr>
          <w:lang w:val="da-DK"/>
        </w:rPr>
        <w:t>Have forståelse for anvendelse af de forskellige undersøgelser: årlige, mellem, specielle og skade.</w:t>
      </w:r>
    </w:p>
    <w:p w14:paraId="5E71D1EB" w14:textId="77777777" w:rsidR="003D0C26" w:rsidRPr="00D13384" w:rsidRDefault="19AC343B" w:rsidP="00485B4F">
      <w:pPr>
        <w:pStyle w:val="Listeafsnit"/>
        <w:numPr>
          <w:ilvl w:val="0"/>
          <w:numId w:val="113"/>
        </w:numPr>
        <w:rPr>
          <w:lang w:val="da-DK"/>
        </w:rPr>
      </w:pPr>
      <w:r w:rsidRPr="19AC343B">
        <w:rPr>
          <w:lang w:val="da-DK"/>
        </w:rPr>
        <w:t xml:space="preserve">Have kendskab til bunker og de forskellige aktører på bunkermarkedet. Samt bunkerens indflydelse på de miljømæssige belastninger. </w:t>
      </w:r>
    </w:p>
    <w:p w14:paraId="63EB421D" w14:textId="7B64CC85" w:rsidR="003D0C26" w:rsidRPr="00D13384" w:rsidRDefault="19AC343B" w:rsidP="00485B4F">
      <w:pPr>
        <w:pStyle w:val="Listeafsnit"/>
        <w:numPr>
          <w:ilvl w:val="0"/>
          <w:numId w:val="113"/>
        </w:numPr>
        <w:rPr>
          <w:lang w:val="da-DK"/>
        </w:rPr>
      </w:pPr>
      <w:r w:rsidRPr="19AC343B">
        <w:rPr>
          <w:lang w:val="da-DK"/>
        </w:rPr>
        <w:t xml:space="preserve">Have kendskab til de juridiske forhold mellem skibsejeren og driftsherren herunder forholdet til gods og trediepart. </w:t>
      </w:r>
    </w:p>
    <w:p w14:paraId="61C3B330" w14:textId="5EB16AD3" w:rsidR="003D0C26" w:rsidRPr="003D0C26" w:rsidRDefault="19AC343B" w:rsidP="19AC343B">
      <w:pPr>
        <w:rPr>
          <w:lang w:val="da-DK"/>
        </w:rPr>
      </w:pPr>
      <w:r w:rsidRPr="00D02888">
        <w:rPr>
          <w:b/>
          <w:lang w:val="da-DK"/>
        </w:rPr>
        <w:t>Færdigheder:</w:t>
      </w:r>
      <w:r w:rsidR="00D02888">
        <w:rPr>
          <w:lang w:val="da-DK"/>
        </w:rPr>
        <w:br/>
      </w:r>
      <w:r w:rsidRPr="19AC343B">
        <w:rPr>
          <w:lang w:val="da-DK"/>
        </w:rPr>
        <w:t>Den studerende skal:</w:t>
      </w:r>
    </w:p>
    <w:p w14:paraId="2BBE296E" w14:textId="77777777" w:rsidR="003D0C26" w:rsidRPr="00D13384" w:rsidRDefault="19AC343B" w:rsidP="00485B4F">
      <w:pPr>
        <w:pStyle w:val="Listeafsnit"/>
        <w:numPr>
          <w:ilvl w:val="0"/>
          <w:numId w:val="114"/>
        </w:numPr>
        <w:rPr>
          <w:lang w:val="da-DK"/>
        </w:rPr>
      </w:pPr>
      <w:r w:rsidRPr="19AC343B">
        <w:rPr>
          <w:lang w:val="da-DK"/>
        </w:rPr>
        <w:t>Gennem beskrivelse, analyse og vurdering være i stand til at karakterisere en given organisations strategiske situation og udviklingsbehov.</w:t>
      </w:r>
    </w:p>
    <w:p w14:paraId="39483781" w14:textId="77777777" w:rsidR="003D0C26" w:rsidRPr="00D13384" w:rsidRDefault="19AC343B" w:rsidP="00485B4F">
      <w:pPr>
        <w:pStyle w:val="Listeafsnit"/>
        <w:numPr>
          <w:ilvl w:val="0"/>
          <w:numId w:val="114"/>
        </w:numPr>
        <w:rPr>
          <w:lang w:val="da-DK"/>
        </w:rPr>
      </w:pPr>
      <w:r w:rsidRPr="19AC343B">
        <w:rPr>
          <w:lang w:val="da-DK"/>
        </w:rPr>
        <w:t>Kunne anvende informationen fra kapacitetsplaner, deadweight vægte, stuve planer og almindelige planer til at gennemføre en strukturet planlægning af skibsoperationer.</w:t>
      </w:r>
    </w:p>
    <w:p w14:paraId="228621D6" w14:textId="77777777" w:rsidR="003D0C26" w:rsidRPr="00D13384" w:rsidRDefault="19AC343B" w:rsidP="00485B4F">
      <w:pPr>
        <w:pStyle w:val="Listeafsnit"/>
        <w:numPr>
          <w:ilvl w:val="0"/>
          <w:numId w:val="114"/>
        </w:numPr>
        <w:rPr>
          <w:lang w:val="da-DK"/>
        </w:rPr>
      </w:pPr>
      <w:r w:rsidRPr="19AC343B">
        <w:rPr>
          <w:lang w:val="da-DK"/>
        </w:rPr>
        <w:t>Kunne vurdere effekten af de væsentligste markedstyper: malm, olie, korn, stål, kul, gødning og containere på stuvning, stabilitet og kompatibilitet herunder behovet for renlighed og adskillelse.</w:t>
      </w:r>
    </w:p>
    <w:p w14:paraId="0ECCDDA5" w14:textId="77777777" w:rsidR="003D0C26" w:rsidRPr="00D13384" w:rsidRDefault="19AC343B" w:rsidP="00485B4F">
      <w:pPr>
        <w:pStyle w:val="Listeafsnit"/>
        <w:numPr>
          <w:ilvl w:val="0"/>
          <w:numId w:val="114"/>
        </w:numPr>
        <w:rPr>
          <w:lang w:val="da-DK"/>
        </w:rPr>
      </w:pPr>
      <w:r w:rsidRPr="19AC343B">
        <w:rPr>
          <w:lang w:val="da-DK"/>
        </w:rPr>
        <w:t>Kunne vurdere faste omkostninger, daglige driftsomkostninger og sørejse driftsomkostninger, u</w:t>
      </w:r>
      <w:r w:rsidRPr="19AC343B">
        <w:rPr>
          <w:lang w:val="da-DK"/>
        </w:rPr>
        <w:t>d</w:t>
      </w:r>
      <w:r w:rsidRPr="19AC343B">
        <w:rPr>
          <w:lang w:val="da-DK"/>
        </w:rPr>
        <w:t>arbejde budget og gennemføre opfølgning af budgettet.</w:t>
      </w:r>
    </w:p>
    <w:p w14:paraId="645FC0AE" w14:textId="77777777" w:rsidR="003D0C26" w:rsidRPr="00D13384" w:rsidRDefault="19AC343B" w:rsidP="00485B4F">
      <w:pPr>
        <w:pStyle w:val="Listeafsnit"/>
        <w:numPr>
          <w:ilvl w:val="0"/>
          <w:numId w:val="114"/>
        </w:numPr>
        <w:rPr>
          <w:lang w:val="da-DK"/>
        </w:rPr>
      </w:pPr>
      <w:r w:rsidRPr="19AC343B">
        <w:rPr>
          <w:lang w:val="da-DK"/>
        </w:rPr>
        <w:t xml:space="preserve">Kunne vurdere forsikring (Hull and Machinery og P&amp;I) som en del af risk management med de dertil hørende ansvarsbegrænsninger. </w:t>
      </w:r>
    </w:p>
    <w:p w14:paraId="032B70E9" w14:textId="7A26A6D7" w:rsidR="003D0C26" w:rsidRPr="00D13384" w:rsidRDefault="19AC343B" w:rsidP="00485B4F">
      <w:pPr>
        <w:pStyle w:val="Listeafsnit"/>
        <w:numPr>
          <w:ilvl w:val="0"/>
          <w:numId w:val="114"/>
        </w:numPr>
        <w:rPr>
          <w:lang w:val="da-DK"/>
        </w:rPr>
      </w:pPr>
      <w:r w:rsidRPr="19AC343B">
        <w:rPr>
          <w:lang w:val="da-DK"/>
        </w:rPr>
        <w:t>Vurdere effekten af bemandingen som en nøglefaktor på effektivitet og operationelle omkostni</w:t>
      </w:r>
      <w:r w:rsidRPr="19AC343B">
        <w:rPr>
          <w:lang w:val="da-DK"/>
        </w:rPr>
        <w:t>n</w:t>
      </w:r>
      <w:r w:rsidRPr="19AC343B">
        <w:rPr>
          <w:lang w:val="da-DK"/>
        </w:rPr>
        <w:t>ger herunder aflønningens forskellige dele under hensyn til nationalitet på besætning, bema</w:t>
      </w:r>
      <w:r w:rsidRPr="19AC343B">
        <w:rPr>
          <w:lang w:val="da-DK"/>
        </w:rPr>
        <w:t>n</w:t>
      </w:r>
      <w:r w:rsidRPr="19AC343B">
        <w:rPr>
          <w:lang w:val="da-DK"/>
        </w:rPr>
        <w:t>dingsniveau og rekruttering af officerer.</w:t>
      </w:r>
    </w:p>
    <w:p w14:paraId="2BD08A9C" w14:textId="435FD8F9" w:rsidR="003D0C26" w:rsidRPr="003D0C26" w:rsidRDefault="19AC343B" w:rsidP="19AC343B">
      <w:pPr>
        <w:rPr>
          <w:lang w:val="da-DK"/>
        </w:rPr>
      </w:pPr>
      <w:r w:rsidRPr="00D02888">
        <w:rPr>
          <w:b/>
          <w:lang w:val="da-DK"/>
        </w:rPr>
        <w:t>Kompetencer</w:t>
      </w:r>
      <w:r w:rsidR="00D02888">
        <w:rPr>
          <w:lang w:val="da-DK"/>
        </w:rPr>
        <w:br/>
      </w:r>
      <w:r w:rsidRPr="19AC343B">
        <w:rPr>
          <w:lang w:val="da-DK"/>
        </w:rPr>
        <w:t>Den studerende skal kunne:</w:t>
      </w:r>
    </w:p>
    <w:p w14:paraId="7A624F3F" w14:textId="77777777" w:rsidR="003D0C26" w:rsidRPr="00D13384" w:rsidRDefault="19AC343B" w:rsidP="00485B4F">
      <w:pPr>
        <w:pStyle w:val="Listeafsnit"/>
        <w:numPr>
          <w:ilvl w:val="0"/>
          <w:numId w:val="115"/>
        </w:numPr>
        <w:rPr>
          <w:lang w:val="da-DK"/>
        </w:rPr>
      </w:pPr>
      <w:r w:rsidRPr="19AC343B">
        <w:rPr>
          <w:lang w:val="da-DK"/>
        </w:rPr>
        <w:t>Analysere effekten af nationalitet på skibet, flaget og registreringens effekt på de operationelle og administrative omkostninger og formidle resultatet.</w:t>
      </w:r>
    </w:p>
    <w:p w14:paraId="28871627" w14:textId="77777777" w:rsidR="003D0C26" w:rsidRPr="00D13384" w:rsidRDefault="19AC343B" w:rsidP="00485B4F">
      <w:pPr>
        <w:pStyle w:val="Listeafsnit"/>
        <w:numPr>
          <w:ilvl w:val="0"/>
          <w:numId w:val="115"/>
        </w:numPr>
        <w:rPr>
          <w:lang w:val="da-DK"/>
        </w:rPr>
      </w:pPr>
      <w:r w:rsidRPr="19AC343B">
        <w:rPr>
          <w:lang w:val="da-DK"/>
        </w:rPr>
        <w:t>Udarbejde komplette og akkurate instruktioner til voyage således at disse instruktioner sikrer ove</w:t>
      </w:r>
      <w:r w:rsidRPr="19AC343B">
        <w:rPr>
          <w:lang w:val="da-DK"/>
        </w:rPr>
        <w:t>r</w:t>
      </w:r>
      <w:r w:rsidRPr="19AC343B">
        <w:rPr>
          <w:lang w:val="da-DK"/>
        </w:rPr>
        <w:t>holdelse af kontrakten. Herunder estimeringen af voyage også med hensyn til daglige driftso</w:t>
      </w:r>
      <w:r w:rsidRPr="19AC343B">
        <w:rPr>
          <w:lang w:val="da-DK"/>
        </w:rPr>
        <w:t>m</w:t>
      </w:r>
      <w:r w:rsidRPr="19AC343B">
        <w:rPr>
          <w:lang w:val="da-DK"/>
        </w:rPr>
        <w:t>kostninger og rute kalkulationer. Instruktionerne skal kunne formidles til både interne og eksterne relevante personer.</w:t>
      </w:r>
    </w:p>
    <w:p w14:paraId="6169B028" w14:textId="77777777" w:rsidR="003D0C26" w:rsidRPr="00D13384" w:rsidRDefault="19AC343B" w:rsidP="00485B4F">
      <w:pPr>
        <w:pStyle w:val="Listeafsnit"/>
        <w:numPr>
          <w:ilvl w:val="0"/>
          <w:numId w:val="115"/>
        </w:numPr>
        <w:rPr>
          <w:lang w:val="da-DK"/>
        </w:rPr>
      </w:pPr>
      <w:r w:rsidRPr="19AC343B">
        <w:rPr>
          <w:lang w:val="da-DK"/>
        </w:rPr>
        <w:t>Skal selvstændigt kunne indgå i fagligt og tværfagligt samarbejde og påtage sig ansvar inden for operationelle og ledelsesmæssige aspekter i Shipping Operation and Management.</w:t>
      </w:r>
    </w:p>
    <w:p w14:paraId="10CC0C3B" w14:textId="51581DA3" w:rsidR="003D0C26" w:rsidRDefault="003D0C26" w:rsidP="003D0C26">
      <w:pPr>
        <w:rPr>
          <w:lang w:val="da-DK"/>
        </w:rPr>
      </w:pPr>
    </w:p>
    <w:p w14:paraId="3C75E82E" w14:textId="410CC67E" w:rsidR="00D02888" w:rsidRDefault="00D02888" w:rsidP="003D0C26">
      <w:pPr>
        <w:rPr>
          <w:lang w:val="da-DK"/>
        </w:rPr>
      </w:pPr>
    </w:p>
    <w:p w14:paraId="2227A139" w14:textId="77777777" w:rsidR="00D02888" w:rsidRPr="003D0C26" w:rsidRDefault="00D02888" w:rsidP="003D0C26">
      <w:pPr>
        <w:rPr>
          <w:lang w:val="da-DK"/>
        </w:rPr>
      </w:pPr>
    </w:p>
    <w:p w14:paraId="7EFDDC0B" w14:textId="77777777" w:rsidR="003D0C26" w:rsidRPr="003D0C26" w:rsidRDefault="19AC343B" w:rsidP="19AC343B">
      <w:pPr>
        <w:pStyle w:val="Overskrift2"/>
        <w:rPr>
          <w:lang w:val="da-DK"/>
        </w:rPr>
      </w:pPr>
      <w:bookmarkStart w:id="103" w:name="_Toc498692665"/>
      <w:r w:rsidRPr="19AC343B">
        <w:rPr>
          <w:lang w:val="da-DK"/>
        </w:rPr>
        <w:lastRenderedPageBreak/>
        <w:t>Rs3: Shippingvirksomhed og forretningsudvikling</w:t>
      </w:r>
      <w:bookmarkEnd w:id="103"/>
    </w:p>
    <w:p w14:paraId="5D9DE4BE" w14:textId="35D6AF01" w:rsidR="003D0C26" w:rsidRPr="003D0C26" w:rsidRDefault="19AC343B" w:rsidP="19AC343B">
      <w:pPr>
        <w:rPr>
          <w:lang w:val="da-DK"/>
        </w:rPr>
      </w:pPr>
      <w:r w:rsidRPr="19AC343B">
        <w:rPr>
          <w:lang w:val="da-DK"/>
        </w:rPr>
        <w:t>ECTS-point: 5</w:t>
      </w:r>
    </w:p>
    <w:p w14:paraId="0D5D38B3" w14:textId="77777777" w:rsidR="003D0C26" w:rsidRPr="003D0C26" w:rsidRDefault="19AC343B" w:rsidP="19AC343B">
      <w:pPr>
        <w:pStyle w:val="Overskrift4"/>
        <w:rPr>
          <w:lang w:val="da-DK"/>
        </w:rPr>
      </w:pPr>
      <w:r w:rsidRPr="19AC343B">
        <w:rPr>
          <w:lang w:val="da-DK"/>
        </w:rPr>
        <w:t>Indhold</w:t>
      </w:r>
    </w:p>
    <w:p w14:paraId="4C54DF2D" w14:textId="77777777" w:rsidR="003D0C26" w:rsidRPr="00D13384" w:rsidRDefault="19AC343B" w:rsidP="00485B4F">
      <w:pPr>
        <w:pStyle w:val="Listeafsnit"/>
        <w:numPr>
          <w:ilvl w:val="0"/>
          <w:numId w:val="116"/>
        </w:numPr>
        <w:rPr>
          <w:lang w:val="da-DK"/>
        </w:rPr>
      </w:pPr>
      <w:r w:rsidRPr="19AC343B">
        <w:rPr>
          <w:lang w:val="da-DK"/>
        </w:rPr>
        <w:t>Udvikling af internationale strategier</w:t>
      </w:r>
    </w:p>
    <w:p w14:paraId="6F02AB5E" w14:textId="77777777" w:rsidR="003D0C26" w:rsidRPr="00D13384" w:rsidRDefault="19AC343B" w:rsidP="00485B4F">
      <w:pPr>
        <w:pStyle w:val="Listeafsnit"/>
        <w:numPr>
          <w:ilvl w:val="0"/>
          <w:numId w:val="116"/>
        </w:numPr>
        <w:rPr>
          <w:lang w:val="da-DK"/>
        </w:rPr>
      </w:pPr>
      <w:r w:rsidRPr="19AC343B">
        <w:rPr>
          <w:lang w:val="da-DK"/>
        </w:rPr>
        <w:t>Valg af handlingsparametre og opfølgning</w:t>
      </w:r>
    </w:p>
    <w:p w14:paraId="5475362D" w14:textId="77777777" w:rsidR="003D0C26" w:rsidRPr="00D13384" w:rsidRDefault="19AC343B" w:rsidP="00485B4F">
      <w:pPr>
        <w:pStyle w:val="Listeafsnit"/>
        <w:numPr>
          <w:ilvl w:val="0"/>
          <w:numId w:val="116"/>
        </w:numPr>
        <w:rPr>
          <w:lang w:val="da-DK"/>
        </w:rPr>
      </w:pPr>
      <w:r w:rsidRPr="19AC343B">
        <w:rPr>
          <w:lang w:val="da-DK"/>
        </w:rPr>
        <w:t>Begrænset hæftelse ved de forskellige selskabsformer</w:t>
      </w:r>
    </w:p>
    <w:p w14:paraId="2FAC2E19" w14:textId="77777777" w:rsidR="003D0C26" w:rsidRPr="00D13384" w:rsidRDefault="19AC343B" w:rsidP="00485B4F">
      <w:pPr>
        <w:pStyle w:val="Listeafsnit"/>
        <w:numPr>
          <w:ilvl w:val="0"/>
          <w:numId w:val="116"/>
        </w:numPr>
        <w:rPr>
          <w:lang w:val="da-DK"/>
        </w:rPr>
      </w:pPr>
      <w:r w:rsidRPr="19AC343B">
        <w:rPr>
          <w:lang w:val="da-DK"/>
        </w:rPr>
        <w:t>Branchens forskellige sektorer og de tilhørende internationale organisationer</w:t>
      </w:r>
    </w:p>
    <w:p w14:paraId="7B712F13" w14:textId="77777777" w:rsidR="003D0C26" w:rsidRPr="00D13384" w:rsidRDefault="19AC343B" w:rsidP="00485B4F">
      <w:pPr>
        <w:pStyle w:val="Listeafsnit"/>
        <w:numPr>
          <w:ilvl w:val="0"/>
          <w:numId w:val="116"/>
        </w:numPr>
        <w:rPr>
          <w:lang w:val="da-DK"/>
        </w:rPr>
      </w:pPr>
      <w:r w:rsidRPr="19AC343B">
        <w:rPr>
          <w:lang w:val="da-DK"/>
        </w:rPr>
        <w:t>Den geografiske struktur i branchen</w:t>
      </w:r>
    </w:p>
    <w:p w14:paraId="67E1DFE7" w14:textId="039E832B" w:rsidR="003D0C26" w:rsidRPr="00D13384" w:rsidRDefault="19AC343B" w:rsidP="00485B4F">
      <w:pPr>
        <w:pStyle w:val="Listeafsnit"/>
        <w:numPr>
          <w:ilvl w:val="0"/>
          <w:numId w:val="116"/>
        </w:numPr>
        <w:rPr>
          <w:lang w:val="da-DK"/>
        </w:rPr>
      </w:pPr>
      <w:r w:rsidRPr="19AC343B">
        <w:rPr>
          <w:lang w:val="da-DK"/>
        </w:rPr>
        <w:t>Det branchespecifikke salg og markedsføring</w:t>
      </w:r>
    </w:p>
    <w:p w14:paraId="5F578F70" w14:textId="77777777" w:rsidR="003D0C26" w:rsidRPr="003D0C26" w:rsidRDefault="19AC343B" w:rsidP="19AC343B">
      <w:pPr>
        <w:pStyle w:val="Overskrift4"/>
        <w:rPr>
          <w:lang w:val="da-DK"/>
        </w:rPr>
      </w:pPr>
      <w:r w:rsidRPr="19AC343B">
        <w:rPr>
          <w:lang w:val="da-DK"/>
        </w:rPr>
        <w:t>Læringsmål</w:t>
      </w:r>
    </w:p>
    <w:p w14:paraId="0BCD5305" w14:textId="17C1B14E" w:rsidR="003D0C26" w:rsidRPr="003D0C26" w:rsidRDefault="19AC343B" w:rsidP="19AC343B">
      <w:pPr>
        <w:rPr>
          <w:lang w:val="da-DK"/>
        </w:rPr>
      </w:pPr>
      <w:r w:rsidRPr="00D02888">
        <w:rPr>
          <w:b/>
          <w:lang w:val="da-DK"/>
        </w:rPr>
        <w:t>Viden</w:t>
      </w:r>
      <w:r w:rsidR="00D02888">
        <w:rPr>
          <w:lang w:val="da-DK"/>
        </w:rPr>
        <w:br/>
      </w:r>
      <w:r w:rsidRPr="19AC343B">
        <w:rPr>
          <w:lang w:val="da-DK"/>
        </w:rPr>
        <w:t>Den studerende skal have:</w:t>
      </w:r>
    </w:p>
    <w:p w14:paraId="5EF6A95A" w14:textId="77777777" w:rsidR="003D0C26" w:rsidRPr="00D13384" w:rsidRDefault="19AC343B" w:rsidP="00485B4F">
      <w:pPr>
        <w:pStyle w:val="Listeafsnit"/>
        <w:numPr>
          <w:ilvl w:val="0"/>
          <w:numId w:val="117"/>
        </w:numPr>
        <w:rPr>
          <w:lang w:val="da-DK"/>
        </w:rPr>
      </w:pPr>
      <w:r w:rsidRPr="19AC343B">
        <w:rPr>
          <w:lang w:val="da-DK"/>
        </w:rPr>
        <w:t>Forståelse for og kunne reflektere over centrale teorier og modeller til udvikling af virksomhedens salg og markedsføring</w:t>
      </w:r>
    </w:p>
    <w:p w14:paraId="37CBC6ED" w14:textId="77777777" w:rsidR="003D0C26" w:rsidRPr="00D13384" w:rsidRDefault="19AC343B" w:rsidP="00485B4F">
      <w:pPr>
        <w:pStyle w:val="Listeafsnit"/>
        <w:numPr>
          <w:ilvl w:val="0"/>
          <w:numId w:val="117"/>
        </w:numPr>
        <w:rPr>
          <w:lang w:val="da-DK"/>
        </w:rPr>
      </w:pPr>
      <w:r w:rsidRPr="19AC343B">
        <w:rPr>
          <w:lang w:val="da-DK"/>
        </w:rPr>
        <w:t>Forståelse for at begrebet ’skibsmægler’ gennem specialisering har ført til forskellige funktioner a</w:t>
      </w:r>
      <w:r w:rsidRPr="19AC343B">
        <w:rPr>
          <w:lang w:val="da-DK"/>
        </w:rPr>
        <w:t>f</w:t>
      </w:r>
      <w:r w:rsidRPr="19AC343B">
        <w:rPr>
          <w:lang w:val="da-DK"/>
        </w:rPr>
        <w:t>hængig af placering i shippingbranchen herunder hvem skibsmægleren arbejder for.</w:t>
      </w:r>
    </w:p>
    <w:p w14:paraId="1F9B34C9" w14:textId="77777777" w:rsidR="003D0C26" w:rsidRPr="00D13384" w:rsidRDefault="19AC343B" w:rsidP="00485B4F">
      <w:pPr>
        <w:pStyle w:val="Listeafsnit"/>
        <w:numPr>
          <w:ilvl w:val="0"/>
          <w:numId w:val="117"/>
        </w:numPr>
        <w:rPr>
          <w:lang w:val="da-DK"/>
        </w:rPr>
      </w:pPr>
      <w:r w:rsidRPr="19AC343B">
        <w:rPr>
          <w:lang w:val="da-DK"/>
        </w:rPr>
        <w:t>Forståelse for forskellen mellem voyage charter og time charter - også set i forhold til bareboat charter.</w:t>
      </w:r>
    </w:p>
    <w:p w14:paraId="2044CFD3" w14:textId="77777777" w:rsidR="003D0C26" w:rsidRPr="00D13384" w:rsidRDefault="19AC343B" w:rsidP="00485B4F">
      <w:pPr>
        <w:pStyle w:val="Listeafsnit"/>
        <w:numPr>
          <w:ilvl w:val="0"/>
          <w:numId w:val="117"/>
        </w:numPr>
        <w:rPr>
          <w:lang w:val="da-DK"/>
        </w:rPr>
      </w:pPr>
      <w:r w:rsidRPr="19AC343B">
        <w:rPr>
          <w:lang w:val="da-DK"/>
        </w:rPr>
        <w:t xml:space="preserve">Kendskab til mæglerens afregning for mæglingen herunder afregningens forskellige komponenter. </w:t>
      </w:r>
    </w:p>
    <w:p w14:paraId="0AE58C1A" w14:textId="77777777" w:rsidR="003D0C26" w:rsidRPr="00D13384" w:rsidRDefault="19AC343B" w:rsidP="00485B4F">
      <w:pPr>
        <w:pStyle w:val="Listeafsnit"/>
        <w:numPr>
          <w:ilvl w:val="0"/>
          <w:numId w:val="117"/>
        </w:numPr>
        <w:rPr>
          <w:lang w:val="da-DK"/>
        </w:rPr>
      </w:pPr>
      <w:r w:rsidRPr="19AC343B">
        <w:rPr>
          <w:lang w:val="da-DK"/>
        </w:rPr>
        <w:t>Kendskab til hvordan de nationale og internationale (London, Hong Kong, Tokyo og New York) cha</w:t>
      </w:r>
      <w:r w:rsidRPr="19AC343B">
        <w:rPr>
          <w:lang w:val="da-DK"/>
        </w:rPr>
        <w:t>r</w:t>
      </w:r>
      <w:r w:rsidRPr="19AC343B">
        <w:rPr>
          <w:lang w:val="da-DK"/>
        </w:rPr>
        <w:t xml:space="preserve">ter markeder opererer. </w:t>
      </w:r>
    </w:p>
    <w:p w14:paraId="233C68A3" w14:textId="77777777" w:rsidR="003D0C26" w:rsidRPr="00D13384" w:rsidRDefault="19AC343B" w:rsidP="00485B4F">
      <w:pPr>
        <w:pStyle w:val="Listeafsnit"/>
        <w:numPr>
          <w:ilvl w:val="0"/>
          <w:numId w:val="117"/>
        </w:numPr>
        <w:rPr>
          <w:lang w:val="da-DK"/>
        </w:rPr>
      </w:pPr>
      <w:r w:rsidRPr="19AC343B">
        <w:rPr>
          <w:lang w:val="da-DK"/>
        </w:rPr>
        <w:t>Kendskab til havneagent og linjeagents funktion og roller. Herunder deres ligheder og forskelle med hensyn til ekstra arbejde med dokumentation, sælger, shippers, køber, speditør og NVOC.</w:t>
      </w:r>
    </w:p>
    <w:p w14:paraId="5F86E89D" w14:textId="77777777" w:rsidR="003D0C26" w:rsidRPr="00D13384" w:rsidRDefault="19AC343B" w:rsidP="00485B4F">
      <w:pPr>
        <w:pStyle w:val="Listeafsnit"/>
        <w:numPr>
          <w:ilvl w:val="0"/>
          <w:numId w:val="117"/>
        </w:numPr>
        <w:rPr>
          <w:lang w:val="da-DK"/>
        </w:rPr>
      </w:pPr>
      <w:r w:rsidRPr="19AC343B">
        <w:rPr>
          <w:lang w:val="da-DK"/>
        </w:rPr>
        <w:t>Kendskab til de forskellige organisationer (skibsejere, mæglere og agenter, FN organisationer, ha</w:t>
      </w:r>
      <w:r w:rsidRPr="19AC343B">
        <w:rPr>
          <w:lang w:val="da-DK"/>
        </w:rPr>
        <w:t>n</w:t>
      </w:r>
      <w:r w:rsidRPr="19AC343B">
        <w:rPr>
          <w:lang w:val="da-DK"/>
        </w:rPr>
        <w:t>delskamre, forsikringsselskaber, klassificeringsfirmaer og arbejder organisationer), der er involveret i skibsfart og deres funktioner.</w:t>
      </w:r>
    </w:p>
    <w:p w14:paraId="2C30BEDB" w14:textId="3D935317" w:rsidR="003D0C26" w:rsidRPr="00D13384" w:rsidRDefault="19AC343B" w:rsidP="00485B4F">
      <w:pPr>
        <w:pStyle w:val="Listeafsnit"/>
        <w:numPr>
          <w:ilvl w:val="0"/>
          <w:numId w:val="117"/>
        </w:numPr>
        <w:rPr>
          <w:lang w:val="da-DK"/>
        </w:rPr>
      </w:pPr>
      <w:r w:rsidRPr="19AC343B">
        <w:rPr>
          <w:lang w:val="da-DK"/>
        </w:rPr>
        <w:t xml:space="preserve">Kendskab til forskellen på B/L for port/port, gennemgående og combined transport. </w:t>
      </w:r>
    </w:p>
    <w:p w14:paraId="310B19F6" w14:textId="7F6C5C54" w:rsidR="003D0C26" w:rsidRPr="003D0C26" w:rsidRDefault="19AC343B" w:rsidP="19AC343B">
      <w:pPr>
        <w:rPr>
          <w:lang w:val="da-DK"/>
        </w:rPr>
      </w:pPr>
      <w:r w:rsidRPr="00D02888">
        <w:rPr>
          <w:b/>
          <w:lang w:val="da-DK"/>
        </w:rPr>
        <w:t>Færdigheder:</w:t>
      </w:r>
      <w:r w:rsidR="00D02888">
        <w:rPr>
          <w:lang w:val="da-DK"/>
        </w:rPr>
        <w:br/>
      </w:r>
      <w:r w:rsidRPr="19AC343B">
        <w:rPr>
          <w:lang w:val="da-DK"/>
        </w:rPr>
        <w:t>Den studerende skal kunne:</w:t>
      </w:r>
    </w:p>
    <w:p w14:paraId="11EFD161" w14:textId="77777777" w:rsidR="003D0C26" w:rsidRPr="00D13384" w:rsidRDefault="19AC343B" w:rsidP="00485B4F">
      <w:pPr>
        <w:pStyle w:val="Listeafsnit"/>
        <w:numPr>
          <w:ilvl w:val="0"/>
          <w:numId w:val="118"/>
        </w:numPr>
        <w:rPr>
          <w:lang w:val="da-DK"/>
        </w:rPr>
      </w:pPr>
      <w:r w:rsidRPr="19AC343B">
        <w:rPr>
          <w:lang w:val="da-DK"/>
        </w:rPr>
        <w:t>Udvikle, vurdere og implementere salgs- og markedsføringsstrategier</w:t>
      </w:r>
    </w:p>
    <w:p w14:paraId="38403601" w14:textId="77777777" w:rsidR="003D0C26" w:rsidRPr="00D13384" w:rsidRDefault="19AC343B" w:rsidP="00485B4F">
      <w:pPr>
        <w:pStyle w:val="Listeafsnit"/>
        <w:numPr>
          <w:ilvl w:val="0"/>
          <w:numId w:val="118"/>
        </w:numPr>
        <w:rPr>
          <w:lang w:val="da-DK"/>
        </w:rPr>
      </w:pPr>
      <w:r w:rsidRPr="19AC343B">
        <w:rPr>
          <w:lang w:val="da-DK"/>
        </w:rPr>
        <w:t>Vurdere, fastlægge og implementere relevante handlingsparametre til målgruppen</w:t>
      </w:r>
    </w:p>
    <w:p w14:paraId="12648DF2" w14:textId="77777777" w:rsidR="003D0C26" w:rsidRPr="00D13384" w:rsidRDefault="19AC343B" w:rsidP="00485B4F">
      <w:pPr>
        <w:pStyle w:val="Listeafsnit"/>
        <w:numPr>
          <w:ilvl w:val="0"/>
          <w:numId w:val="118"/>
        </w:numPr>
        <w:rPr>
          <w:lang w:val="da-DK"/>
        </w:rPr>
      </w:pPr>
      <w:r w:rsidRPr="19AC343B">
        <w:rPr>
          <w:lang w:val="da-DK"/>
        </w:rPr>
        <w:t>Vurdere de forskellige produkter som crude olie, petroleum produkter, kemikalier, gasser, veget</w:t>
      </w:r>
      <w:r w:rsidRPr="19AC343B">
        <w:rPr>
          <w:lang w:val="da-DK"/>
        </w:rPr>
        <w:t>a</w:t>
      </w:r>
      <w:r w:rsidRPr="19AC343B">
        <w:rPr>
          <w:lang w:val="da-DK"/>
        </w:rPr>
        <w:t>bilske olier mm indvirkning på markedsforholdene for tank charter.</w:t>
      </w:r>
    </w:p>
    <w:p w14:paraId="36A63EA1" w14:textId="77777777" w:rsidR="003D0C26" w:rsidRPr="00D13384" w:rsidRDefault="19AC343B" w:rsidP="00485B4F">
      <w:pPr>
        <w:pStyle w:val="Listeafsnit"/>
        <w:numPr>
          <w:ilvl w:val="0"/>
          <w:numId w:val="118"/>
        </w:numPr>
        <w:rPr>
          <w:lang w:val="da-DK"/>
        </w:rPr>
      </w:pPr>
      <w:r w:rsidRPr="19AC343B">
        <w:rPr>
          <w:lang w:val="da-DK"/>
        </w:rPr>
        <w:t xml:space="preserve">Redegøre for de forskellige forhandlinger som mæglerne foretager på principalens vegne. </w:t>
      </w:r>
    </w:p>
    <w:p w14:paraId="22BD656E" w14:textId="77777777" w:rsidR="003D0C26" w:rsidRPr="00D13384" w:rsidRDefault="19AC343B" w:rsidP="00485B4F">
      <w:pPr>
        <w:pStyle w:val="Listeafsnit"/>
        <w:numPr>
          <w:ilvl w:val="0"/>
          <w:numId w:val="118"/>
        </w:numPr>
        <w:rPr>
          <w:lang w:val="da-DK"/>
        </w:rPr>
      </w:pPr>
      <w:r w:rsidRPr="19AC343B">
        <w:rPr>
          <w:lang w:val="da-DK"/>
        </w:rPr>
        <w:t>Redegøre for sælger, købers, valuar og mæglers rolle og ved køb og salg af nybygninger eller brugte skibe.</w:t>
      </w:r>
    </w:p>
    <w:p w14:paraId="56E8F69D" w14:textId="77777777" w:rsidR="003D0C26" w:rsidRPr="00D13384" w:rsidRDefault="19AC343B" w:rsidP="00485B4F">
      <w:pPr>
        <w:pStyle w:val="Listeafsnit"/>
        <w:numPr>
          <w:ilvl w:val="0"/>
          <w:numId w:val="118"/>
        </w:numPr>
        <w:rPr>
          <w:lang w:val="da-DK"/>
        </w:rPr>
      </w:pPr>
      <w:r w:rsidRPr="19AC343B">
        <w:rPr>
          <w:lang w:val="da-DK"/>
        </w:rPr>
        <w:t>Vurdere risikoen for fejl og bedrageri i en branche, hvor mange aftaler indgås mundtlig. Herunder hvordan kvalitetskontrol af B/L, certifikater og deklarationen er en nødvendig del af arbejdet for at minimere muligheden for svindel.</w:t>
      </w:r>
    </w:p>
    <w:p w14:paraId="4249D414" w14:textId="77777777" w:rsidR="003D0C26" w:rsidRPr="00D13384" w:rsidRDefault="19AC343B" w:rsidP="00485B4F">
      <w:pPr>
        <w:pStyle w:val="Listeafsnit"/>
        <w:numPr>
          <w:ilvl w:val="0"/>
          <w:numId w:val="118"/>
        </w:numPr>
        <w:rPr>
          <w:lang w:val="da-DK"/>
        </w:rPr>
      </w:pPr>
      <w:r w:rsidRPr="19AC343B">
        <w:rPr>
          <w:lang w:val="da-DK"/>
        </w:rPr>
        <w:lastRenderedPageBreak/>
        <w:t xml:space="preserve">Redergøre for hvordan en L/C åbnes herunder den specielle roller dokumenter har ved L/C. </w:t>
      </w:r>
    </w:p>
    <w:p w14:paraId="091A20E8" w14:textId="03F20277" w:rsidR="003D0C26" w:rsidRPr="00D13384" w:rsidRDefault="19AC343B" w:rsidP="00485B4F">
      <w:pPr>
        <w:pStyle w:val="Listeafsnit"/>
        <w:numPr>
          <w:ilvl w:val="0"/>
          <w:numId w:val="118"/>
        </w:numPr>
        <w:rPr>
          <w:lang w:val="da-DK"/>
        </w:rPr>
      </w:pPr>
      <w:r w:rsidRPr="19AC343B">
        <w:rPr>
          <w:lang w:val="da-DK"/>
        </w:rPr>
        <w:t>Vurdere anvendelsen af de forskellige INCOTERMS herunder hvornår forpligtigelser og risikoen fly</w:t>
      </w:r>
      <w:r w:rsidRPr="19AC343B">
        <w:rPr>
          <w:lang w:val="da-DK"/>
        </w:rPr>
        <w:t>t</w:t>
      </w:r>
      <w:r w:rsidRPr="19AC343B">
        <w:rPr>
          <w:lang w:val="da-DK"/>
        </w:rPr>
        <w:t>tes fra sælger til køber ved hver betingelse.</w:t>
      </w:r>
    </w:p>
    <w:p w14:paraId="420AD816" w14:textId="6D80AD56" w:rsidR="003D0C26" w:rsidRPr="003D0C26" w:rsidRDefault="19AC343B" w:rsidP="19AC343B">
      <w:pPr>
        <w:rPr>
          <w:lang w:val="da-DK"/>
        </w:rPr>
      </w:pPr>
      <w:r w:rsidRPr="00D02888">
        <w:rPr>
          <w:b/>
          <w:lang w:val="da-DK"/>
        </w:rPr>
        <w:t>Kompetencer</w:t>
      </w:r>
      <w:r w:rsidR="00D02888">
        <w:rPr>
          <w:lang w:val="da-DK"/>
        </w:rPr>
        <w:br/>
      </w:r>
      <w:r w:rsidRPr="19AC343B">
        <w:rPr>
          <w:lang w:val="da-DK"/>
        </w:rPr>
        <w:t>Den studerende skal kunne:</w:t>
      </w:r>
    </w:p>
    <w:p w14:paraId="35109298" w14:textId="77777777" w:rsidR="003D0C26" w:rsidRPr="00D13384" w:rsidRDefault="19AC343B" w:rsidP="00485B4F">
      <w:pPr>
        <w:pStyle w:val="Listeafsnit"/>
        <w:numPr>
          <w:ilvl w:val="0"/>
          <w:numId w:val="119"/>
        </w:numPr>
        <w:rPr>
          <w:lang w:val="da-DK"/>
        </w:rPr>
      </w:pPr>
      <w:r w:rsidRPr="19AC343B">
        <w:rPr>
          <w:lang w:val="da-DK"/>
        </w:rPr>
        <w:t>I samarbejde med andre interessenter at påtage sig ansvar for at udvikle, formidle og implement</w:t>
      </w:r>
      <w:r w:rsidRPr="19AC343B">
        <w:rPr>
          <w:lang w:val="da-DK"/>
        </w:rPr>
        <w:t>e</w:t>
      </w:r>
      <w:r w:rsidRPr="19AC343B">
        <w:rPr>
          <w:lang w:val="da-DK"/>
        </w:rPr>
        <w:t>re salgs- og markedsføringsplaner og sikre inddragelse af relevante teorier og metoder.</w:t>
      </w:r>
    </w:p>
    <w:p w14:paraId="57D49973" w14:textId="77777777" w:rsidR="003D0C26" w:rsidRPr="00D13384" w:rsidRDefault="19AC343B" w:rsidP="00485B4F">
      <w:pPr>
        <w:pStyle w:val="Listeafsnit"/>
        <w:numPr>
          <w:ilvl w:val="0"/>
          <w:numId w:val="119"/>
        </w:numPr>
        <w:rPr>
          <w:lang w:val="da-DK"/>
        </w:rPr>
      </w:pPr>
      <w:r w:rsidRPr="19AC343B">
        <w:rPr>
          <w:lang w:val="da-DK"/>
        </w:rPr>
        <w:t>Anvende elektroniske værktøjer og internet til at søge efter skibe og havne og anvende informati</w:t>
      </w:r>
      <w:r w:rsidRPr="19AC343B">
        <w:rPr>
          <w:lang w:val="da-DK"/>
        </w:rPr>
        <w:t>o</w:t>
      </w:r>
      <w:r w:rsidRPr="19AC343B">
        <w:rPr>
          <w:lang w:val="da-DK"/>
        </w:rPr>
        <w:t>nen til at foretage relevante valg</w:t>
      </w:r>
    </w:p>
    <w:p w14:paraId="120FAE84" w14:textId="77777777" w:rsidR="003D0C26" w:rsidRPr="00D13384" w:rsidRDefault="19AC343B" w:rsidP="00485B4F">
      <w:pPr>
        <w:pStyle w:val="Listeafsnit"/>
        <w:numPr>
          <w:ilvl w:val="0"/>
          <w:numId w:val="119"/>
        </w:numPr>
        <w:rPr>
          <w:lang w:val="da-DK"/>
        </w:rPr>
      </w:pPr>
      <w:r w:rsidRPr="19AC343B">
        <w:rPr>
          <w:lang w:val="da-DK"/>
        </w:rPr>
        <w:t>Kommunikere på engelsk i form af rapporter, breve, memoer, fax, e-mail mm.</w:t>
      </w:r>
    </w:p>
    <w:p w14:paraId="5D47AB3E" w14:textId="77777777" w:rsidR="003D0C26" w:rsidRPr="003D0C26" w:rsidRDefault="003D0C26" w:rsidP="00D13384">
      <w:pPr>
        <w:pStyle w:val="Overskrift2"/>
        <w:rPr>
          <w:lang w:val="da-DK"/>
        </w:rPr>
      </w:pPr>
    </w:p>
    <w:p w14:paraId="21814B4F" w14:textId="77777777" w:rsidR="003D0C26" w:rsidRPr="003D0C26" w:rsidRDefault="19AC343B" w:rsidP="19AC343B">
      <w:pPr>
        <w:pStyle w:val="Overskrift2"/>
        <w:rPr>
          <w:lang w:val="da-DK"/>
        </w:rPr>
      </w:pPr>
      <w:bookmarkStart w:id="104" w:name="_Toc498692666"/>
      <w:r w:rsidRPr="19AC343B">
        <w:rPr>
          <w:lang w:val="da-DK"/>
        </w:rPr>
        <w:t>Rs4: Maritim økonomi</w:t>
      </w:r>
      <w:bookmarkEnd w:id="104"/>
    </w:p>
    <w:p w14:paraId="4F98F24E" w14:textId="7CF80637" w:rsidR="003D0C26" w:rsidRPr="003D0C26" w:rsidRDefault="19AC343B" w:rsidP="19AC343B">
      <w:pPr>
        <w:rPr>
          <w:lang w:val="da-DK"/>
        </w:rPr>
      </w:pPr>
      <w:r w:rsidRPr="19AC343B">
        <w:rPr>
          <w:lang w:val="da-DK"/>
        </w:rPr>
        <w:t>ECTS-point: 5</w:t>
      </w:r>
    </w:p>
    <w:p w14:paraId="399469FC" w14:textId="77777777" w:rsidR="003D0C26" w:rsidRPr="003D0C26" w:rsidRDefault="19AC343B" w:rsidP="19AC343B">
      <w:pPr>
        <w:pStyle w:val="Overskrift4"/>
        <w:rPr>
          <w:lang w:val="da-DK"/>
        </w:rPr>
      </w:pPr>
      <w:r w:rsidRPr="19AC343B">
        <w:rPr>
          <w:lang w:val="da-DK"/>
        </w:rPr>
        <w:t>Indhold</w:t>
      </w:r>
    </w:p>
    <w:p w14:paraId="0DB2C59C" w14:textId="77777777" w:rsidR="003D0C26" w:rsidRPr="00D13384" w:rsidRDefault="19AC343B" w:rsidP="00485B4F">
      <w:pPr>
        <w:pStyle w:val="Listeafsnit"/>
        <w:numPr>
          <w:ilvl w:val="0"/>
          <w:numId w:val="120"/>
        </w:numPr>
        <w:rPr>
          <w:lang w:val="da-DK"/>
        </w:rPr>
      </w:pPr>
      <w:r w:rsidRPr="19AC343B">
        <w:rPr>
          <w:lang w:val="da-DK"/>
        </w:rPr>
        <w:t>Micro og makro økonomiske begreber og den globale udvikling inden for produktion, handel og transport.</w:t>
      </w:r>
    </w:p>
    <w:p w14:paraId="1E53BC14" w14:textId="77777777" w:rsidR="003D0C26" w:rsidRPr="00D13384" w:rsidRDefault="19AC343B" w:rsidP="00485B4F">
      <w:pPr>
        <w:pStyle w:val="Listeafsnit"/>
        <w:numPr>
          <w:ilvl w:val="0"/>
          <w:numId w:val="120"/>
        </w:numPr>
        <w:rPr>
          <w:lang w:val="da-DK"/>
        </w:rPr>
      </w:pPr>
      <w:r w:rsidRPr="19AC343B">
        <w:rPr>
          <w:lang w:val="da-DK"/>
        </w:rPr>
        <w:t>Prisdannelse under forskellige markedsformer på shipping markederne.</w:t>
      </w:r>
    </w:p>
    <w:p w14:paraId="0D630CE8" w14:textId="77777777" w:rsidR="003D0C26" w:rsidRPr="00D13384" w:rsidRDefault="19AC343B" w:rsidP="00485B4F">
      <w:pPr>
        <w:pStyle w:val="Listeafsnit"/>
        <w:numPr>
          <w:ilvl w:val="0"/>
          <w:numId w:val="120"/>
        </w:numPr>
        <w:rPr>
          <w:lang w:val="da-DK"/>
        </w:rPr>
      </w:pPr>
      <w:r w:rsidRPr="19AC343B">
        <w:rPr>
          <w:lang w:val="da-DK"/>
        </w:rPr>
        <w:t>Økonomiske konjunkturer og den globale udvikling inden for produktion, handel og transport. He</w:t>
      </w:r>
      <w:r w:rsidRPr="19AC343B">
        <w:rPr>
          <w:lang w:val="da-DK"/>
        </w:rPr>
        <w:t>r</w:t>
      </w:r>
      <w:r w:rsidRPr="19AC343B">
        <w:rPr>
          <w:lang w:val="da-DK"/>
        </w:rPr>
        <w:t>under valutaer og udviklingen af disse.</w:t>
      </w:r>
    </w:p>
    <w:p w14:paraId="3E11DBA2" w14:textId="424D1598" w:rsidR="003D0C26" w:rsidRPr="00D13384" w:rsidRDefault="19AC343B" w:rsidP="00485B4F">
      <w:pPr>
        <w:pStyle w:val="Listeafsnit"/>
        <w:numPr>
          <w:ilvl w:val="0"/>
          <w:numId w:val="120"/>
        </w:numPr>
        <w:rPr>
          <w:lang w:val="da-DK"/>
        </w:rPr>
      </w:pPr>
      <w:r w:rsidRPr="19AC343B">
        <w:rPr>
          <w:lang w:val="da-DK"/>
        </w:rPr>
        <w:t>Omkostninger og prissætning for de enkelte shipping markeder.</w:t>
      </w:r>
    </w:p>
    <w:p w14:paraId="4E23BA8E" w14:textId="77777777" w:rsidR="003D0C26" w:rsidRPr="003D0C26" w:rsidRDefault="19AC343B" w:rsidP="19AC343B">
      <w:pPr>
        <w:pStyle w:val="Overskrift4"/>
        <w:rPr>
          <w:lang w:val="da-DK"/>
        </w:rPr>
      </w:pPr>
      <w:r w:rsidRPr="19AC343B">
        <w:rPr>
          <w:lang w:val="da-DK"/>
        </w:rPr>
        <w:t>Læringsmål</w:t>
      </w:r>
    </w:p>
    <w:p w14:paraId="088025FF" w14:textId="4B07DC0D" w:rsidR="003D0C26" w:rsidRPr="003D0C26" w:rsidRDefault="19AC343B" w:rsidP="19AC343B">
      <w:pPr>
        <w:rPr>
          <w:lang w:val="da-DK"/>
        </w:rPr>
      </w:pPr>
      <w:r w:rsidRPr="00D02888">
        <w:rPr>
          <w:b/>
          <w:lang w:val="da-DK"/>
        </w:rPr>
        <w:t>Viden</w:t>
      </w:r>
      <w:r w:rsidR="00D02888">
        <w:rPr>
          <w:lang w:val="da-DK"/>
        </w:rPr>
        <w:br/>
      </w:r>
      <w:r w:rsidRPr="19AC343B">
        <w:rPr>
          <w:lang w:val="da-DK"/>
        </w:rPr>
        <w:t>Den studerende skal have:</w:t>
      </w:r>
    </w:p>
    <w:p w14:paraId="373E5F76" w14:textId="77777777" w:rsidR="003D0C26" w:rsidRPr="00D13384" w:rsidRDefault="19AC343B" w:rsidP="00485B4F">
      <w:pPr>
        <w:pStyle w:val="Listeafsnit"/>
        <w:numPr>
          <w:ilvl w:val="0"/>
          <w:numId w:val="121"/>
        </w:numPr>
        <w:rPr>
          <w:lang w:val="da-DK"/>
        </w:rPr>
      </w:pPr>
      <w:r w:rsidRPr="19AC343B">
        <w:rPr>
          <w:lang w:val="da-DK"/>
        </w:rPr>
        <w:t>Viden om mirko- og makroøkonomiske forhold inden for maritim handel og transport såvel nati</w:t>
      </w:r>
      <w:r w:rsidRPr="19AC343B">
        <w:rPr>
          <w:lang w:val="da-DK"/>
        </w:rPr>
        <w:t>o</w:t>
      </w:r>
      <w:r w:rsidRPr="19AC343B">
        <w:rPr>
          <w:lang w:val="da-DK"/>
        </w:rPr>
        <w:t xml:space="preserve">nalt som globalt </w:t>
      </w:r>
    </w:p>
    <w:p w14:paraId="6EE0F1B4" w14:textId="77777777" w:rsidR="003D0C26" w:rsidRPr="00D13384" w:rsidRDefault="19AC343B" w:rsidP="00485B4F">
      <w:pPr>
        <w:pStyle w:val="Listeafsnit"/>
        <w:numPr>
          <w:ilvl w:val="0"/>
          <w:numId w:val="121"/>
        </w:numPr>
        <w:rPr>
          <w:lang w:val="da-DK"/>
        </w:rPr>
      </w:pPr>
      <w:r w:rsidRPr="19AC343B">
        <w:rPr>
          <w:lang w:val="da-DK"/>
        </w:rPr>
        <w:t>Forståelse for udviklingen i global handel og det deraf afledte behov for skibstransport.</w:t>
      </w:r>
    </w:p>
    <w:p w14:paraId="46A57D4D" w14:textId="77777777" w:rsidR="003D0C26" w:rsidRPr="00D13384" w:rsidRDefault="19AC343B" w:rsidP="00485B4F">
      <w:pPr>
        <w:pStyle w:val="Listeafsnit"/>
        <w:numPr>
          <w:ilvl w:val="0"/>
          <w:numId w:val="121"/>
        </w:numPr>
        <w:rPr>
          <w:lang w:val="da-DK"/>
        </w:rPr>
      </w:pPr>
      <w:r w:rsidRPr="19AC343B">
        <w:rPr>
          <w:lang w:val="da-DK"/>
        </w:rPr>
        <w:t>Kendskab til organisationer som WTO, G8 og G20 og deres indflydelse på udviklingen for skib</w:t>
      </w:r>
      <w:r w:rsidRPr="19AC343B">
        <w:rPr>
          <w:lang w:val="da-DK"/>
        </w:rPr>
        <w:t>s</w:t>
      </w:r>
      <w:r w:rsidRPr="19AC343B">
        <w:rPr>
          <w:lang w:val="da-DK"/>
        </w:rPr>
        <w:t>transport.</w:t>
      </w:r>
    </w:p>
    <w:p w14:paraId="55C4D700" w14:textId="77777777" w:rsidR="003D0C26" w:rsidRPr="00D13384" w:rsidRDefault="19AC343B" w:rsidP="00485B4F">
      <w:pPr>
        <w:pStyle w:val="Listeafsnit"/>
        <w:numPr>
          <w:ilvl w:val="0"/>
          <w:numId w:val="121"/>
        </w:numPr>
        <w:rPr>
          <w:lang w:val="da-DK"/>
        </w:rPr>
      </w:pPr>
      <w:r w:rsidRPr="19AC343B">
        <w:rPr>
          <w:lang w:val="da-DK"/>
        </w:rPr>
        <w:t>Kendskab til prismekanismerne på markedet for shipping</w:t>
      </w:r>
    </w:p>
    <w:p w14:paraId="7B7907A5" w14:textId="77777777" w:rsidR="003D0C26" w:rsidRPr="00D13384" w:rsidRDefault="19AC343B" w:rsidP="00485B4F">
      <w:pPr>
        <w:pStyle w:val="Listeafsnit"/>
        <w:numPr>
          <w:ilvl w:val="0"/>
          <w:numId w:val="121"/>
        </w:numPr>
        <w:rPr>
          <w:lang w:val="da-DK"/>
        </w:rPr>
      </w:pPr>
      <w:r w:rsidRPr="19AC343B">
        <w:rPr>
          <w:lang w:val="da-DK"/>
        </w:rPr>
        <w:t>Forståelse for havne, kanalers og vandvejenes placering og funktion i shipping</w:t>
      </w:r>
    </w:p>
    <w:p w14:paraId="34F3269B" w14:textId="5AA7C4BD" w:rsidR="003D0C26" w:rsidRPr="00D13384" w:rsidRDefault="19AC343B" w:rsidP="00485B4F">
      <w:pPr>
        <w:pStyle w:val="Listeafsnit"/>
        <w:numPr>
          <w:ilvl w:val="0"/>
          <w:numId w:val="121"/>
        </w:numPr>
        <w:rPr>
          <w:lang w:val="da-DK"/>
        </w:rPr>
      </w:pPr>
      <w:r w:rsidRPr="19AC343B">
        <w:rPr>
          <w:lang w:val="da-DK"/>
        </w:rPr>
        <w:t>Kendskab til funktionen af konferencer, alliancer og konsortier og deres formål for linjefragt.</w:t>
      </w:r>
    </w:p>
    <w:p w14:paraId="408A2F95" w14:textId="024C282B" w:rsidR="003D0C26" w:rsidRPr="003D0C26" w:rsidRDefault="19AC343B" w:rsidP="19AC343B">
      <w:pPr>
        <w:rPr>
          <w:lang w:val="da-DK"/>
        </w:rPr>
      </w:pPr>
      <w:r w:rsidRPr="00D02888">
        <w:rPr>
          <w:b/>
          <w:lang w:val="da-DK"/>
        </w:rPr>
        <w:t>Færdigheder:</w:t>
      </w:r>
      <w:r w:rsidR="00D02888">
        <w:rPr>
          <w:lang w:val="da-DK"/>
        </w:rPr>
        <w:br/>
      </w:r>
      <w:r w:rsidRPr="19AC343B">
        <w:rPr>
          <w:lang w:val="da-DK"/>
        </w:rPr>
        <w:t>Den studerende skal kunne:</w:t>
      </w:r>
    </w:p>
    <w:p w14:paraId="1050422C" w14:textId="77777777" w:rsidR="003D0C26" w:rsidRPr="00D13384" w:rsidRDefault="19AC343B" w:rsidP="00485B4F">
      <w:pPr>
        <w:pStyle w:val="Listeafsnit"/>
        <w:numPr>
          <w:ilvl w:val="0"/>
          <w:numId w:val="122"/>
        </w:numPr>
        <w:rPr>
          <w:lang w:val="da-DK"/>
        </w:rPr>
      </w:pPr>
      <w:r w:rsidRPr="19AC343B">
        <w:rPr>
          <w:lang w:val="da-DK"/>
        </w:rPr>
        <w:t>Redegøre for kræfterne på kort og lang sigt bag udbud, efterspørgsel og priser på shipping området herunder forstå priselasticiteten.</w:t>
      </w:r>
    </w:p>
    <w:p w14:paraId="720739B2" w14:textId="77777777" w:rsidR="003D0C26" w:rsidRPr="00D13384" w:rsidRDefault="19AC343B" w:rsidP="00485B4F">
      <w:pPr>
        <w:pStyle w:val="Listeafsnit"/>
        <w:numPr>
          <w:ilvl w:val="0"/>
          <w:numId w:val="122"/>
        </w:numPr>
        <w:rPr>
          <w:lang w:val="da-DK"/>
        </w:rPr>
      </w:pPr>
      <w:r w:rsidRPr="19AC343B">
        <w:rPr>
          <w:lang w:val="da-DK"/>
        </w:rPr>
        <w:t>Redegøre for konjunkturudviklingen på shipping området ved hjælp af økonomiske indikatorer.</w:t>
      </w:r>
    </w:p>
    <w:p w14:paraId="1A3D45D9" w14:textId="77777777" w:rsidR="003D0C26" w:rsidRPr="00D13384" w:rsidRDefault="19AC343B" w:rsidP="00485B4F">
      <w:pPr>
        <w:pStyle w:val="Listeafsnit"/>
        <w:numPr>
          <w:ilvl w:val="0"/>
          <w:numId w:val="122"/>
        </w:numPr>
        <w:rPr>
          <w:lang w:val="da-DK"/>
        </w:rPr>
      </w:pPr>
      <w:r w:rsidRPr="19AC343B">
        <w:rPr>
          <w:lang w:val="da-DK"/>
        </w:rPr>
        <w:lastRenderedPageBreak/>
        <w:t>Redegøre for og vurdere udviklingen i valutamarkedet.</w:t>
      </w:r>
    </w:p>
    <w:p w14:paraId="3BAD43C3" w14:textId="77777777" w:rsidR="003D0C26" w:rsidRPr="00D13384" w:rsidRDefault="19AC343B" w:rsidP="00485B4F">
      <w:pPr>
        <w:pStyle w:val="Listeafsnit"/>
        <w:numPr>
          <w:ilvl w:val="0"/>
          <w:numId w:val="122"/>
        </w:numPr>
        <w:rPr>
          <w:lang w:val="da-DK"/>
        </w:rPr>
      </w:pPr>
      <w:r w:rsidRPr="19AC343B">
        <w:rPr>
          <w:lang w:val="da-DK"/>
        </w:rPr>
        <w:t>Vurdere de faktorer der influerer på omkostninger for det enkelte skib og havn herunder at vurdere den optimale skibsstørrelse til løsning af en given opgave.</w:t>
      </w:r>
    </w:p>
    <w:p w14:paraId="010D76F2" w14:textId="77777777" w:rsidR="003D0C26" w:rsidRPr="00D13384" w:rsidRDefault="19AC343B" w:rsidP="00485B4F">
      <w:pPr>
        <w:pStyle w:val="Listeafsnit"/>
        <w:numPr>
          <w:ilvl w:val="0"/>
          <w:numId w:val="122"/>
        </w:numPr>
        <w:rPr>
          <w:lang w:val="da-DK"/>
        </w:rPr>
      </w:pPr>
      <w:r w:rsidRPr="19AC343B">
        <w:rPr>
          <w:lang w:val="da-DK"/>
        </w:rPr>
        <w:t>Redegøre for kunders holdning til kvalitet kontra pris. Herunder redegøre for de enkelte komp</w:t>
      </w:r>
      <w:r w:rsidRPr="19AC343B">
        <w:rPr>
          <w:lang w:val="da-DK"/>
        </w:rPr>
        <w:t>o</w:t>
      </w:r>
      <w:r w:rsidRPr="19AC343B">
        <w:rPr>
          <w:lang w:val="da-DK"/>
        </w:rPr>
        <w:t>nenter i kvalitetens indflydelse på prisen.</w:t>
      </w:r>
    </w:p>
    <w:p w14:paraId="7C98D2FD" w14:textId="77777777" w:rsidR="003D0C26" w:rsidRPr="00D13384" w:rsidRDefault="19AC343B" w:rsidP="00485B4F">
      <w:pPr>
        <w:pStyle w:val="Listeafsnit"/>
        <w:numPr>
          <w:ilvl w:val="0"/>
          <w:numId w:val="122"/>
        </w:numPr>
        <w:rPr>
          <w:lang w:val="da-DK"/>
        </w:rPr>
      </w:pPr>
      <w:r w:rsidRPr="19AC343B">
        <w:rPr>
          <w:lang w:val="da-DK"/>
        </w:rPr>
        <w:t>Vurdere markedsforholdene på det enkelte shippingmarked.</w:t>
      </w:r>
    </w:p>
    <w:p w14:paraId="0DE33325" w14:textId="77777777" w:rsidR="003D0C26" w:rsidRPr="00D13384" w:rsidRDefault="19AC343B" w:rsidP="00485B4F">
      <w:pPr>
        <w:pStyle w:val="Listeafsnit"/>
        <w:numPr>
          <w:ilvl w:val="0"/>
          <w:numId w:val="122"/>
        </w:numPr>
        <w:rPr>
          <w:lang w:val="da-DK"/>
        </w:rPr>
      </w:pPr>
      <w:r w:rsidRPr="19AC343B">
        <w:rPr>
          <w:lang w:val="da-DK"/>
        </w:rPr>
        <w:t>Redegøre for forskellene og lighederne mellem tørgods befragtning, tank befragtning og linjefart. Herunder de direkte og indirekte deltagere og influenter kræfter og indflydelse de tre markeder.</w:t>
      </w:r>
    </w:p>
    <w:p w14:paraId="557C2C26" w14:textId="531C31B1" w:rsidR="003D0C26" w:rsidRPr="00D13384" w:rsidRDefault="19AC343B" w:rsidP="00485B4F">
      <w:pPr>
        <w:pStyle w:val="Listeafsnit"/>
        <w:numPr>
          <w:ilvl w:val="0"/>
          <w:numId w:val="122"/>
        </w:numPr>
        <w:rPr>
          <w:lang w:val="da-DK"/>
        </w:rPr>
      </w:pPr>
      <w:r w:rsidRPr="19AC343B">
        <w:rPr>
          <w:lang w:val="da-DK"/>
        </w:rPr>
        <w:t>Redegøre for shipping industriens del af en vares Green Footprint og vurdere de fremtidige krav, der måtte komme til reducering af udslippet for hver flyttet kubikmeter.</w:t>
      </w:r>
    </w:p>
    <w:p w14:paraId="50A6D4CD" w14:textId="0335E1B5" w:rsidR="003D0C26" w:rsidRPr="003D0C26" w:rsidRDefault="19AC343B" w:rsidP="19AC343B">
      <w:pPr>
        <w:rPr>
          <w:lang w:val="da-DK"/>
        </w:rPr>
      </w:pPr>
      <w:r w:rsidRPr="00D02888">
        <w:rPr>
          <w:b/>
          <w:lang w:val="da-DK"/>
        </w:rPr>
        <w:t>Kompetencer</w:t>
      </w:r>
      <w:r w:rsidR="00D02888">
        <w:rPr>
          <w:lang w:val="da-DK"/>
        </w:rPr>
        <w:br/>
      </w:r>
      <w:r w:rsidRPr="19AC343B">
        <w:rPr>
          <w:lang w:val="da-DK"/>
        </w:rPr>
        <w:t>Den studerende skal kunne:</w:t>
      </w:r>
    </w:p>
    <w:p w14:paraId="2B3EA8E5" w14:textId="77777777" w:rsidR="003D0C26" w:rsidRPr="00D13384" w:rsidRDefault="19AC343B" w:rsidP="00485B4F">
      <w:pPr>
        <w:pStyle w:val="Listeafsnit"/>
        <w:numPr>
          <w:ilvl w:val="0"/>
          <w:numId w:val="123"/>
        </w:numPr>
        <w:rPr>
          <w:lang w:val="da-DK"/>
        </w:rPr>
      </w:pPr>
      <w:r w:rsidRPr="19AC343B">
        <w:rPr>
          <w:lang w:val="da-DK"/>
        </w:rPr>
        <w:t>Analysere og vurdere makroøkonomiske indikatorer og nøgletal på shippingområdet og formidle resultatet til interne og eksterne interessenter.</w:t>
      </w:r>
    </w:p>
    <w:p w14:paraId="1DE22CAA" w14:textId="77777777" w:rsidR="003D0C26" w:rsidRPr="00D13384" w:rsidRDefault="19AC343B" w:rsidP="00485B4F">
      <w:pPr>
        <w:pStyle w:val="Listeafsnit"/>
        <w:numPr>
          <w:ilvl w:val="0"/>
          <w:numId w:val="123"/>
        </w:numPr>
        <w:rPr>
          <w:lang w:val="da-DK"/>
        </w:rPr>
      </w:pPr>
      <w:r w:rsidRPr="19AC343B">
        <w:rPr>
          <w:lang w:val="da-DK"/>
        </w:rPr>
        <w:t>Anvende mikro- og makroøkonomisk viden til at træffe tværfaglige beslutninger i en national eller international shipping virksomhed.</w:t>
      </w:r>
    </w:p>
    <w:p w14:paraId="08D83693" w14:textId="77777777" w:rsidR="003D0C26" w:rsidRPr="00D13384" w:rsidRDefault="19AC343B" w:rsidP="00485B4F">
      <w:pPr>
        <w:pStyle w:val="Listeafsnit"/>
        <w:numPr>
          <w:ilvl w:val="0"/>
          <w:numId w:val="123"/>
        </w:numPr>
        <w:rPr>
          <w:lang w:val="da-DK"/>
        </w:rPr>
      </w:pPr>
      <w:r w:rsidRPr="19AC343B">
        <w:rPr>
          <w:lang w:val="da-DK"/>
        </w:rPr>
        <w:t>Beregne omkostninger til drift et skib og i et tværfagligt samarbejde anvende beregningen til give et give et samlet tilbud til en kunde.</w:t>
      </w:r>
    </w:p>
    <w:p w14:paraId="69B25D72" w14:textId="77777777" w:rsidR="003D0C26" w:rsidRPr="003D0C26" w:rsidRDefault="003D0C26" w:rsidP="003D0C26">
      <w:pPr>
        <w:rPr>
          <w:lang w:val="da-DK"/>
        </w:rPr>
      </w:pPr>
    </w:p>
    <w:p w14:paraId="7AB7D985" w14:textId="77777777" w:rsidR="003D0C26" w:rsidRPr="003D0C26" w:rsidRDefault="003D0C26" w:rsidP="003D0C26">
      <w:pPr>
        <w:rPr>
          <w:lang w:val="da-DK"/>
        </w:rPr>
      </w:pPr>
    </w:p>
    <w:p w14:paraId="7A20ADDC" w14:textId="77777777" w:rsidR="003D0C26" w:rsidRPr="003D0C26" w:rsidRDefault="003D0C26" w:rsidP="003D0C26">
      <w:pPr>
        <w:rPr>
          <w:lang w:val="da-DK"/>
        </w:rPr>
      </w:pPr>
      <w:r w:rsidRPr="003D0C26">
        <w:rPr>
          <w:lang w:val="da-DK"/>
        </w:rPr>
        <w:br w:type="page"/>
      </w:r>
    </w:p>
    <w:p w14:paraId="52BADC83" w14:textId="77777777" w:rsidR="003D0C26" w:rsidRPr="003D0C26" w:rsidRDefault="19AC343B" w:rsidP="19AC343B">
      <w:pPr>
        <w:pStyle w:val="Overskrift2"/>
        <w:rPr>
          <w:lang w:val="da-DK"/>
        </w:rPr>
      </w:pPr>
      <w:bookmarkStart w:id="105" w:name="_Toc498692667"/>
      <w:r w:rsidRPr="19AC343B">
        <w:rPr>
          <w:lang w:val="da-DK"/>
        </w:rPr>
        <w:lastRenderedPageBreak/>
        <w:t>Rs5: Søret</w:t>
      </w:r>
      <w:bookmarkEnd w:id="105"/>
    </w:p>
    <w:p w14:paraId="57991E40" w14:textId="37D960F3" w:rsidR="003D0C26" w:rsidRPr="003D0C26" w:rsidRDefault="19AC343B" w:rsidP="19AC343B">
      <w:pPr>
        <w:rPr>
          <w:lang w:val="da-DK"/>
        </w:rPr>
      </w:pPr>
      <w:r w:rsidRPr="19AC343B">
        <w:rPr>
          <w:lang w:val="da-DK"/>
        </w:rPr>
        <w:t>ECTS-point: 5</w:t>
      </w:r>
    </w:p>
    <w:p w14:paraId="282A59F0" w14:textId="77777777" w:rsidR="003D0C26" w:rsidRPr="003D0C26" w:rsidRDefault="19AC343B" w:rsidP="19AC343B">
      <w:pPr>
        <w:pStyle w:val="Overskrift4"/>
        <w:rPr>
          <w:lang w:val="da-DK"/>
        </w:rPr>
      </w:pPr>
      <w:r w:rsidRPr="19AC343B">
        <w:rPr>
          <w:lang w:val="da-DK"/>
        </w:rPr>
        <w:t>Indhold</w:t>
      </w:r>
    </w:p>
    <w:p w14:paraId="6CFBA0C6" w14:textId="269F3288" w:rsidR="003D0C26" w:rsidRPr="00D13384" w:rsidRDefault="19AC343B" w:rsidP="00485B4F">
      <w:pPr>
        <w:pStyle w:val="Listeafsnit"/>
        <w:numPr>
          <w:ilvl w:val="0"/>
          <w:numId w:val="124"/>
        </w:numPr>
        <w:rPr>
          <w:lang w:val="da-DK"/>
        </w:rPr>
      </w:pPr>
      <w:r w:rsidRPr="19AC343B">
        <w:rPr>
          <w:lang w:val="da-DK"/>
        </w:rPr>
        <w:t>Søulykker, rettigheder over skibe, passagerrettigheder og tvistløsning.</w:t>
      </w:r>
    </w:p>
    <w:p w14:paraId="0C53CED5" w14:textId="77777777" w:rsidR="003D0C26" w:rsidRPr="003D0C26" w:rsidRDefault="19AC343B" w:rsidP="19AC343B">
      <w:pPr>
        <w:pStyle w:val="Overskrift4"/>
        <w:rPr>
          <w:lang w:val="da-DK"/>
        </w:rPr>
      </w:pPr>
      <w:r w:rsidRPr="19AC343B">
        <w:rPr>
          <w:lang w:val="da-DK"/>
        </w:rPr>
        <w:t>Læringsmål</w:t>
      </w:r>
    </w:p>
    <w:p w14:paraId="5A9CB181" w14:textId="47F6EBB7" w:rsidR="003D0C26" w:rsidRPr="003D0C26" w:rsidRDefault="19AC343B" w:rsidP="19AC343B">
      <w:pPr>
        <w:rPr>
          <w:lang w:val="da-DK"/>
        </w:rPr>
      </w:pPr>
      <w:r w:rsidRPr="00D02888">
        <w:rPr>
          <w:b/>
          <w:lang w:val="da-DK"/>
        </w:rPr>
        <w:t>Viden</w:t>
      </w:r>
      <w:r w:rsidR="00D02888">
        <w:rPr>
          <w:lang w:val="da-DK"/>
        </w:rPr>
        <w:br/>
      </w:r>
      <w:r w:rsidRPr="19AC343B">
        <w:rPr>
          <w:lang w:val="da-DK"/>
        </w:rPr>
        <w:t>Den studerende skal have:</w:t>
      </w:r>
    </w:p>
    <w:p w14:paraId="48527974" w14:textId="77777777" w:rsidR="003D0C26" w:rsidRPr="00D13384" w:rsidRDefault="19AC343B" w:rsidP="00485B4F">
      <w:pPr>
        <w:pStyle w:val="Listeafsnit"/>
        <w:numPr>
          <w:ilvl w:val="0"/>
          <w:numId w:val="124"/>
        </w:numPr>
        <w:rPr>
          <w:lang w:val="da-DK"/>
        </w:rPr>
      </w:pPr>
      <w:r w:rsidRPr="19AC343B">
        <w:rPr>
          <w:lang w:val="da-DK"/>
        </w:rPr>
        <w:t>Have kendskab til undtagelsen for nautisk fejl i Haag-Visby reglerne ift. ansvaret for lasteskader o</w:t>
      </w:r>
      <w:r w:rsidRPr="19AC343B">
        <w:rPr>
          <w:lang w:val="da-DK"/>
        </w:rPr>
        <w:t>g</w:t>
      </w:r>
      <w:r w:rsidRPr="19AC343B">
        <w:rPr>
          <w:lang w:val="da-DK"/>
        </w:rPr>
        <w:t>så ved kollisioner.</w:t>
      </w:r>
    </w:p>
    <w:p w14:paraId="1F0A3DF2" w14:textId="77777777" w:rsidR="003D0C26" w:rsidRPr="00D13384" w:rsidRDefault="19AC343B" w:rsidP="00485B4F">
      <w:pPr>
        <w:pStyle w:val="Listeafsnit"/>
        <w:numPr>
          <w:ilvl w:val="0"/>
          <w:numId w:val="124"/>
        </w:numPr>
        <w:rPr>
          <w:lang w:val="da-DK"/>
        </w:rPr>
      </w:pPr>
      <w:r w:rsidRPr="19AC343B">
        <w:rPr>
          <w:lang w:val="da-DK"/>
        </w:rPr>
        <w:t>Kunne reflektere over juridisk metode.</w:t>
      </w:r>
    </w:p>
    <w:p w14:paraId="66F7287B" w14:textId="77777777" w:rsidR="003D0C26" w:rsidRPr="00D13384" w:rsidRDefault="19AC343B" w:rsidP="00485B4F">
      <w:pPr>
        <w:pStyle w:val="Listeafsnit"/>
        <w:numPr>
          <w:ilvl w:val="0"/>
          <w:numId w:val="124"/>
        </w:numPr>
        <w:rPr>
          <w:lang w:val="da-DK"/>
        </w:rPr>
      </w:pPr>
      <w:r w:rsidRPr="19AC343B">
        <w:rPr>
          <w:lang w:val="da-DK"/>
        </w:rPr>
        <w:t>Have kendskab til de juridiske aspekter af en bjærgningssituation, både ”ad-hoc bjærgning” og den kontraktretlige regulering af bugseringskontrakter uden akut bjergningsaspekt.</w:t>
      </w:r>
    </w:p>
    <w:p w14:paraId="32D8E009" w14:textId="77777777" w:rsidR="003D0C26" w:rsidRPr="00D13384" w:rsidRDefault="19AC343B" w:rsidP="00485B4F">
      <w:pPr>
        <w:pStyle w:val="Listeafsnit"/>
        <w:numPr>
          <w:ilvl w:val="0"/>
          <w:numId w:val="124"/>
        </w:numPr>
        <w:rPr>
          <w:lang w:val="da-DK"/>
        </w:rPr>
      </w:pPr>
      <w:r w:rsidRPr="19AC343B">
        <w:rPr>
          <w:lang w:val="da-DK"/>
        </w:rPr>
        <w:t>Have kendskab til kontraktlig regulering af bjærgningssituationer ved brug af bjærgningskontrakter, herunder Towcon og Towhire. Og reglerne om ansvarsbegrænsning i miljøsituationer.</w:t>
      </w:r>
    </w:p>
    <w:p w14:paraId="45177B95" w14:textId="77777777" w:rsidR="003D0C26" w:rsidRPr="00D13384" w:rsidRDefault="19AC343B" w:rsidP="00485B4F">
      <w:pPr>
        <w:pStyle w:val="Listeafsnit"/>
        <w:numPr>
          <w:ilvl w:val="0"/>
          <w:numId w:val="124"/>
        </w:numPr>
        <w:rPr>
          <w:lang w:val="da-DK"/>
        </w:rPr>
      </w:pPr>
      <w:r w:rsidRPr="19AC343B">
        <w:rPr>
          <w:lang w:val="da-DK"/>
        </w:rPr>
        <w:t>I forbindelse med fælleshavarireglerne have kendskab til general average bonds, dispachørens rolle og forsikringsdækningen af krav, der er fordelt i fælleshavari.</w:t>
      </w:r>
    </w:p>
    <w:p w14:paraId="30ECD374" w14:textId="77777777" w:rsidR="003D0C26" w:rsidRPr="00D13384" w:rsidRDefault="19AC343B" w:rsidP="00485B4F">
      <w:pPr>
        <w:pStyle w:val="Listeafsnit"/>
        <w:numPr>
          <w:ilvl w:val="0"/>
          <w:numId w:val="124"/>
        </w:numPr>
        <w:rPr>
          <w:lang w:val="da-DK"/>
        </w:rPr>
      </w:pPr>
      <w:r w:rsidRPr="19AC343B">
        <w:rPr>
          <w:lang w:val="da-DK"/>
        </w:rPr>
        <w:t>Have kendskab til relevante EU-regler for maritimt ansvar og den tekniske fordeling af udgifter me</w:t>
      </w:r>
      <w:r w:rsidRPr="19AC343B">
        <w:rPr>
          <w:lang w:val="da-DK"/>
        </w:rPr>
        <w:t>l</w:t>
      </w:r>
      <w:r w:rsidRPr="19AC343B">
        <w:rPr>
          <w:lang w:val="da-DK"/>
        </w:rPr>
        <w:t>lem dels de miljøretlige begrænsningsfonde, globalbegrænsningsfondene og hvilke krav, der ikke kan begrænses, samt fordeling af kravene til den bagvedliggende internationale fond.</w:t>
      </w:r>
    </w:p>
    <w:p w14:paraId="0878D832" w14:textId="77777777" w:rsidR="003D0C26" w:rsidRPr="00D13384" w:rsidRDefault="19AC343B" w:rsidP="00485B4F">
      <w:pPr>
        <w:pStyle w:val="Listeafsnit"/>
        <w:numPr>
          <w:ilvl w:val="0"/>
          <w:numId w:val="124"/>
        </w:numPr>
        <w:rPr>
          <w:lang w:val="da-DK"/>
        </w:rPr>
      </w:pPr>
      <w:r w:rsidRPr="19AC343B">
        <w:rPr>
          <w:lang w:val="da-DK"/>
        </w:rPr>
        <w:t>Have kendskab til hvordan pant og søpant opstår og ophører, eksistensens af andre reguleringer i stater, der ikke er tilsluttet Søpantekonventionen og reglerne om pant og søpant i tilfælde af tvangssalg af skibet.</w:t>
      </w:r>
    </w:p>
    <w:p w14:paraId="1F0A9B7B" w14:textId="77777777" w:rsidR="003D0C26" w:rsidRPr="00D13384" w:rsidRDefault="19AC343B" w:rsidP="00485B4F">
      <w:pPr>
        <w:pStyle w:val="Listeafsnit"/>
        <w:numPr>
          <w:ilvl w:val="0"/>
          <w:numId w:val="124"/>
        </w:numPr>
        <w:rPr>
          <w:lang w:val="da-DK"/>
        </w:rPr>
      </w:pPr>
      <w:r w:rsidRPr="19AC343B">
        <w:rPr>
          <w:lang w:val="da-DK"/>
        </w:rPr>
        <w:t>Have kendskab til hvorledes man beskytter sig mod arrest af skib. Herunder den efterfølgende just</w:t>
      </w:r>
      <w:r w:rsidRPr="19AC343B">
        <w:rPr>
          <w:lang w:val="da-DK"/>
        </w:rPr>
        <w:t>i</w:t>
      </w:r>
      <w:r w:rsidRPr="19AC343B">
        <w:rPr>
          <w:lang w:val="da-DK"/>
        </w:rPr>
        <w:t>fikationssag og betydningen af eventuelle forudgående forumaftaler ift. samme.</w:t>
      </w:r>
    </w:p>
    <w:p w14:paraId="74FB82B1" w14:textId="77777777" w:rsidR="003D0C26" w:rsidRPr="00D13384" w:rsidRDefault="19AC343B" w:rsidP="00485B4F">
      <w:pPr>
        <w:pStyle w:val="Listeafsnit"/>
        <w:numPr>
          <w:ilvl w:val="0"/>
          <w:numId w:val="124"/>
        </w:numPr>
        <w:rPr>
          <w:lang w:val="da-DK"/>
        </w:rPr>
      </w:pPr>
      <w:r w:rsidRPr="19AC343B">
        <w:rPr>
          <w:lang w:val="da-DK"/>
        </w:rPr>
        <w:t>Have kendskab til muligheden for supplerende aftaleregulering af passagerrettigheder og reglerne om begrænsning af samme.</w:t>
      </w:r>
    </w:p>
    <w:p w14:paraId="6FD1A54D" w14:textId="77777777" w:rsidR="003D0C26" w:rsidRPr="00D13384" w:rsidRDefault="19AC343B" w:rsidP="00485B4F">
      <w:pPr>
        <w:pStyle w:val="Listeafsnit"/>
        <w:numPr>
          <w:ilvl w:val="0"/>
          <w:numId w:val="124"/>
        </w:numPr>
        <w:rPr>
          <w:lang w:val="da-DK"/>
        </w:rPr>
      </w:pPr>
      <w:r w:rsidRPr="19AC343B">
        <w:rPr>
          <w:lang w:val="da-DK"/>
        </w:rPr>
        <w:t>Have kendskab til ansete fordele og ulemper ved de forskellige tvistløsningsmodeller. Herunder forskellen på tvisteløsning ved domstole, voldgift, dispache og mægling.</w:t>
      </w:r>
    </w:p>
    <w:p w14:paraId="6CCAEC62" w14:textId="0C970AFF" w:rsidR="003D0C26" w:rsidRPr="00D13384" w:rsidRDefault="19AC343B" w:rsidP="00485B4F">
      <w:pPr>
        <w:pStyle w:val="Listeafsnit"/>
        <w:numPr>
          <w:ilvl w:val="0"/>
          <w:numId w:val="124"/>
        </w:numPr>
        <w:rPr>
          <w:lang w:val="da-DK"/>
        </w:rPr>
      </w:pPr>
      <w:r w:rsidRPr="19AC343B">
        <w:rPr>
          <w:lang w:val="da-DK"/>
        </w:rPr>
        <w:t>Have kendskab til de situationer, hvor søloven foreskriver en bestemt tvistløsningsmodel. Herunder fortolkning af værnetings- og voldgiftsklausuler.</w:t>
      </w:r>
    </w:p>
    <w:p w14:paraId="5EE359AB" w14:textId="2BD1E290" w:rsidR="003D0C26" w:rsidRPr="003D0C26" w:rsidRDefault="19AC343B" w:rsidP="19AC343B">
      <w:pPr>
        <w:rPr>
          <w:lang w:val="da-DK"/>
        </w:rPr>
      </w:pPr>
      <w:r w:rsidRPr="00D02888">
        <w:rPr>
          <w:b/>
          <w:lang w:val="da-DK"/>
        </w:rPr>
        <w:t>Færdigheder:</w:t>
      </w:r>
      <w:r w:rsidR="00D02888">
        <w:rPr>
          <w:lang w:val="da-DK"/>
        </w:rPr>
        <w:br/>
      </w:r>
      <w:r w:rsidRPr="19AC343B">
        <w:rPr>
          <w:lang w:val="da-DK"/>
        </w:rPr>
        <w:t>Den studerende skal:</w:t>
      </w:r>
    </w:p>
    <w:p w14:paraId="52F3E404" w14:textId="77777777" w:rsidR="003D0C26" w:rsidRPr="00D13384" w:rsidRDefault="19AC343B" w:rsidP="00485B4F">
      <w:pPr>
        <w:pStyle w:val="Listeafsnit"/>
        <w:numPr>
          <w:ilvl w:val="0"/>
          <w:numId w:val="125"/>
        </w:numPr>
        <w:rPr>
          <w:lang w:val="da-DK"/>
        </w:rPr>
      </w:pPr>
      <w:r w:rsidRPr="19AC343B">
        <w:rPr>
          <w:lang w:val="da-DK"/>
        </w:rPr>
        <w:t>Kunne håndtere de hyppigst forekommende tvister om kollisioner ud fra Søloven § 151, 161-163 og 18 og foretage relevant risikohåndtering i forbindelse med kollisioner og nær-kollisioner.</w:t>
      </w:r>
    </w:p>
    <w:p w14:paraId="717F40B2" w14:textId="77777777" w:rsidR="003D0C26" w:rsidRPr="00D13384" w:rsidRDefault="19AC343B" w:rsidP="00485B4F">
      <w:pPr>
        <w:pStyle w:val="Listeafsnit"/>
        <w:numPr>
          <w:ilvl w:val="0"/>
          <w:numId w:val="125"/>
        </w:numPr>
        <w:rPr>
          <w:lang w:val="da-DK"/>
        </w:rPr>
      </w:pPr>
      <w:r w:rsidRPr="19AC343B">
        <w:rPr>
          <w:lang w:val="da-DK"/>
        </w:rPr>
        <w:t>Ud fra Søloven § 16 kunne analysere de juridiske aspekter af en bjærgningssituation, både ”ad-hoc bjærgning” og den kontraktretlige regulering af bugseringskontrakter uden akut bjergningsaspekt. Herunder bruge betingelserne for opnåelse af bjærgeløn og dennes størrelse, princippet ”no cure no pay” og kontraktligt regulering af bjærgning i Lloyd’s Open Form og ”Scopic Clause.”</w:t>
      </w:r>
    </w:p>
    <w:p w14:paraId="39E1E54D" w14:textId="77777777" w:rsidR="003D0C26" w:rsidRPr="00D13384" w:rsidRDefault="19AC343B" w:rsidP="00485B4F">
      <w:pPr>
        <w:pStyle w:val="Listeafsnit"/>
        <w:numPr>
          <w:ilvl w:val="0"/>
          <w:numId w:val="125"/>
        </w:numPr>
        <w:rPr>
          <w:lang w:val="da-DK"/>
        </w:rPr>
      </w:pPr>
      <w:r w:rsidRPr="19AC343B">
        <w:rPr>
          <w:lang w:val="da-DK"/>
        </w:rPr>
        <w:lastRenderedPageBreak/>
        <w:t>Kunne anvende fælleshavarireglerne i YAR 1990 som inkorporeret i søloven samt central retspraksis om dets anvendelser. Herunder vurdere kravs gyldighed under YAR 1990.</w:t>
      </w:r>
    </w:p>
    <w:p w14:paraId="2A267F89" w14:textId="77777777" w:rsidR="003D0C26" w:rsidRPr="00D13384" w:rsidRDefault="19AC343B" w:rsidP="00485B4F">
      <w:pPr>
        <w:pStyle w:val="Listeafsnit"/>
        <w:numPr>
          <w:ilvl w:val="0"/>
          <w:numId w:val="125"/>
        </w:numPr>
        <w:rPr>
          <w:lang w:val="da-DK"/>
        </w:rPr>
      </w:pPr>
      <w:r w:rsidRPr="19AC343B">
        <w:rPr>
          <w:lang w:val="da-DK"/>
        </w:rPr>
        <w:t>Kunne anvende reglerne om globalbegrænsning af rederansvaret i Søloven § 171 ff (CLC konventi</w:t>
      </w:r>
      <w:r w:rsidRPr="19AC343B">
        <w:rPr>
          <w:lang w:val="da-DK"/>
        </w:rPr>
        <w:t>o</w:t>
      </w:r>
      <w:r w:rsidRPr="19AC343B">
        <w:rPr>
          <w:lang w:val="da-DK"/>
        </w:rPr>
        <w:t>nen af 1976 med protokol af 1996), herunder korrekt vurdere hvilke krav, der kan globalbegrænses samt korrekt beregne det relevante globalbegrænsningsbeløb.</w:t>
      </w:r>
    </w:p>
    <w:p w14:paraId="21F765F7" w14:textId="77777777" w:rsidR="003D0C26" w:rsidRPr="00D13384" w:rsidRDefault="19AC343B" w:rsidP="00485B4F">
      <w:pPr>
        <w:pStyle w:val="Listeafsnit"/>
        <w:numPr>
          <w:ilvl w:val="0"/>
          <w:numId w:val="125"/>
        </w:numPr>
        <w:rPr>
          <w:lang w:val="da-DK"/>
        </w:rPr>
      </w:pPr>
      <w:r w:rsidRPr="19AC343B">
        <w:rPr>
          <w:lang w:val="da-DK"/>
        </w:rPr>
        <w:t xml:space="preserve">Kunne vurdere, om der er opstået miljøansvar i en given situation ud fra </w:t>
      </w:r>
    </w:p>
    <w:p w14:paraId="2B0F7B3D" w14:textId="77777777" w:rsidR="003D0C26" w:rsidRPr="00D13384" w:rsidRDefault="19AC343B" w:rsidP="00485B4F">
      <w:pPr>
        <w:pStyle w:val="Listeafsnit"/>
        <w:numPr>
          <w:ilvl w:val="0"/>
          <w:numId w:val="125"/>
        </w:numPr>
        <w:rPr>
          <w:lang w:val="da-DK"/>
        </w:rPr>
      </w:pPr>
      <w:r w:rsidRPr="19AC343B">
        <w:rPr>
          <w:lang w:val="da-DK"/>
        </w:rPr>
        <w:t>Søloven §10, 1992 ansvarskonventionen og 2003 fondsprotokollen</w:t>
      </w:r>
    </w:p>
    <w:p w14:paraId="0BF7AA15" w14:textId="77777777" w:rsidR="003D0C26" w:rsidRPr="00D13384" w:rsidRDefault="19AC343B" w:rsidP="00485B4F">
      <w:pPr>
        <w:pStyle w:val="Listeafsnit"/>
        <w:numPr>
          <w:ilvl w:val="0"/>
          <w:numId w:val="125"/>
        </w:numPr>
        <w:rPr>
          <w:lang w:val="da-DK"/>
        </w:rPr>
      </w:pPr>
      <w:r w:rsidRPr="19AC343B">
        <w:rPr>
          <w:lang w:val="da-DK"/>
        </w:rPr>
        <w:t>Reglerne om bunkersforurening i Søloven § 183 ff.</w:t>
      </w:r>
    </w:p>
    <w:p w14:paraId="37448FB7" w14:textId="77777777" w:rsidR="003D0C26" w:rsidRPr="00D13384" w:rsidRDefault="19AC343B" w:rsidP="00485B4F">
      <w:pPr>
        <w:pStyle w:val="Listeafsnit"/>
        <w:numPr>
          <w:ilvl w:val="0"/>
          <w:numId w:val="125"/>
        </w:numPr>
        <w:rPr>
          <w:lang w:val="da-DK"/>
        </w:rPr>
      </w:pPr>
      <w:r w:rsidRPr="19AC343B">
        <w:rPr>
          <w:lang w:val="da-DK"/>
        </w:rPr>
        <w:t>Havmiljølovens regler om forurening fra skibe, herunder særligt pligten til indgreb i lovens kap. 14.a. samt foretage juridisk risk management i miljøansvarssituationer</w:t>
      </w:r>
    </w:p>
    <w:p w14:paraId="5C4A4023" w14:textId="77777777" w:rsidR="003D0C26" w:rsidRPr="00D13384" w:rsidRDefault="19AC343B" w:rsidP="00485B4F">
      <w:pPr>
        <w:pStyle w:val="Listeafsnit"/>
        <w:numPr>
          <w:ilvl w:val="0"/>
          <w:numId w:val="125"/>
        </w:numPr>
        <w:rPr>
          <w:lang w:val="da-DK"/>
        </w:rPr>
      </w:pPr>
      <w:r w:rsidRPr="19AC343B">
        <w:rPr>
          <w:lang w:val="da-DK"/>
        </w:rPr>
        <w:t>Kunne vurdere om et givet krav i henhold til Søloven kap. 3 kan give søpant i et skib registreret i Danmark eller et andet land, der har tilsluttet sig Søpantekonventionerne.</w:t>
      </w:r>
    </w:p>
    <w:p w14:paraId="278B64B2" w14:textId="77777777" w:rsidR="003D0C26" w:rsidRPr="00D13384" w:rsidRDefault="19AC343B" w:rsidP="00485B4F">
      <w:pPr>
        <w:pStyle w:val="Listeafsnit"/>
        <w:numPr>
          <w:ilvl w:val="0"/>
          <w:numId w:val="125"/>
        </w:numPr>
        <w:rPr>
          <w:lang w:val="da-DK"/>
        </w:rPr>
      </w:pPr>
      <w:r w:rsidRPr="19AC343B">
        <w:rPr>
          <w:lang w:val="da-DK"/>
        </w:rPr>
        <w:t>Kunne vurdere om et givet krav i henhold til Arrestkonventionen af 1952, som inkorporeret i Søl</w:t>
      </w:r>
      <w:r w:rsidRPr="19AC343B">
        <w:rPr>
          <w:lang w:val="da-DK"/>
        </w:rPr>
        <w:t>o</w:t>
      </w:r>
      <w:r w:rsidRPr="19AC343B">
        <w:rPr>
          <w:lang w:val="da-DK"/>
        </w:rPr>
        <w:t>ven kap. 4 og suppleret af Retsplejeloven, giver mulighed for arrest af skibet. Herunder samme</w:t>
      </w:r>
      <w:r w:rsidRPr="19AC343B">
        <w:rPr>
          <w:lang w:val="da-DK"/>
        </w:rPr>
        <w:t>n</w:t>
      </w:r>
      <w:r w:rsidRPr="19AC343B">
        <w:rPr>
          <w:lang w:val="da-DK"/>
        </w:rPr>
        <w:t xml:space="preserve">hængen mellem Arrestkonventionen og Søpantereglerne. </w:t>
      </w:r>
    </w:p>
    <w:p w14:paraId="29A2BC4F" w14:textId="77777777" w:rsidR="003D0C26" w:rsidRPr="00D13384" w:rsidRDefault="19AC343B" w:rsidP="00485B4F">
      <w:pPr>
        <w:pStyle w:val="Listeafsnit"/>
        <w:numPr>
          <w:ilvl w:val="0"/>
          <w:numId w:val="125"/>
        </w:numPr>
        <w:rPr>
          <w:lang w:val="da-DK"/>
        </w:rPr>
      </w:pPr>
      <w:r w:rsidRPr="19AC343B">
        <w:rPr>
          <w:lang w:val="da-DK"/>
        </w:rPr>
        <w:t>Kunne håndtere passagerkrav ifølge Athenforordningen (Europa Parlamentets og Rådets forordning nr 1177/2010 af 24.1.2010) herunder korrekt beregne eventuelle passagerskadekrav.</w:t>
      </w:r>
    </w:p>
    <w:p w14:paraId="3469A739" w14:textId="69A4B1A9" w:rsidR="003D0C26" w:rsidRPr="00D13384" w:rsidRDefault="19AC343B" w:rsidP="00485B4F">
      <w:pPr>
        <w:pStyle w:val="Listeafsnit"/>
        <w:numPr>
          <w:ilvl w:val="0"/>
          <w:numId w:val="125"/>
        </w:numPr>
        <w:rPr>
          <w:lang w:val="da-DK"/>
        </w:rPr>
      </w:pPr>
      <w:r w:rsidRPr="19AC343B">
        <w:rPr>
          <w:lang w:val="da-DK"/>
        </w:rPr>
        <w:t>Kunne formidle søret og dens problemstillinger til samarbejdspartnere internt til fagfæller og ikke-specialister og eksterne samarbejdspartnere.</w:t>
      </w:r>
    </w:p>
    <w:p w14:paraId="5D9F8F4F" w14:textId="0B1B65E4" w:rsidR="003D0C26" w:rsidRPr="003D0C26" w:rsidRDefault="19AC343B" w:rsidP="19AC343B">
      <w:pPr>
        <w:rPr>
          <w:lang w:val="da-DK"/>
        </w:rPr>
      </w:pPr>
      <w:r w:rsidRPr="00D02888">
        <w:rPr>
          <w:b/>
          <w:lang w:val="da-DK"/>
        </w:rPr>
        <w:t>Kompetencer</w:t>
      </w:r>
      <w:r w:rsidR="00D02888">
        <w:rPr>
          <w:lang w:val="da-DK"/>
        </w:rPr>
        <w:br/>
      </w:r>
      <w:r w:rsidRPr="19AC343B">
        <w:rPr>
          <w:lang w:val="da-DK"/>
        </w:rPr>
        <w:t>Den studerende skal:</w:t>
      </w:r>
    </w:p>
    <w:p w14:paraId="4D49A722" w14:textId="77777777" w:rsidR="003D0C26" w:rsidRPr="00D13384" w:rsidRDefault="19AC343B" w:rsidP="00485B4F">
      <w:pPr>
        <w:pStyle w:val="Listeafsnit"/>
        <w:numPr>
          <w:ilvl w:val="0"/>
          <w:numId w:val="126"/>
        </w:numPr>
        <w:rPr>
          <w:lang w:val="da-DK"/>
        </w:rPr>
      </w:pPr>
      <w:r w:rsidRPr="19AC343B">
        <w:rPr>
          <w:lang w:val="da-DK"/>
        </w:rPr>
        <w:t>Ud fra en dybdegående forståelse af søret reglernes tekniske indhold alene eller i samarbejde med andre kunne håndtere reglerne korrekt på en ukendt case eller situation. Herunder kunne foretage vurderinger af relevante handlemuligheder og hensigtsmæssigheden af forskellige juridiske strat</w:t>
      </w:r>
      <w:r w:rsidRPr="19AC343B">
        <w:rPr>
          <w:lang w:val="da-DK"/>
        </w:rPr>
        <w:t>e</w:t>
      </w:r>
      <w:r w:rsidRPr="19AC343B">
        <w:rPr>
          <w:lang w:val="da-DK"/>
        </w:rPr>
        <w:t>gier.</w:t>
      </w:r>
    </w:p>
    <w:p w14:paraId="5C629A09" w14:textId="55190277" w:rsidR="003D0C26" w:rsidRPr="003D0C26" w:rsidRDefault="003D0C26" w:rsidP="003D0C26">
      <w:pPr>
        <w:rPr>
          <w:lang w:val="da-DK"/>
        </w:rPr>
      </w:pPr>
    </w:p>
    <w:p w14:paraId="4DBC2482" w14:textId="77777777" w:rsidR="003D0C26" w:rsidRPr="003D0C26" w:rsidRDefault="19AC343B" w:rsidP="19AC343B">
      <w:pPr>
        <w:pStyle w:val="Overskrift2"/>
        <w:rPr>
          <w:lang w:val="da-DK"/>
        </w:rPr>
      </w:pPr>
      <w:bookmarkStart w:id="106" w:name="_Toc498692668"/>
      <w:r w:rsidRPr="19AC343B">
        <w:rPr>
          <w:lang w:val="da-DK"/>
        </w:rPr>
        <w:t>Vf1: Tørlast befragtning</w:t>
      </w:r>
      <w:bookmarkEnd w:id="106"/>
    </w:p>
    <w:p w14:paraId="0FA40CBC" w14:textId="55D4A4F3" w:rsidR="003D0C26" w:rsidRPr="003D0C26" w:rsidRDefault="19AC343B" w:rsidP="19AC343B">
      <w:pPr>
        <w:rPr>
          <w:lang w:val="da-DK"/>
        </w:rPr>
      </w:pPr>
      <w:r w:rsidRPr="19AC343B">
        <w:rPr>
          <w:lang w:val="da-DK"/>
        </w:rPr>
        <w:t>ECTS-point: 5</w:t>
      </w:r>
    </w:p>
    <w:p w14:paraId="23895387" w14:textId="77777777" w:rsidR="003D0C26" w:rsidRPr="003D0C26" w:rsidRDefault="19AC343B" w:rsidP="19AC343B">
      <w:pPr>
        <w:pStyle w:val="Overskrift4"/>
        <w:rPr>
          <w:lang w:val="da-DK"/>
        </w:rPr>
      </w:pPr>
      <w:r w:rsidRPr="19AC343B">
        <w:rPr>
          <w:lang w:val="da-DK"/>
        </w:rPr>
        <w:t>Indhold</w:t>
      </w:r>
    </w:p>
    <w:p w14:paraId="603F66BE" w14:textId="0B0BF212" w:rsidR="003D0C26" w:rsidRPr="003D0C26" w:rsidRDefault="19AC343B" w:rsidP="19AC343B">
      <w:pPr>
        <w:rPr>
          <w:lang w:val="da-DK"/>
        </w:rPr>
      </w:pPr>
      <w:r w:rsidRPr="19AC343B">
        <w:rPr>
          <w:lang w:val="da-DK"/>
        </w:rPr>
        <w:t>Tørlast befragtnings markedet, dets markedscentre, aktører, skibstyper, regler og kutymer.</w:t>
      </w:r>
    </w:p>
    <w:p w14:paraId="7B557551" w14:textId="77777777" w:rsidR="003D0C26" w:rsidRPr="003D0C26" w:rsidRDefault="19AC343B" w:rsidP="19AC343B">
      <w:pPr>
        <w:pStyle w:val="Overskrift4"/>
        <w:rPr>
          <w:lang w:val="da-DK"/>
        </w:rPr>
      </w:pPr>
      <w:r w:rsidRPr="19AC343B">
        <w:rPr>
          <w:lang w:val="da-DK"/>
        </w:rPr>
        <w:t>Læringsmål</w:t>
      </w:r>
    </w:p>
    <w:p w14:paraId="635AAF9E" w14:textId="1F1BFB23" w:rsidR="003D0C26" w:rsidRPr="003D0C26" w:rsidRDefault="19AC343B" w:rsidP="19AC343B">
      <w:pPr>
        <w:rPr>
          <w:lang w:val="da-DK"/>
        </w:rPr>
      </w:pPr>
      <w:r w:rsidRPr="00D02888">
        <w:rPr>
          <w:b/>
          <w:lang w:val="da-DK"/>
        </w:rPr>
        <w:t>Viden</w:t>
      </w:r>
      <w:r w:rsidR="00D02888">
        <w:rPr>
          <w:lang w:val="da-DK"/>
        </w:rPr>
        <w:br/>
      </w:r>
      <w:r w:rsidRPr="19AC343B">
        <w:rPr>
          <w:lang w:val="da-DK"/>
        </w:rPr>
        <w:t>Den studerende skal have:</w:t>
      </w:r>
    </w:p>
    <w:p w14:paraId="29102F25" w14:textId="77777777" w:rsidR="003D0C26" w:rsidRPr="00D13384" w:rsidRDefault="19AC343B" w:rsidP="00485B4F">
      <w:pPr>
        <w:pStyle w:val="Listeafsnit"/>
        <w:numPr>
          <w:ilvl w:val="0"/>
          <w:numId w:val="126"/>
        </w:numPr>
        <w:rPr>
          <w:lang w:val="da-DK"/>
        </w:rPr>
      </w:pPr>
      <w:r w:rsidRPr="19AC343B">
        <w:rPr>
          <w:lang w:val="da-DK"/>
        </w:rPr>
        <w:t>Kendskab til de forskellige skibstypers dimensioner, design, konstruktion og udstyr i tørgods b</w:t>
      </w:r>
      <w:r w:rsidRPr="19AC343B">
        <w:rPr>
          <w:lang w:val="da-DK"/>
        </w:rPr>
        <w:t>e</w:t>
      </w:r>
      <w:r w:rsidRPr="19AC343B">
        <w:rPr>
          <w:lang w:val="da-DK"/>
        </w:rPr>
        <w:t>fragtning og forskellen til linjeskibe og tankere.</w:t>
      </w:r>
    </w:p>
    <w:p w14:paraId="6CED63BF" w14:textId="77777777" w:rsidR="003D0C26" w:rsidRPr="00D13384" w:rsidRDefault="19AC343B" w:rsidP="00485B4F">
      <w:pPr>
        <w:pStyle w:val="Listeafsnit"/>
        <w:numPr>
          <w:ilvl w:val="0"/>
          <w:numId w:val="126"/>
        </w:numPr>
        <w:rPr>
          <w:lang w:val="da-DK"/>
        </w:rPr>
      </w:pPr>
      <w:r w:rsidRPr="19AC343B">
        <w:rPr>
          <w:lang w:val="da-DK"/>
        </w:rPr>
        <w:t>Kendskab til forskellen i struktur, formål og kontrakter for voyage og time charter.</w:t>
      </w:r>
    </w:p>
    <w:p w14:paraId="6A189743" w14:textId="77777777" w:rsidR="003D0C26" w:rsidRPr="00D13384" w:rsidRDefault="19AC343B" w:rsidP="00485B4F">
      <w:pPr>
        <w:pStyle w:val="Listeafsnit"/>
        <w:numPr>
          <w:ilvl w:val="0"/>
          <w:numId w:val="126"/>
        </w:numPr>
        <w:rPr>
          <w:lang w:val="da-DK"/>
        </w:rPr>
      </w:pPr>
      <w:r w:rsidRPr="19AC343B">
        <w:rPr>
          <w:lang w:val="da-DK"/>
        </w:rPr>
        <w:t>Forståelse for behovet for fortløbende kontrakter. Og ejernes, charternes og mæglernes ansvar og forpligtigelser i kontrakterne. Og INCOTERMS indflydelse på kontrakterne.</w:t>
      </w:r>
    </w:p>
    <w:p w14:paraId="4C6FCF5D" w14:textId="77777777" w:rsidR="003D0C26" w:rsidRPr="00D13384" w:rsidRDefault="19AC343B" w:rsidP="00485B4F">
      <w:pPr>
        <w:pStyle w:val="Listeafsnit"/>
        <w:numPr>
          <w:ilvl w:val="0"/>
          <w:numId w:val="126"/>
        </w:numPr>
        <w:rPr>
          <w:lang w:val="da-DK"/>
        </w:rPr>
      </w:pPr>
      <w:r w:rsidRPr="19AC343B">
        <w:rPr>
          <w:lang w:val="da-DK"/>
        </w:rPr>
        <w:lastRenderedPageBreak/>
        <w:t>Forståelse for brug af alternative ruter i forbindelse med sæsonvariationer.</w:t>
      </w:r>
    </w:p>
    <w:p w14:paraId="7872FD72" w14:textId="77777777" w:rsidR="003D0C26" w:rsidRPr="00D13384" w:rsidRDefault="19AC343B" w:rsidP="00485B4F">
      <w:pPr>
        <w:pStyle w:val="Listeafsnit"/>
        <w:numPr>
          <w:ilvl w:val="0"/>
          <w:numId w:val="126"/>
        </w:numPr>
        <w:rPr>
          <w:lang w:val="da-DK"/>
        </w:rPr>
      </w:pPr>
      <w:r w:rsidRPr="19AC343B">
        <w:rPr>
          <w:lang w:val="da-DK"/>
        </w:rPr>
        <w:t>Kendskab til skibsklassificering og inspektioner.</w:t>
      </w:r>
    </w:p>
    <w:p w14:paraId="6E71F65F" w14:textId="77777777" w:rsidR="003D0C26" w:rsidRPr="00D13384" w:rsidRDefault="19AC343B" w:rsidP="00485B4F">
      <w:pPr>
        <w:pStyle w:val="Listeafsnit"/>
        <w:numPr>
          <w:ilvl w:val="0"/>
          <w:numId w:val="126"/>
        </w:numPr>
        <w:rPr>
          <w:lang w:val="da-DK"/>
        </w:rPr>
      </w:pPr>
      <w:r w:rsidRPr="19AC343B">
        <w:rPr>
          <w:lang w:val="da-DK"/>
        </w:rPr>
        <w:t>Kendskab til mæglernes arbejdsredskaber herunder brug af e-commerce, markedspladserne, de anvendte forkortelser og detaljer som bør være indeholdt i et tilbud for enten time eller voyage charter.</w:t>
      </w:r>
    </w:p>
    <w:p w14:paraId="2505935F" w14:textId="77777777" w:rsidR="003D0C26" w:rsidRPr="00D13384" w:rsidRDefault="19AC343B" w:rsidP="00485B4F">
      <w:pPr>
        <w:pStyle w:val="Listeafsnit"/>
        <w:numPr>
          <w:ilvl w:val="0"/>
          <w:numId w:val="126"/>
        </w:numPr>
        <w:rPr>
          <w:lang w:val="da-DK"/>
        </w:rPr>
      </w:pPr>
      <w:r w:rsidRPr="19AC343B">
        <w:rPr>
          <w:lang w:val="da-DK"/>
        </w:rPr>
        <w:t>Kendskab til mægler og principals ansvar, hvad brud på dette ansvar vil medføre og muligheden for forsikring i en sådan situation.</w:t>
      </w:r>
    </w:p>
    <w:p w14:paraId="61F37CE6" w14:textId="77777777" w:rsidR="003D0C26" w:rsidRPr="00D13384" w:rsidRDefault="19AC343B" w:rsidP="00485B4F">
      <w:pPr>
        <w:pStyle w:val="Listeafsnit"/>
        <w:numPr>
          <w:ilvl w:val="0"/>
          <w:numId w:val="126"/>
        </w:numPr>
        <w:rPr>
          <w:lang w:val="da-DK"/>
        </w:rPr>
      </w:pPr>
      <w:r w:rsidRPr="19AC343B">
        <w:rPr>
          <w:lang w:val="da-DK"/>
        </w:rPr>
        <w:t>Forståelse for vigtigheden af behandling af reklamationer, kommissioner og kurtage</w:t>
      </w:r>
    </w:p>
    <w:p w14:paraId="550B7824" w14:textId="77777777" w:rsidR="003D0C26" w:rsidRPr="00D13384" w:rsidRDefault="19AC343B" w:rsidP="00485B4F">
      <w:pPr>
        <w:pStyle w:val="Listeafsnit"/>
        <w:numPr>
          <w:ilvl w:val="0"/>
          <w:numId w:val="126"/>
        </w:numPr>
        <w:rPr>
          <w:lang w:val="da-DK"/>
        </w:rPr>
      </w:pPr>
      <w:r w:rsidRPr="19AC343B">
        <w:rPr>
          <w:lang w:val="da-DK"/>
        </w:rPr>
        <w:t>Kendskab til markedskræfterne for de 4 hovedtyper af gods, hedging og effekten på behov for fragt.</w:t>
      </w:r>
    </w:p>
    <w:p w14:paraId="3007CEF6" w14:textId="6F3328A4" w:rsidR="003D0C26" w:rsidRPr="00D13384" w:rsidRDefault="19AC343B" w:rsidP="00485B4F">
      <w:pPr>
        <w:pStyle w:val="Listeafsnit"/>
        <w:numPr>
          <w:ilvl w:val="0"/>
          <w:numId w:val="126"/>
        </w:numPr>
        <w:rPr>
          <w:lang w:val="da-DK"/>
        </w:rPr>
      </w:pPr>
      <w:r w:rsidRPr="19AC343B">
        <w:rPr>
          <w:lang w:val="da-DK"/>
        </w:rPr>
        <w:t>Kendskab til de forskellige muligheder for at afgøre tvister og forstå skibsejernes sammenslutninger og deres roller ved behandling af reklamationer.</w:t>
      </w:r>
    </w:p>
    <w:p w14:paraId="07BBC4FB" w14:textId="3129E673" w:rsidR="003D0C26" w:rsidRPr="003D0C26" w:rsidRDefault="19AC343B" w:rsidP="19AC343B">
      <w:pPr>
        <w:rPr>
          <w:lang w:val="da-DK"/>
        </w:rPr>
      </w:pPr>
      <w:r w:rsidRPr="00D02888">
        <w:rPr>
          <w:b/>
          <w:lang w:val="da-DK"/>
        </w:rPr>
        <w:t>Færdigheder</w:t>
      </w:r>
      <w:r w:rsidR="00D02888">
        <w:rPr>
          <w:lang w:val="da-DK"/>
        </w:rPr>
        <w:br/>
      </w:r>
      <w:r w:rsidRPr="19AC343B">
        <w:rPr>
          <w:lang w:val="da-DK"/>
        </w:rPr>
        <w:t>Den studerende skal kunne:</w:t>
      </w:r>
    </w:p>
    <w:p w14:paraId="49809824" w14:textId="77777777" w:rsidR="003D0C26" w:rsidRPr="00D13384" w:rsidRDefault="19AC343B" w:rsidP="00485B4F">
      <w:pPr>
        <w:pStyle w:val="Listeafsnit"/>
        <w:numPr>
          <w:ilvl w:val="0"/>
          <w:numId w:val="127"/>
        </w:numPr>
        <w:rPr>
          <w:lang w:val="da-DK"/>
        </w:rPr>
      </w:pPr>
      <w:r w:rsidRPr="19AC343B">
        <w:rPr>
          <w:lang w:val="da-DK"/>
        </w:rPr>
        <w:t>Planlægge anvendelse af skibstyper til forskelligt gods, distance og geografisk område. Og ud fra dette at beregne et Voyage Estimat inklusiv variable som bunker, draft begrænsning, frisk vand og loadline zoner.</w:t>
      </w:r>
    </w:p>
    <w:p w14:paraId="65597771" w14:textId="77777777" w:rsidR="003D0C26" w:rsidRPr="00D13384" w:rsidRDefault="19AC343B" w:rsidP="00485B4F">
      <w:pPr>
        <w:pStyle w:val="Listeafsnit"/>
        <w:numPr>
          <w:ilvl w:val="0"/>
          <w:numId w:val="127"/>
        </w:numPr>
        <w:rPr>
          <w:lang w:val="da-DK"/>
        </w:rPr>
      </w:pPr>
      <w:r w:rsidRPr="19AC343B">
        <w:rPr>
          <w:lang w:val="da-DK"/>
        </w:rPr>
        <w:t>Beregne hvornår liggetiden starter, under hvilke omstændigheder liggetiden kan afbrydes og hvo</w:t>
      </w:r>
      <w:r w:rsidRPr="19AC343B">
        <w:rPr>
          <w:lang w:val="da-DK"/>
        </w:rPr>
        <w:t>r</w:t>
      </w:r>
      <w:r w:rsidRPr="19AC343B">
        <w:rPr>
          <w:lang w:val="da-DK"/>
        </w:rPr>
        <w:t>dan den beregnes. Herunder kunne anvende princippet ”once on demurrage always on demurr</w:t>
      </w:r>
      <w:r w:rsidRPr="19AC343B">
        <w:rPr>
          <w:lang w:val="da-DK"/>
        </w:rPr>
        <w:t>a</w:t>
      </w:r>
      <w:r w:rsidRPr="19AC343B">
        <w:rPr>
          <w:lang w:val="da-DK"/>
        </w:rPr>
        <w:t>ge,” Laytime Statement og Voylay Rules.</w:t>
      </w:r>
    </w:p>
    <w:p w14:paraId="34480624" w14:textId="77777777" w:rsidR="003D0C26" w:rsidRPr="00D13384" w:rsidRDefault="19AC343B" w:rsidP="00485B4F">
      <w:pPr>
        <w:pStyle w:val="Listeafsnit"/>
        <w:numPr>
          <w:ilvl w:val="0"/>
          <w:numId w:val="127"/>
        </w:numPr>
        <w:rPr>
          <w:lang w:val="da-DK"/>
        </w:rPr>
      </w:pPr>
      <w:r w:rsidRPr="19AC343B">
        <w:rPr>
          <w:lang w:val="da-DK"/>
        </w:rPr>
        <w:t>Beregne den samlede fragt omkostning ud fra og hyre, hvordan betalingen er forfalden og formidle resultatet. Herunder kunne forklare de ekstra betalinger, som kan forekomme.</w:t>
      </w:r>
    </w:p>
    <w:p w14:paraId="4A204F9F" w14:textId="77777777" w:rsidR="003D0C26" w:rsidRPr="00D13384" w:rsidRDefault="19AC343B" w:rsidP="00485B4F">
      <w:pPr>
        <w:pStyle w:val="Listeafsnit"/>
        <w:numPr>
          <w:ilvl w:val="0"/>
          <w:numId w:val="127"/>
        </w:numPr>
        <w:rPr>
          <w:lang w:val="da-DK"/>
        </w:rPr>
      </w:pPr>
      <w:r w:rsidRPr="19AC343B">
        <w:rPr>
          <w:lang w:val="da-DK"/>
        </w:rPr>
        <w:t xml:space="preserve">Anvende skibes mål, dimensioner og vægte til at beregne kapaciteten og dermed den mulige last og efterfølgende stuveplan. Herunder tage hensyn til karakteristika, krav og risici fra de 4 hovedtyper af tørgods (kul, malm, korn og gødning.) </w:t>
      </w:r>
    </w:p>
    <w:p w14:paraId="5E0974E8" w14:textId="2CF2A84B" w:rsidR="003D0C26" w:rsidRPr="00D13384" w:rsidRDefault="19AC343B" w:rsidP="00485B4F">
      <w:pPr>
        <w:pStyle w:val="Listeafsnit"/>
        <w:numPr>
          <w:ilvl w:val="0"/>
          <w:numId w:val="127"/>
        </w:numPr>
        <w:rPr>
          <w:lang w:val="da-DK"/>
        </w:rPr>
      </w:pPr>
      <w:r w:rsidRPr="19AC343B">
        <w:rPr>
          <w:lang w:val="da-DK"/>
        </w:rPr>
        <w:t>Tegne simple planer over de mest almindelige tørgods skibstyper og kunne identificere dimensi</w:t>
      </w:r>
      <w:r w:rsidRPr="19AC343B">
        <w:rPr>
          <w:lang w:val="da-DK"/>
        </w:rPr>
        <w:t>o</w:t>
      </w:r>
      <w:r w:rsidRPr="19AC343B">
        <w:rPr>
          <w:lang w:val="da-DK"/>
        </w:rPr>
        <w:t>ner og karakteristika.</w:t>
      </w:r>
    </w:p>
    <w:p w14:paraId="6BE72E24" w14:textId="286B11FA" w:rsidR="003D0C26" w:rsidRPr="003D0C26" w:rsidRDefault="19AC343B" w:rsidP="19AC343B">
      <w:pPr>
        <w:rPr>
          <w:lang w:val="da-DK"/>
        </w:rPr>
      </w:pPr>
      <w:r w:rsidRPr="00D02888">
        <w:rPr>
          <w:b/>
          <w:lang w:val="da-DK"/>
        </w:rPr>
        <w:t>Kompetencer</w:t>
      </w:r>
      <w:r w:rsidR="00D02888">
        <w:rPr>
          <w:lang w:val="da-DK"/>
        </w:rPr>
        <w:br/>
      </w:r>
      <w:r w:rsidRPr="19AC343B">
        <w:rPr>
          <w:lang w:val="da-DK"/>
        </w:rPr>
        <w:t>Den studerende skal kunne:</w:t>
      </w:r>
    </w:p>
    <w:p w14:paraId="1EE21ECE" w14:textId="77777777" w:rsidR="003D0C26" w:rsidRPr="00D13384" w:rsidRDefault="19AC343B" w:rsidP="00485B4F">
      <w:pPr>
        <w:pStyle w:val="Listeafsnit"/>
        <w:numPr>
          <w:ilvl w:val="0"/>
          <w:numId w:val="128"/>
        </w:numPr>
        <w:rPr>
          <w:lang w:val="da-DK"/>
        </w:rPr>
      </w:pPr>
      <w:r w:rsidRPr="19AC343B">
        <w:rPr>
          <w:lang w:val="da-DK"/>
        </w:rPr>
        <w:t>Udarbejde Charter Party i et tværfagligt samarbejde herunder bruge en af standardformularerne, og kunne fortolke reglerne i Charter Partyet og forklare behovet for ekstra klausuler.</w:t>
      </w:r>
    </w:p>
    <w:p w14:paraId="63C484E6" w14:textId="77777777" w:rsidR="003D0C26" w:rsidRPr="00D13384" w:rsidRDefault="19AC343B" w:rsidP="00485B4F">
      <w:pPr>
        <w:pStyle w:val="Listeafsnit"/>
        <w:numPr>
          <w:ilvl w:val="0"/>
          <w:numId w:val="128"/>
        </w:numPr>
        <w:rPr>
          <w:lang w:val="da-DK"/>
        </w:rPr>
      </w:pPr>
      <w:r w:rsidRPr="19AC343B">
        <w:rPr>
          <w:lang w:val="da-DK"/>
        </w:rPr>
        <w:t>Analysere et B/L og reflektere over ansvaret skibsejer og B/L holder har over for hinanden. Heru</w:t>
      </w:r>
      <w:r w:rsidRPr="19AC343B">
        <w:rPr>
          <w:lang w:val="da-DK"/>
        </w:rPr>
        <w:t>n</w:t>
      </w:r>
      <w:r w:rsidRPr="19AC343B">
        <w:rPr>
          <w:lang w:val="da-DK"/>
        </w:rPr>
        <w:t xml:space="preserve">der de praktiske problemer der kan opstå hvis der ikke kan fremvises et Clean B/L. </w:t>
      </w:r>
    </w:p>
    <w:p w14:paraId="052B5103" w14:textId="77777777" w:rsidR="003D0C26" w:rsidRPr="003D0C26" w:rsidRDefault="003D0C26" w:rsidP="003D0C26">
      <w:pPr>
        <w:rPr>
          <w:lang w:val="da-DK"/>
        </w:rPr>
      </w:pPr>
    </w:p>
    <w:p w14:paraId="69CF9151" w14:textId="77777777" w:rsidR="003D0C26" w:rsidRPr="003D0C26" w:rsidRDefault="19AC343B" w:rsidP="19AC343B">
      <w:pPr>
        <w:pStyle w:val="Overskrift2"/>
        <w:rPr>
          <w:lang w:val="da-DK"/>
        </w:rPr>
      </w:pPr>
      <w:bookmarkStart w:id="107" w:name="_Toc498692669"/>
      <w:r w:rsidRPr="19AC343B">
        <w:rPr>
          <w:lang w:val="da-DK"/>
        </w:rPr>
        <w:t>Vf2: Linjefart</w:t>
      </w:r>
      <w:bookmarkEnd w:id="107"/>
    </w:p>
    <w:p w14:paraId="2BB00E01" w14:textId="05E533AB" w:rsidR="003D0C26" w:rsidRPr="003D0C26" w:rsidRDefault="19AC343B" w:rsidP="19AC343B">
      <w:pPr>
        <w:rPr>
          <w:lang w:val="da-DK"/>
        </w:rPr>
      </w:pPr>
      <w:r w:rsidRPr="19AC343B">
        <w:rPr>
          <w:lang w:val="da-DK"/>
        </w:rPr>
        <w:t>ECTS-point: 5</w:t>
      </w:r>
    </w:p>
    <w:p w14:paraId="1C15FF5A" w14:textId="77777777" w:rsidR="003D0C26" w:rsidRPr="003D0C26" w:rsidRDefault="19AC343B" w:rsidP="19AC343B">
      <w:pPr>
        <w:pStyle w:val="Overskrift4"/>
        <w:rPr>
          <w:lang w:val="da-DK"/>
        </w:rPr>
      </w:pPr>
      <w:r w:rsidRPr="19AC343B">
        <w:rPr>
          <w:lang w:val="da-DK"/>
        </w:rPr>
        <w:t>Indhold</w:t>
      </w:r>
    </w:p>
    <w:p w14:paraId="12F1E203" w14:textId="77777777" w:rsidR="003D0C26" w:rsidRPr="00D13384" w:rsidRDefault="19AC343B" w:rsidP="00485B4F">
      <w:pPr>
        <w:pStyle w:val="Listeafsnit"/>
        <w:numPr>
          <w:ilvl w:val="0"/>
          <w:numId w:val="129"/>
        </w:numPr>
        <w:rPr>
          <w:lang w:val="da-DK"/>
        </w:rPr>
      </w:pPr>
      <w:r w:rsidRPr="19AC343B">
        <w:rPr>
          <w:lang w:val="da-DK"/>
        </w:rPr>
        <w:t>Linjefartens verden med Container, Ro-Ro og Break-Bulk, ruter og havne</w:t>
      </w:r>
    </w:p>
    <w:p w14:paraId="6478370C" w14:textId="77777777" w:rsidR="003D0C26" w:rsidRPr="00D13384" w:rsidRDefault="19AC343B" w:rsidP="00485B4F">
      <w:pPr>
        <w:pStyle w:val="Listeafsnit"/>
        <w:numPr>
          <w:ilvl w:val="0"/>
          <w:numId w:val="129"/>
        </w:numPr>
        <w:rPr>
          <w:lang w:val="da-DK"/>
        </w:rPr>
      </w:pPr>
      <w:r w:rsidRPr="19AC343B">
        <w:rPr>
          <w:lang w:val="da-DK"/>
        </w:rPr>
        <w:lastRenderedPageBreak/>
        <w:t>Linjefartens service – herunder forskellen på</w:t>
      </w:r>
    </w:p>
    <w:p w14:paraId="72E4BCC5" w14:textId="77777777" w:rsidR="003D0C26" w:rsidRPr="00D13384" w:rsidRDefault="19AC343B" w:rsidP="00485B4F">
      <w:pPr>
        <w:pStyle w:val="Listeafsnit"/>
        <w:numPr>
          <w:ilvl w:val="0"/>
          <w:numId w:val="129"/>
        </w:numPr>
        <w:rPr>
          <w:lang w:val="da-DK"/>
        </w:rPr>
      </w:pPr>
      <w:r w:rsidRPr="19AC343B">
        <w:rPr>
          <w:lang w:val="da-DK"/>
        </w:rPr>
        <w:t>Øst/vest og nord/syd</w:t>
      </w:r>
    </w:p>
    <w:p w14:paraId="1F9EFCD5" w14:textId="3B5B2050" w:rsidR="003D0C26" w:rsidRPr="006E198D" w:rsidRDefault="19AC343B" w:rsidP="00485B4F">
      <w:pPr>
        <w:pStyle w:val="Listeafsnit"/>
        <w:numPr>
          <w:ilvl w:val="0"/>
          <w:numId w:val="129"/>
        </w:numPr>
      </w:pPr>
      <w:r>
        <w:t>Round the World (RTW), Pendul, Hub &amp; Spoke og End-to-End</w:t>
      </w:r>
    </w:p>
    <w:p w14:paraId="315643F5" w14:textId="77777777" w:rsidR="003D0C26" w:rsidRPr="003D0C26" w:rsidRDefault="19AC343B" w:rsidP="19AC343B">
      <w:pPr>
        <w:pStyle w:val="Overskrift4"/>
        <w:rPr>
          <w:lang w:val="da-DK"/>
        </w:rPr>
      </w:pPr>
      <w:r w:rsidRPr="19AC343B">
        <w:rPr>
          <w:lang w:val="da-DK"/>
        </w:rPr>
        <w:t>Læringsmål</w:t>
      </w:r>
    </w:p>
    <w:p w14:paraId="3EA97332" w14:textId="5DE41393" w:rsidR="003D0C26" w:rsidRPr="003D0C26" w:rsidRDefault="19AC343B" w:rsidP="19AC343B">
      <w:pPr>
        <w:rPr>
          <w:lang w:val="da-DK"/>
        </w:rPr>
      </w:pPr>
      <w:r w:rsidRPr="00D02888">
        <w:rPr>
          <w:b/>
          <w:lang w:val="da-DK"/>
        </w:rPr>
        <w:t>Viden</w:t>
      </w:r>
      <w:r w:rsidR="00D02888">
        <w:rPr>
          <w:lang w:val="da-DK"/>
        </w:rPr>
        <w:br/>
      </w:r>
      <w:r w:rsidRPr="19AC343B">
        <w:rPr>
          <w:lang w:val="da-DK"/>
        </w:rPr>
        <w:t>Den studerende skal have:</w:t>
      </w:r>
    </w:p>
    <w:p w14:paraId="05B51DCF" w14:textId="77777777" w:rsidR="003D0C26" w:rsidRPr="00D13384" w:rsidRDefault="19AC343B" w:rsidP="00485B4F">
      <w:pPr>
        <w:pStyle w:val="Listeafsnit"/>
        <w:numPr>
          <w:ilvl w:val="0"/>
          <w:numId w:val="130"/>
        </w:numPr>
        <w:rPr>
          <w:lang w:val="da-DK"/>
        </w:rPr>
      </w:pPr>
      <w:r w:rsidRPr="19AC343B">
        <w:rPr>
          <w:lang w:val="da-DK"/>
        </w:rPr>
        <w:t>Viden om container management herunder eje versus leje, reperationer, tracking og kontrol syst</w:t>
      </w:r>
      <w:r w:rsidRPr="19AC343B">
        <w:rPr>
          <w:lang w:val="da-DK"/>
        </w:rPr>
        <w:t>e</w:t>
      </w:r>
      <w:r w:rsidRPr="19AC343B">
        <w:rPr>
          <w:lang w:val="da-DK"/>
        </w:rPr>
        <w:t>mer.</w:t>
      </w:r>
    </w:p>
    <w:p w14:paraId="10453D1C" w14:textId="77777777" w:rsidR="003D0C26" w:rsidRPr="00D13384" w:rsidRDefault="19AC343B" w:rsidP="00485B4F">
      <w:pPr>
        <w:pStyle w:val="Listeafsnit"/>
        <w:numPr>
          <w:ilvl w:val="0"/>
          <w:numId w:val="130"/>
        </w:numPr>
        <w:rPr>
          <w:lang w:val="da-DK"/>
        </w:rPr>
      </w:pPr>
      <w:r w:rsidRPr="19AC343B">
        <w:rPr>
          <w:lang w:val="da-DK"/>
        </w:rPr>
        <w:t>Kendskab til IMOs klassificering af farligt gods herunder de forskellige klasser.</w:t>
      </w:r>
    </w:p>
    <w:p w14:paraId="4B460368" w14:textId="77777777" w:rsidR="003D0C26" w:rsidRPr="00D13384" w:rsidRDefault="19AC343B" w:rsidP="00485B4F">
      <w:pPr>
        <w:pStyle w:val="Listeafsnit"/>
        <w:numPr>
          <w:ilvl w:val="0"/>
          <w:numId w:val="130"/>
        </w:numPr>
        <w:rPr>
          <w:lang w:val="da-DK"/>
        </w:rPr>
      </w:pPr>
      <w:r w:rsidRPr="19AC343B">
        <w:rPr>
          <w:lang w:val="da-DK"/>
        </w:rPr>
        <w:t>Kendskab til de varetyper, der normalt håndteres i linjetrafik, herunder metoder, de transporteres og pakkes, som containere, pallegods, LCL/FCL, uden for standard og pakning.</w:t>
      </w:r>
    </w:p>
    <w:p w14:paraId="57FD9B60" w14:textId="77777777" w:rsidR="003D0C26" w:rsidRPr="00D13384" w:rsidRDefault="19AC343B" w:rsidP="00485B4F">
      <w:pPr>
        <w:pStyle w:val="Listeafsnit"/>
        <w:numPr>
          <w:ilvl w:val="0"/>
          <w:numId w:val="130"/>
        </w:numPr>
        <w:rPr>
          <w:lang w:val="da-DK"/>
        </w:rPr>
      </w:pPr>
      <w:r w:rsidRPr="19AC343B">
        <w:rPr>
          <w:lang w:val="da-DK"/>
        </w:rPr>
        <w:t>Kendskab til stuvning og dets betydning for økonomien for linjefart.</w:t>
      </w:r>
    </w:p>
    <w:p w14:paraId="373E8F9C" w14:textId="77777777" w:rsidR="003D0C26" w:rsidRPr="00D13384" w:rsidRDefault="19AC343B" w:rsidP="00485B4F">
      <w:pPr>
        <w:pStyle w:val="Listeafsnit"/>
        <w:numPr>
          <w:ilvl w:val="0"/>
          <w:numId w:val="130"/>
        </w:numPr>
        <w:rPr>
          <w:lang w:val="da-DK"/>
        </w:rPr>
      </w:pPr>
      <w:r w:rsidRPr="19AC343B">
        <w:rPr>
          <w:lang w:val="da-DK"/>
        </w:rPr>
        <w:t xml:space="preserve">Forstået terminologien for mål (tonnage, kapacitet og dimensioner), håndteringsudstyr ombord på skibene, havne og terminalers funktion, udstyr og layout. </w:t>
      </w:r>
    </w:p>
    <w:p w14:paraId="7618366D" w14:textId="77777777" w:rsidR="003D0C26" w:rsidRPr="00D13384" w:rsidRDefault="19AC343B" w:rsidP="00485B4F">
      <w:pPr>
        <w:pStyle w:val="Listeafsnit"/>
        <w:numPr>
          <w:ilvl w:val="0"/>
          <w:numId w:val="130"/>
        </w:numPr>
        <w:rPr>
          <w:lang w:val="da-DK"/>
        </w:rPr>
      </w:pPr>
      <w:r w:rsidRPr="19AC343B">
        <w:rPr>
          <w:lang w:val="da-DK"/>
        </w:rPr>
        <w:t>Kendskab til struktur, ledelse, styring, tekniske og kommercielle funktioner i linjefart selskaberne.</w:t>
      </w:r>
    </w:p>
    <w:p w14:paraId="19ECDCE0" w14:textId="77777777" w:rsidR="003D0C26" w:rsidRPr="00D13384" w:rsidRDefault="19AC343B" w:rsidP="00485B4F">
      <w:pPr>
        <w:pStyle w:val="Listeafsnit"/>
        <w:numPr>
          <w:ilvl w:val="0"/>
          <w:numId w:val="130"/>
        </w:numPr>
        <w:rPr>
          <w:lang w:val="da-DK"/>
        </w:rPr>
      </w:pPr>
      <w:r w:rsidRPr="19AC343B">
        <w:rPr>
          <w:lang w:val="da-DK"/>
        </w:rPr>
        <w:t>Kendskab til behandling af forespørgsler og bookingsystemer, import- og eksport reguleringer, toldbehandling, CISG og Incoterms.</w:t>
      </w:r>
    </w:p>
    <w:p w14:paraId="2EE238CB" w14:textId="77777777" w:rsidR="003D0C26" w:rsidRPr="00D13384" w:rsidRDefault="19AC343B" w:rsidP="00485B4F">
      <w:pPr>
        <w:pStyle w:val="Listeafsnit"/>
        <w:numPr>
          <w:ilvl w:val="0"/>
          <w:numId w:val="130"/>
        </w:numPr>
        <w:rPr>
          <w:lang w:val="da-DK"/>
        </w:rPr>
      </w:pPr>
      <w:r w:rsidRPr="19AC343B">
        <w:rPr>
          <w:lang w:val="da-DK"/>
        </w:rPr>
        <w:t>Kendskab til markedets alliancer, konsortier, kapacitets aftaler og konferencer. Herunder regulering og kontrol fra Federal Maritime Commision (USA) og Konkurrencedirektivet (EU).</w:t>
      </w:r>
    </w:p>
    <w:p w14:paraId="37A99F29" w14:textId="77777777" w:rsidR="003D0C26" w:rsidRPr="00D13384" w:rsidRDefault="19AC343B" w:rsidP="00485B4F">
      <w:pPr>
        <w:pStyle w:val="Listeafsnit"/>
        <w:numPr>
          <w:ilvl w:val="0"/>
          <w:numId w:val="130"/>
        </w:numPr>
        <w:rPr>
          <w:lang w:val="da-DK"/>
        </w:rPr>
      </w:pPr>
      <w:r w:rsidRPr="19AC343B">
        <w:rPr>
          <w:lang w:val="da-DK"/>
        </w:rPr>
        <w:t>Kendskab til udviklingen af udbud og efterspørgsel på markedet.</w:t>
      </w:r>
    </w:p>
    <w:p w14:paraId="5009B55A" w14:textId="754EE9DC" w:rsidR="003D0C26" w:rsidRPr="00D13384" w:rsidRDefault="19AC343B" w:rsidP="00485B4F">
      <w:pPr>
        <w:pStyle w:val="Listeafsnit"/>
        <w:numPr>
          <w:ilvl w:val="0"/>
          <w:numId w:val="130"/>
        </w:numPr>
        <w:rPr>
          <w:lang w:val="da-DK"/>
        </w:rPr>
      </w:pPr>
      <w:r w:rsidRPr="19AC343B">
        <w:rPr>
          <w:lang w:val="da-DK"/>
        </w:rPr>
        <w:t>Kendskab til sølovens ansvar og begrænsninger, procedurer for behandling af fordringer, behovet for de forskellige former for forsikringer for gods og skibe, brugen af agenter og deres rolle i plac</w:t>
      </w:r>
      <w:r w:rsidRPr="19AC343B">
        <w:rPr>
          <w:lang w:val="da-DK"/>
        </w:rPr>
        <w:t>e</w:t>
      </w:r>
      <w:r w:rsidRPr="19AC343B">
        <w:rPr>
          <w:lang w:val="da-DK"/>
        </w:rPr>
        <w:t xml:space="preserve">ring af ansvar. </w:t>
      </w:r>
    </w:p>
    <w:p w14:paraId="6927065F" w14:textId="60CF36B4" w:rsidR="003D0C26" w:rsidRPr="003D0C26" w:rsidRDefault="19AC343B" w:rsidP="19AC343B">
      <w:pPr>
        <w:rPr>
          <w:lang w:val="da-DK"/>
        </w:rPr>
      </w:pPr>
      <w:r w:rsidRPr="00D02888">
        <w:rPr>
          <w:b/>
          <w:lang w:val="da-DK"/>
        </w:rPr>
        <w:t>Færdigheder</w:t>
      </w:r>
      <w:r w:rsidR="00D02888">
        <w:rPr>
          <w:lang w:val="da-DK"/>
        </w:rPr>
        <w:br/>
      </w:r>
      <w:r w:rsidRPr="19AC343B">
        <w:rPr>
          <w:lang w:val="da-DK"/>
        </w:rPr>
        <w:t>Den studerende skal kunne:</w:t>
      </w:r>
    </w:p>
    <w:p w14:paraId="192C4A1F" w14:textId="77777777" w:rsidR="003D0C26" w:rsidRPr="00D13384" w:rsidRDefault="19AC343B" w:rsidP="00485B4F">
      <w:pPr>
        <w:pStyle w:val="Listeafsnit"/>
        <w:numPr>
          <w:ilvl w:val="0"/>
          <w:numId w:val="131"/>
        </w:numPr>
        <w:rPr>
          <w:lang w:val="da-DK"/>
        </w:rPr>
      </w:pPr>
      <w:r w:rsidRPr="19AC343B">
        <w:rPr>
          <w:lang w:val="da-DK"/>
        </w:rPr>
        <w:t>Planlægge anvendelsen af feeder service, enten i form af landevej-, jernbane- skibstransport</w:t>
      </w:r>
    </w:p>
    <w:p w14:paraId="53245869" w14:textId="77777777" w:rsidR="003D0C26" w:rsidRPr="00D13384" w:rsidRDefault="19AC343B" w:rsidP="00485B4F">
      <w:pPr>
        <w:pStyle w:val="Listeafsnit"/>
        <w:numPr>
          <w:ilvl w:val="0"/>
          <w:numId w:val="131"/>
        </w:numPr>
        <w:rPr>
          <w:lang w:val="da-DK"/>
        </w:rPr>
      </w:pPr>
      <w:r w:rsidRPr="19AC343B">
        <w:rPr>
          <w:lang w:val="da-DK"/>
        </w:rPr>
        <w:t>Anvende IMO klassificering af farligt gods</w:t>
      </w:r>
    </w:p>
    <w:p w14:paraId="3460831F" w14:textId="77777777" w:rsidR="003D0C26" w:rsidRPr="00D13384" w:rsidRDefault="19AC343B" w:rsidP="00485B4F">
      <w:pPr>
        <w:pStyle w:val="Listeafsnit"/>
        <w:numPr>
          <w:ilvl w:val="0"/>
          <w:numId w:val="131"/>
        </w:numPr>
        <w:rPr>
          <w:lang w:val="da-DK"/>
        </w:rPr>
      </w:pPr>
      <w:r w:rsidRPr="19AC343B">
        <w:rPr>
          <w:lang w:val="da-DK"/>
        </w:rPr>
        <w:t>Sammensætte en formel prisstruktur for FCL, LCL og commodities med justerfaktorer som ekse</w:t>
      </w:r>
      <w:r w:rsidRPr="19AC343B">
        <w:rPr>
          <w:lang w:val="da-DK"/>
        </w:rPr>
        <w:t>m</w:t>
      </w:r>
      <w:r w:rsidRPr="19AC343B">
        <w:rPr>
          <w:lang w:val="da-DK"/>
        </w:rPr>
        <w:t>pelvis CAF, BAF, war risk mm, afgifter som eksempelvis THC, AMS, container demurrage mm og sammenhængen til firmaets dækningsbidrag, markedsandel og kapacitetsudnyttelse. Prisstrukturen skal kunne formidles internt til fagfæller og ikke-specialister og eksterne samarbejdspartnere.</w:t>
      </w:r>
    </w:p>
    <w:p w14:paraId="23991997" w14:textId="6CD30C95" w:rsidR="003D0C26" w:rsidRPr="00D02888" w:rsidRDefault="19AC343B" w:rsidP="003D0C26">
      <w:pPr>
        <w:pStyle w:val="Listeafsnit"/>
        <w:numPr>
          <w:ilvl w:val="0"/>
          <w:numId w:val="131"/>
        </w:numPr>
        <w:rPr>
          <w:lang w:val="da-DK"/>
        </w:rPr>
      </w:pPr>
      <w:r w:rsidRPr="19AC343B">
        <w:rPr>
          <w:lang w:val="da-DK"/>
        </w:rPr>
        <w:t>Vurdere anvendelsen af de forskellige containertyper og hele konceptet med containeriseringen.</w:t>
      </w:r>
    </w:p>
    <w:p w14:paraId="58AEA0ED" w14:textId="55E91CE3" w:rsidR="003D0C26" w:rsidRPr="003D0C26" w:rsidRDefault="19AC343B" w:rsidP="19AC343B">
      <w:pPr>
        <w:rPr>
          <w:lang w:val="da-DK"/>
        </w:rPr>
      </w:pPr>
      <w:r w:rsidRPr="00D02888">
        <w:rPr>
          <w:b/>
          <w:lang w:val="da-DK"/>
        </w:rPr>
        <w:t>Kompetencer</w:t>
      </w:r>
      <w:r w:rsidR="00D02888">
        <w:rPr>
          <w:lang w:val="da-DK"/>
        </w:rPr>
        <w:br/>
      </w:r>
      <w:r w:rsidRPr="19AC343B">
        <w:rPr>
          <w:lang w:val="da-DK"/>
        </w:rPr>
        <w:t>Den studerende skal kunne:</w:t>
      </w:r>
    </w:p>
    <w:p w14:paraId="3E6091DE" w14:textId="77777777" w:rsidR="003D0C26" w:rsidRPr="00D13384" w:rsidRDefault="19AC343B" w:rsidP="00485B4F">
      <w:pPr>
        <w:pStyle w:val="Listeafsnit"/>
        <w:numPr>
          <w:ilvl w:val="0"/>
          <w:numId w:val="132"/>
        </w:numPr>
        <w:rPr>
          <w:lang w:val="da-DK"/>
        </w:rPr>
      </w:pPr>
      <w:r w:rsidRPr="19AC343B">
        <w:rPr>
          <w:lang w:val="da-DK"/>
        </w:rPr>
        <w:t>Vurdere i et tværfagligt samarbejde anvendelse af forskellige skibstyper som containerskibe (inkl. cellular/noncellular, post Panamax, feeders, ”Fast Ships”), Ro-Ro (inkl. passager- og fragtfærger, Deep Sea Ro-Ro/containerskibe, fragt Ro-Ro og special Ro-Ro) og special skibe som køleskibe og pramme</w:t>
      </w:r>
    </w:p>
    <w:p w14:paraId="47CBA53A" w14:textId="7462065B" w:rsidR="003D0C26" w:rsidRPr="00D13384" w:rsidRDefault="19AC343B" w:rsidP="00485B4F">
      <w:pPr>
        <w:pStyle w:val="Listeafsnit"/>
        <w:numPr>
          <w:ilvl w:val="0"/>
          <w:numId w:val="132"/>
        </w:numPr>
        <w:rPr>
          <w:lang w:val="da-DK"/>
        </w:rPr>
      </w:pPr>
      <w:r w:rsidRPr="19AC343B">
        <w:rPr>
          <w:lang w:val="da-DK"/>
        </w:rPr>
        <w:lastRenderedPageBreak/>
        <w:t>Reflektere over de forskellige typer af B/L, effekten af de forskellige regler fra Haag, Visby og Ha</w:t>
      </w:r>
      <w:r w:rsidRPr="19AC343B">
        <w:rPr>
          <w:lang w:val="da-DK"/>
        </w:rPr>
        <w:t>m</w:t>
      </w:r>
      <w:r w:rsidRPr="19AC343B">
        <w:rPr>
          <w:lang w:val="da-DK"/>
        </w:rPr>
        <w:t xml:space="preserve">burg, vigtigheden af påtegning og kunne vurdere hvorvidt et B/L er ”clean” eller ”dirty.” </w:t>
      </w:r>
    </w:p>
    <w:p w14:paraId="6A8E8739" w14:textId="77777777" w:rsidR="003D0C26" w:rsidRPr="003D0C26" w:rsidRDefault="003D0C26" w:rsidP="003D0C26">
      <w:pPr>
        <w:rPr>
          <w:lang w:val="da-DK"/>
        </w:rPr>
      </w:pPr>
    </w:p>
    <w:p w14:paraId="78E677C9" w14:textId="77777777" w:rsidR="003D0C26" w:rsidRPr="006E198D" w:rsidRDefault="19AC343B" w:rsidP="00D13384">
      <w:pPr>
        <w:pStyle w:val="Overskrift2"/>
      </w:pPr>
      <w:bookmarkStart w:id="108" w:name="_Toc498692670"/>
      <w:r>
        <w:t>Vf3: Offshore support</w:t>
      </w:r>
      <w:bookmarkEnd w:id="108"/>
    </w:p>
    <w:p w14:paraId="3AD1FDC5" w14:textId="6F9ABFE0" w:rsidR="003D0C26" w:rsidRPr="006E198D" w:rsidRDefault="19AC343B" w:rsidP="003D0C26">
      <w:r>
        <w:t>ECTS-point: 5</w:t>
      </w:r>
    </w:p>
    <w:p w14:paraId="25013FA4" w14:textId="77777777" w:rsidR="003D0C26" w:rsidRPr="00440EB0" w:rsidRDefault="19AC343B" w:rsidP="19AC343B">
      <w:pPr>
        <w:pStyle w:val="Overskrift4"/>
      </w:pPr>
      <w:r w:rsidRPr="00440EB0">
        <w:t>Indhold</w:t>
      </w:r>
    </w:p>
    <w:p w14:paraId="1B9C3DE9" w14:textId="3572D09D" w:rsidR="003D0C26" w:rsidRPr="00D13384" w:rsidRDefault="19AC343B" w:rsidP="00485B4F">
      <w:pPr>
        <w:pStyle w:val="Listeafsnit"/>
        <w:numPr>
          <w:ilvl w:val="0"/>
          <w:numId w:val="133"/>
        </w:numPr>
        <w:rPr>
          <w:lang w:val="da-DK"/>
        </w:rPr>
      </w:pPr>
      <w:r w:rsidRPr="19AC343B">
        <w:rPr>
          <w:lang w:val="da-DK"/>
        </w:rPr>
        <w:t>Offshore Support industrien, dets markedscentre, aktører, skibstyper, regler og kutymer</w:t>
      </w:r>
    </w:p>
    <w:p w14:paraId="53FFD581" w14:textId="77777777" w:rsidR="003D0C26" w:rsidRPr="003D0C26" w:rsidRDefault="19AC343B" w:rsidP="19AC343B">
      <w:pPr>
        <w:pStyle w:val="Overskrift4"/>
        <w:rPr>
          <w:lang w:val="da-DK"/>
        </w:rPr>
      </w:pPr>
      <w:r w:rsidRPr="19AC343B">
        <w:rPr>
          <w:lang w:val="da-DK"/>
        </w:rPr>
        <w:t>Læringsmål</w:t>
      </w:r>
    </w:p>
    <w:p w14:paraId="7F9A3238" w14:textId="51F21473" w:rsidR="003D0C26" w:rsidRPr="003D0C26" w:rsidRDefault="19AC343B" w:rsidP="19AC343B">
      <w:pPr>
        <w:rPr>
          <w:lang w:val="da-DK"/>
        </w:rPr>
      </w:pPr>
      <w:r w:rsidRPr="00D02888">
        <w:rPr>
          <w:b/>
          <w:lang w:val="da-DK"/>
        </w:rPr>
        <w:t>Viden</w:t>
      </w:r>
      <w:r w:rsidR="00D02888">
        <w:rPr>
          <w:lang w:val="da-DK"/>
        </w:rPr>
        <w:br/>
      </w:r>
      <w:r w:rsidRPr="19AC343B">
        <w:rPr>
          <w:lang w:val="da-DK"/>
        </w:rPr>
        <w:t>Den studerende skal have:</w:t>
      </w:r>
    </w:p>
    <w:p w14:paraId="59857E23" w14:textId="77777777" w:rsidR="003D0C26" w:rsidRPr="00D13384" w:rsidRDefault="19AC343B" w:rsidP="00485B4F">
      <w:pPr>
        <w:pStyle w:val="Listeafsnit"/>
        <w:numPr>
          <w:ilvl w:val="0"/>
          <w:numId w:val="133"/>
        </w:numPr>
        <w:rPr>
          <w:lang w:val="da-DK"/>
        </w:rPr>
      </w:pPr>
      <w:r w:rsidRPr="19AC343B">
        <w:rPr>
          <w:lang w:val="da-DK"/>
        </w:rPr>
        <w:t>Kendskab til Offshore Industriens termer og forkortelser.</w:t>
      </w:r>
    </w:p>
    <w:p w14:paraId="7144DEDA" w14:textId="77777777" w:rsidR="003D0C26" w:rsidRPr="00D13384" w:rsidRDefault="19AC343B" w:rsidP="00485B4F">
      <w:pPr>
        <w:pStyle w:val="Listeafsnit"/>
        <w:numPr>
          <w:ilvl w:val="0"/>
          <w:numId w:val="133"/>
        </w:numPr>
        <w:rPr>
          <w:lang w:val="da-DK"/>
        </w:rPr>
      </w:pPr>
      <w:r w:rsidRPr="19AC343B">
        <w:rPr>
          <w:lang w:val="da-DK"/>
        </w:rPr>
        <w:t>Kendskab til de geografiske markeder og deres forskellige krav til skibstyper og antal.</w:t>
      </w:r>
    </w:p>
    <w:p w14:paraId="7A263EBD" w14:textId="77777777" w:rsidR="003D0C26" w:rsidRPr="00D13384" w:rsidRDefault="19AC343B" w:rsidP="00485B4F">
      <w:pPr>
        <w:pStyle w:val="Listeafsnit"/>
        <w:numPr>
          <w:ilvl w:val="0"/>
          <w:numId w:val="133"/>
        </w:numPr>
        <w:rPr>
          <w:lang w:val="da-DK"/>
        </w:rPr>
      </w:pPr>
      <w:r w:rsidRPr="19AC343B">
        <w:rPr>
          <w:lang w:val="da-DK"/>
        </w:rPr>
        <w:t>Kendskab til de forskellige politiske og miljømæssige holdninger på de forskellige geografiske ma</w:t>
      </w:r>
      <w:r w:rsidRPr="19AC343B">
        <w:rPr>
          <w:lang w:val="da-DK"/>
        </w:rPr>
        <w:t>r</w:t>
      </w:r>
      <w:r w:rsidRPr="19AC343B">
        <w:rPr>
          <w:lang w:val="da-DK"/>
        </w:rPr>
        <w:t>keder.</w:t>
      </w:r>
    </w:p>
    <w:p w14:paraId="2841C815" w14:textId="77777777" w:rsidR="003D0C26" w:rsidRPr="00D13384" w:rsidRDefault="19AC343B" w:rsidP="00485B4F">
      <w:pPr>
        <w:pStyle w:val="Listeafsnit"/>
        <w:numPr>
          <w:ilvl w:val="0"/>
          <w:numId w:val="133"/>
        </w:numPr>
        <w:rPr>
          <w:lang w:val="da-DK"/>
        </w:rPr>
      </w:pPr>
      <w:r w:rsidRPr="19AC343B">
        <w:rPr>
          <w:lang w:val="da-DK"/>
        </w:rPr>
        <w:t>Kendskab til Knock for Knock princippet, Hold Harmles aftaler og godtgørelser</w:t>
      </w:r>
    </w:p>
    <w:p w14:paraId="7EA584FF" w14:textId="77777777" w:rsidR="003D0C26" w:rsidRPr="00D13384" w:rsidRDefault="19AC343B" w:rsidP="00485B4F">
      <w:pPr>
        <w:pStyle w:val="Listeafsnit"/>
        <w:numPr>
          <w:ilvl w:val="0"/>
          <w:numId w:val="133"/>
        </w:numPr>
        <w:rPr>
          <w:lang w:val="da-DK"/>
        </w:rPr>
      </w:pPr>
      <w:r w:rsidRPr="19AC343B">
        <w:rPr>
          <w:lang w:val="da-DK"/>
        </w:rPr>
        <w:t>Kendskab til bemandingsregler for de forskellige skibstyper og behovet for erfaring i de enkelte funktioner. Herunder arbejdsmiljøregler og sikkerhedsregler og nødvendigheden og karakteren af undersøgelse og rapportering ved uheld.</w:t>
      </w:r>
    </w:p>
    <w:p w14:paraId="2EEC33C2" w14:textId="77777777" w:rsidR="003D0C26" w:rsidRPr="00D13384" w:rsidRDefault="19AC343B" w:rsidP="00485B4F">
      <w:pPr>
        <w:pStyle w:val="Listeafsnit"/>
        <w:numPr>
          <w:ilvl w:val="0"/>
          <w:numId w:val="133"/>
        </w:numPr>
        <w:rPr>
          <w:lang w:val="da-DK"/>
        </w:rPr>
      </w:pPr>
      <w:r w:rsidRPr="19AC343B">
        <w:rPr>
          <w:lang w:val="da-DK"/>
        </w:rPr>
        <w:t>Kendskab til udstyr, der anvendes til efterforskning efter og udvinding af olie og gas. Herunder hvi</w:t>
      </w:r>
      <w:r w:rsidRPr="19AC343B">
        <w:rPr>
          <w:lang w:val="da-DK"/>
        </w:rPr>
        <w:t>l</w:t>
      </w:r>
      <w:r w:rsidRPr="19AC343B">
        <w:rPr>
          <w:lang w:val="da-DK"/>
        </w:rPr>
        <w:t>ket udstyr, anvendes i hvilke situationer og geografiske markeder.</w:t>
      </w:r>
    </w:p>
    <w:p w14:paraId="368A5C8A" w14:textId="77777777" w:rsidR="003D0C26" w:rsidRPr="00D13384" w:rsidRDefault="19AC343B" w:rsidP="00485B4F">
      <w:pPr>
        <w:pStyle w:val="Listeafsnit"/>
        <w:numPr>
          <w:ilvl w:val="0"/>
          <w:numId w:val="133"/>
        </w:numPr>
        <w:rPr>
          <w:lang w:val="da-DK"/>
        </w:rPr>
      </w:pPr>
      <w:r w:rsidRPr="19AC343B">
        <w:rPr>
          <w:lang w:val="da-DK"/>
        </w:rPr>
        <w:t>Kendskab til de forskellige skibstypers design, karakteristika og udstyr. Herunder den udvikling der er sket i de sidste år og den udvikling der forventes at ske de næste 5-10 år i f.eks. fremdrift og fo</w:t>
      </w:r>
      <w:r w:rsidRPr="19AC343B">
        <w:rPr>
          <w:lang w:val="da-DK"/>
        </w:rPr>
        <w:t>r</w:t>
      </w:r>
      <w:r w:rsidRPr="19AC343B">
        <w:rPr>
          <w:lang w:val="da-DK"/>
        </w:rPr>
        <w:t>ankring.</w:t>
      </w:r>
    </w:p>
    <w:p w14:paraId="750CE369" w14:textId="77777777" w:rsidR="003D0C26" w:rsidRPr="00D13384" w:rsidRDefault="19AC343B" w:rsidP="00485B4F">
      <w:pPr>
        <w:pStyle w:val="Listeafsnit"/>
        <w:numPr>
          <w:ilvl w:val="0"/>
          <w:numId w:val="133"/>
        </w:numPr>
        <w:rPr>
          <w:lang w:val="da-DK"/>
        </w:rPr>
      </w:pPr>
      <w:r w:rsidRPr="19AC343B">
        <w:rPr>
          <w:lang w:val="da-DK"/>
        </w:rPr>
        <w:t>Forståelse for udbud og efterspørgsel på Offshore Support Industri markedet lokalt og globalt.</w:t>
      </w:r>
    </w:p>
    <w:p w14:paraId="0A7D25B7" w14:textId="77777777" w:rsidR="003D0C26" w:rsidRPr="00D13384" w:rsidRDefault="19AC343B" w:rsidP="00485B4F">
      <w:pPr>
        <w:pStyle w:val="Listeafsnit"/>
        <w:numPr>
          <w:ilvl w:val="0"/>
          <w:numId w:val="133"/>
        </w:numPr>
        <w:rPr>
          <w:lang w:val="da-DK"/>
        </w:rPr>
      </w:pPr>
      <w:r w:rsidRPr="19AC343B">
        <w:rPr>
          <w:lang w:val="da-DK"/>
        </w:rPr>
        <w:t>Kendskab til mæglerens rolle, arbejdsmetoder og juridiske forpligtigelser samt Charterers, ejers og logistik firmaernes involvering og forpligtigelser.</w:t>
      </w:r>
    </w:p>
    <w:p w14:paraId="7E1C869D" w14:textId="77777777" w:rsidR="003D0C26" w:rsidRPr="00D13384" w:rsidRDefault="19AC343B" w:rsidP="00485B4F">
      <w:pPr>
        <w:pStyle w:val="Listeafsnit"/>
        <w:numPr>
          <w:ilvl w:val="0"/>
          <w:numId w:val="133"/>
        </w:numPr>
        <w:rPr>
          <w:lang w:val="da-DK"/>
        </w:rPr>
      </w:pPr>
      <w:r w:rsidRPr="19AC343B">
        <w:rPr>
          <w:lang w:val="da-DK"/>
        </w:rPr>
        <w:t>Kendskab til IMO og de forskellige kategorier af farligt gods. Herunder krav til stuvning af tør og fl</w:t>
      </w:r>
      <w:r w:rsidRPr="19AC343B">
        <w:rPr>
          <w:lang w:val="da-DK"/>
        </w:rPr>
        <w:t>y</w:t>
      </w:r>
      <w:r w:rsidRPr="19AC343B">
        <w:rPr>
          <w:lang w:val="da-DK"/>
        </w:rPr>
        <w:t>dende produkter, rensning af tanke, last på dækket, specielt gods og farligt gods.</w:t>
      </w:r>
    </w:p>
    <w:p w14:paraId="27652A86" w14:textId="77777777" w:rsidR="003D0C26" w:rsidRPr="00D13384" w:rsidRDefault="19AC343B" w:rsidP="00485B4F">
      <w:pPr>
        <w:pStyle w:val="Listeafsnit"/>
        <w:numPr>
          <w:ilvl w:val="0"/>
          <w:numId w:val="133"/>
        </w:numPr>
        <w:rPr>
          <w:lang w:val="da-DK"/>
        </w:rPr>
      </w:pPr>
      <w:r w:rsidRPr="19AC343B">
        <w:rPr>
          <w:lang w:val="da-DK"/>
        </w:rPr>
        <w:t>Forståelse for logistikken på land for at understøtte og øge hurtigheden af operationen for skibene i deres support opgave.</w:t>
      </w:r>
    </w:p>
    <w:p w14:paraId="4CC73C67" w14:textId="77777777" w:rsidR="003D0C26" w:rsidRPr="003D0C26" w:rsidRDefault="003D0C26" w:rsidP="003D0C26">
      <w:pPr>
        <w:rPr>
          <w:lang w:val="da-DK"/>
        </w:rPr>
      </w:pPr>
    </w:p>
    <w:p w14:paraId="4CADC279" w14:textId="35CFC93F" w:rsidR="003D0C26" w:rsidRPr="003D0C26" w:rsidRDefault="19AC343B" w:rsidP="19AC343B">
      <w:pPr>
        <w:rPr>
          <w:lang w:val="da-DK"/>
        </w:rPr>
      </w:pPr>
      <w:r w:rsidRPr="00D02888">
        <w:rPr>
          <w:b/>
          <w:lang w:val="da-DK"/>
        </w:rPr>
        <w:t>Færdigheder</w:t>
      </w:r>
      <w:r w:rsidR="00D02888">
        <w:rPr>
          <w:lang w:val="da-DK"/>
        </w:rPr>
        <w:br/>
      </w:r>
      <w:r w:rsidRPr="19AC343B">
        <w:rPr>
          <w:lang w:val="da-DK"/>
        </w:rPr>
        <w:t>Den studerende skal kunne:</w:t>
      </w:r>
    </w:p>
    <w:p w14:paraId="410A7EA3" w14:textId="77777777" w:rsidR="003D0C26" w:rsidRPr="00D13384" w:rsidRDefault="19AC343B" w:rsidP="00485B4F">
      <w:pPr>
        <w:pStyle w:val="Listeafsnit"/>
        <w:numPr>
          <w:ilvl w:val="0"/>
          <w:numId w:val="134"/>
        </w:numPr>
        <w:rPr>
          <w:lang w:val="da-DK"/>
        </w:rPr>
      </w:pPr>
      <w:r w:rsidRPr="19AC343B">
        <w:rPr>
          <w:lang w:val="da-DK"/>
        </w:rPr>
        <w:t>Udarbejde charter aftaler ud fra industriens aftaler med relevante afvigelser. Aftalerne skal også indeholde dage til vedligeholdelse, afbrydelses provision, mulighed for at anvende erstatningsskib, underleverandør, skadeserstatningen og eventuel profit deling.</w:t>
      </w:r>
    </w:p>
    <w:p w14:paraId="73B9E082" w14:textId="46CA4FCC" w:rsidR="003D0C26" w:rsidRPr="00D13384" w:rsidRDefault="19AC343B" w:rsidP="00485B4F">
      <w:pPr>
        <w:pStyle w:val="Listeafsnit"/>
        <w:numPr>
          <w:ilvl w:val="0"/>
          <w:numId w:val="134"/>
        </w:numPr>
        <w:rPr>
          <w:lang w:val="da-DK"/>
        </w:rPr>
      </w:pPr>
      <w:r w:rsidRPr="19AC343B">
        <w:rPr>
          <w:lang w:val="da-DK"/>
        </w:rPr>
        <w:lastRenderedPageBreak/>
        <w:t>Udarbejde en support plan afhængig af hvilken type offshore, der skal supporteres. Det kan være platform, løftepram, pipeline (rigid/flexible, risers/umbilicals eller kabel), bemandings enheder, FPSO, fortøjningssystemer, sugningsanker eller undervandstrukturer. Planen skal indeholde skib</w:t>
      </w:r>
      <w:r w:rsidRPr="19AC343B">
        <w:rPr>
          <w:lang w:val="da-DK"/>
        </w:rPr>
        <w:t>s</w:t>
      </w:r>
      <w:r w:rsidRPr="19AC343B">
        <w:rPr>
          <w:lang w:val="da-DK"/>
        </w:rPr>
        <w:t>type, bemanding og tider og skal kunne formidles til fagfæller, ikke-specialister og samarbejdspar</w:t>
      </w:r>
      <w:r w:rsidRPr="19AC343B">
        <w:rPr>
          <w:lang w:val="da-DK"/>
        </w:rPr>
        <w:t>t</w:t>
      </w:r>
      <w:r w:rsidRPr="19AC343B">
        <w:rPr>
          <w:lang w:val="da-DK"/>
        </w:rPr>
        <w:t>nere.</w:t>
      </w:r>
    </w:p>
    <w:p w14:paraId="7E57A9E5" w14:textId="22498523" w:rsidR="003D0C26" w:rsidRPr="003D0C26" w:rsidRDefault="19AC343B" w:rsidP="19AC343B">
      <w:pPr>
        <w:rPr>
          <w:lang w:val="da-DK"/>
        </w:rPr>
      </w:pPr>
      <w:r w:rsidRPr="00D02888">
        <w:rPr>
          <w:b/>
          <w:lang w:val="da-DK"/>
        </w:rPr>
        <w:t>Kompetencer</w:t>
      </w:r>
      <w:r w:rsidR="00D02888">
        <w:rPr>
          <w:lang w:val="da-DK"/>
        </w:rPr>
        <w:br/>
      </w:r>
      <w:r w:rsidRPr="19AC343B">
        <w:rPr>
          <w:lang w:val="da-DK"/>
        </w:rPr>
        <w:t>Den studerende skal kunne:</w:t>
      </w:r>
    </w:p>
    <w:p w14:paraId="0F0D3612" w14:textId="4C8A2F6A" w:rsidR="003D0C26" w:rsidRPr="00D13384" w:rsidRDefault="19AC343B" w:rsidP="00485B4F">
      <w:pPr>
        <w:pStyle w:val="Listeafsnit"/>
        <w:numPr>
          <w:ilvl w:val="0"/>
          <w:numId w:val="135"/>
        </w:numPr>
        <w:rPr>
          <w:lang w:val="da-DK"/>
        </w:rPr>
      </w:pPr>
      <w:r w:rsidRPr="19AC343B">
        <w:rPr>
          <w:lang w:val="da-DK"/>
        </w:rPr>
        <w:t>Analysere i et tværfagligt samarbejde behovet og muligheder for en bestemt skibstype med fordele og ulemper til de forskellige support funktioner som eksempelvis rørhåndtering, håndtering af a</w:t>
      </w:r>
      <w:r w:rsidRPr="19AC343B">
        <w:rPr>
          <w:lang w:val="da-DK"/>
        </w:rPr>
        <w:t>n</w:t>
      </w:r>
      <w:r w:rsidRPr="19AC343B">
        <w:rPr>
          <w:lang w:val="da-DK"/>
        </w:rPr>
        <w:t>ker, slæbning og redning, støttefunktion, overvågning, undervands arbejde, dykker og ROV support, tunge løft og flytning af rigge.</w:t>
      </w:r>
    </w:p>
    <w:p w14:paraId="08E010C2" w14:textId="77777777" w:rsidR="003D0C26" w:rsidRPr="003D0C26" w:rsidRDefault="003D0C26" w:rsidP="003D0C26">
      <w:pPr>
        <w:rPr>
          <w:lang w:val="da-DK"/>
        </w:rPr>
      </w:pPr>
    </w:p>
    <w:p w14:paraId="16EF8924" w14:textId="77777777" w:rsidR="003D0C26" w:rsidRPr="003D0C26" w:rsidRDefault="19AC343B" w:rsidP="19AC343B">
      <w:pPr>
        <w:pStyle w:val="Overskrift2"/>
        <w:rPr>
          <w:lang w:val="da-DK"/>
        </w:rPr>
      </w:pPr>
      <w:bookmarkStart w:id="109" w:name="_Toc498692671"/>
      <w:r w:rsidRPr="19AC343B">
        <w:rPr>
          <w:lang w:val="da-DK"/>
        </w:rPr>
        <w:t>Vf4: Tank befragtning</w:t>
      </w:r>
      <w:bookmarkEnd w:id="109"/>
    </w:p>
    <w:p w14:paraId="35A9B226" w14:textId="6C49C9E0" w:rsidR="003D0C26" w:rsidRPr="003D0C26" w:rsidRDefault="19AC343B" w:rsidP="19AC343B">
      <w:pPr>
        <w:rPr>
          <w:lang w:val="da-DK"/>
        </w:rPr>
      </w:pPr>
      <w:r w:rsidRPr="19AC343B">
        <w:rPr>
          <w:lang w:val="da-DK"/>
        </w:rPr>
        <w:t>ECTS-point: 5</w:t>
      </w:r>
    </w:p>
    <w:p w14:paraId="4A2436D8" w14:textId="77777777" w:rsidR="003D0C26" w:rsidRPr="003D0C26" w:rsidRDefault="19AC343B" w:rsidP="19AC343B">
      <w:pPr>
        <w:pStyle w:val="Overskrift4"/>
        <w:rPr>
          <w:lang w:val="da-DK"/>
        </w:rPr>
      </w:pPr>
      <w:r w:rsidRPr="19AC343B">
        <w:rPr>
          <w:lang w:val="da-DK"/>
        </w:rPr>
        <w:t>Indhold</w:t>
      </w:r>
    </w:p>
    <w:p w14:paraId="3A8F3311" w14:textId="43EE117D" w:rsidR="003D0C26" w:rsidRPr="00D13384" w:rsidRDefault="19AC343B" w:rsidP="00485B4F">
      <w:pPr>
        <w:pStyle w:val="Listeafsnit"/>
        <w:numPr>
          <w:ilvl w:val="0"/>
          <w:numId w:val="135"/>
        </w:numPr>
        <w:rPr>
          <w:lang w:val="da-DK"/>
        </w:rPr>
      </w:pPr>
      <w:r w:rsidRPr="19AC343B">
        <w:rPr>
          <w:lang w:val="da-DK"/>
        </w:rPr>
        <w:t>Tank befragtnings markedet, dets markedscentre, aktører, skibstyper, regler og kutymer.</w:t>
      </w:r>
    </w:p>
    <w:p w14:paraId="22A6F350" w14:textId="77777777" w:rsidR="003D0C26" w:rsidRPr="003D0C26" w:rsidRDefault="19AC343B" w:rsidP="19AC343B">
      <w:pPr>
        <w:pStyle w:val="Overskrift4"/>
        <w:rPr>
          <w:lang w:val="da-DK"/>
        </w:rPr>
      </w:pPr>
      <w:r w:rsidRPr="19AC343B">
        <w:rPr>
          <w:lang w:val="da-DK"/>
        </w:rPr>
        <w:t>Læringsmål</w:t>
      </w:r>
    </w:p>
    <w:p w14:paraId="60F757D4" w14:textId="59B3466D" w:rsidR="003D0C26" w:rsidRPr="003D0C26" w:rsidRDefault="19AC343B" w:rsidP="19AC343B">
      <w:pPr>
        <w:rPr>
          <w:lang w:val="da-DK"/>
        </w:rPr>
      </w:pPr>
      <w:r w:rsidRPr="002426D5">
        <w:rPr>
          <w:b/>
          <w:lang w:val="da-DK"/>
        </w:rPr>
        <w:t>Viden</w:t>
      </w:r>
      <w:r w:rsidR="00D02888">
        <w:rPr>
          <w:lang w:val="da-DK"/>
        </w:rPr>
        <w:br/>
      </w:r>
      <w:r w:rsidRPr="19AC343B">
        <w:rPr>
          <w:lang w:val="da-DK"/>
        </w:rPr>
        <w:t>Den studerende skal have:</w:t>
      </w:r>
    </w:p>
    <w:p w14:paraId="0BF14DCA" w14:textId="77777777" w:rsidR="003D0C26" w:rsidRPr="00D13384" w:rsidRDefault="19AC343B" w:rsidP="00485B4F">
      <w:pPr>
        <w:pStyle w:val="Listeafsnit"/>
        <w:numPr>
          <w:ilvl w:val="0"/>
          <w:numId w:val="135"/>
        </w:numPr>
        <w:rPr>
          <w:lang w:val="da-DK"/>
        </w:rPr>
      </w:pPr>
      <w:r w:rsidRPr="19AC343B">
        <w:rPr>
          <w:lang w:val="da-DK"/>
        </w:rPr>
        <w:t>Kendskab til oliens vej fra udvinding over raffinering til forbrug. Herunder forskellen på crude oil og de afledte produkter.</w:t>
      </w:r>
    </w:p>
    <w:p w14:paraId="4341F5D4" w14:textId="77777777" w:rsidR="003D0C26" w:rsidRPr="00D13384" w:rsidRDefault="19AC343B" w:rsidP="00485B4F">
      <w:pPr>
        <w:pStyle w:val="Listeafsnit"/>
        <w:numPr>
          <w:ilvl w:val="0"/>
          <w:numId w:val="135"/>
        </w:numPr>
        <w:rPr>
          <w:lang w:val="da-DK"/>
        </w:rPr>
      </w:pPr>
      <w:r w:rsidRPr="19AC343B">
        <w:rPr>
          <w:lang w:val="da-DK"/>
        </w:rPr>
        <w:t>Kendskab til placering af produktionsområder, raffinaderier, pipeliner, terminaler og ruter som ol</w:t>
      </w:r>
      <w:r w:rsidRPr="19AC343B">
        <w:rPr>
          <w:lang w:val="da-DK"/>
        </w:rPr>
        <w:t>i</w:t>
      </w:r>
      <w:r w:rsidRPr="19AC343B">
        <w:rPr>
          <w:lang w:val="da-DK"/>
        </w:rPr>
        <w:t>er, gasser og kemikalier bevæges igennem. Herunder struktur og placering af typiske læsse og losse faciliteter og de typiske forkortelser forbundet med dette.</w:t>
      </w:r>
    </w:p>
    <w:p w14:paraId="5480AFBD" w14:textId="77777777" w:rsidR="003D0C26" w:rsidRPr="00D13384" w:rsidRDefault="19AC343B" w:rsidP="00485B4F">
      <w:pPr>
        <w:pStyle w:val="Listeafsnit"/>
        <w:numPr>
          <w:ilvl w:val="0"/>
          <w:numId w:val="135"/>
        </w:numPr>
        <w:rPr>
          <w:lang w:val="da-DK"/>
        </w:rPr>
      </w:pPr>
      <w:r w:rsidRPr="19AC343B">
        <w:rPr>
          <w:lang w:val="da-DK"/>
        </w:rPr>
        <w:t>Kendskab til markedskræfterne bag udbud og efterspørgsel af tank transport.</w:t>
      </w:r>
    </w:p>
    <w:p w14:paraId="67E2CAD0" w14:textId="77777777" w:rsidR="003D0C26" w:rsidRPr="00D13384" w:rsidRDefault="19AC343B" w:rsidP="00485B4F">
      <w:pPr>
        <w:pStyle w:val="Listeafsnit"/>
        <w:numPr>
          <w:ilvl w:val="0"/>
          <w:numId w:val="135"/>
        </w:numPr>
        <w:rPr>
          <w:lang w:val="da-DK"/>
        </w:rPr>
      </w:pPr>
      <w:r w:rsidRPr="19AC343B">
        <w:rPr>
          <w:lang w:val="da-DK"/>
        </w:rPr>
        <w:t>Kendskab til ejernes, charternes og mæglernes ansvar og forpligtigelser i kontrakterne.</w:t>
      </w:r>
    </w:p>
    <w:p w14:paraId="028B6FA6" w14:textId="77777777" w:rsidR="003D0C26" w:rsidRPr="00D13384" w:rsidRDefault="19AC343B" w:rsidP="00485B4F">
      <w:pPr>
        <w:pStyle w:val="Listeafsnit"/>
        <w:numPr>
          <w:ilvl w:val="0"/>
          <w:numId w:val="135"/>
        </w:numPr>
        <w:rPr>
          <w:lang w:val="da-DK"/>
        </w:rPr>
      </w:pPr>
      <w:r w:rsidRPr="19AC343B">
        <w:rPr>
          <w:lang w:val="da-DK"/>
        </w:rPr>
        <w:t>Kendskab til mæglernes arbejdsredskaber herunder brug af e-commerce, markedspladserne, de anvendte forkortelser og detaljer som bør være indeholdt i et tilbud for enten time eller voyage charter.</w:t>
      </w:r>
    </w:p>
    <w:p w14:paraId="3A46DDDD" w14:textId="77777777" w:rsidR="003D0C26" w:rsidRPr="00D13384" w:rsidRDefault="19AC343B" w:rsidP="00485B4F">
      <w:pPr>
        <w:pStyle w:val="Listeafsnit"/>
        <w:numPr>
          <w:ilvl w:val="0"/>
          <w:numId w:val="135"/>
        </w:numPr>
        <w:rPr>
          <w:lang w:val="da-DK"/>
        </w:rPr>
      </w:pPr>
      <w:r w:rsidRPr="19AC343B">
        <w:rPr>
          <w:lang w:val="da-DK"/>
        </w:rPr>
        <w:t>Kendskab til mægler og principals ansvar, hvad brud på dette ansvar vil medføre og muligheden for forsikring i en sådan situation.</w:t>
      </w:r>
    </w:p>
    <w:p w14:paraId="4BBA47B8" w14:textId="77777777" w:rsidR="003D0C26" w:rsidRPr="00D13384" w:rsidRDefault="19AC343B" w:rsidP="00485B4F">
      <w:pPr>
        <w:pStyle w:val="Listeafsnit"/>
        <w:numPr>
          <w:ilvl w:val="0"/>
          <w:numId w:val="135"/>
        </w:numPr>
        <w:rPr>
          <w:lang w:val="da-DK"/>
        </w:rPr>
      </w:pPr>
      <w:r w:rsidRPr="19AC343B">
        <w:rPr>
          <w:lang w:val="da-DK"/>
        </w:rPr>
        <w:t>Forståelse for vigtigheden af behandling af reklamationer, kommissioner og kurtage</w:t>
      </w:r>
    </w:p>
    <w:p w14:paraId="445E45EB" w14:textId="77777777" w:rsidR="003D0C26" w:rsidRPr="00D13384" w:rsidRDefault="19AC343B" w:rsidP="00485B4F">
      <w:pPr>
        <w:pStyle w:val="Listeafsnit"/>
        <w:numPr>
          <w:ilvl w:val="0"/>
          <w:numId w:val="135"/>
        </w:numPr>
        <w:rPr>
          <w:lang w:val="da-DK"/>
        </w:rPr>
      </w:pPr>
      <w:r w:rsidRPr="19AC343B">
        <w:rPr>
          <w:lang w:val="da-DK"/>
        </w:rPr>
        <w:t>Kendskab til de forskellige muligheder for at afgøre tvister og forstå skibsejernes sammenslutninger og deres roller ved behandling af reklamationer.</w:t>
      </w:r>
    </w:p>
    <w:p w14:paraId="6FAD2DAC" w14:textId="77777777" w:rsidR="003D0C26" w:rsidRPr="00D13384" w:rsidRDefault="19AC343B" w:rsidP="00485B4F">
      <w:pPr>
        <w:pStyle w:val="Listeafsnit"/>
        <w:numPr>
          <w:ilvl w:val="0"/>
          <w:numId w:val="135"/>
        </w:numPr>
        <w:rPr>
          <w:lang w:val="da-DK"/>
        </w:rPr>
      </w:pPr>
      <w:r w:rsidRPr="19AC343B">
        <w:rPr>
          <w:lang w:val="da-DK"/>
        </w:rPr>
        <w:t>Kendskab til skibsklassifikationer og inspektioner.</w:t>
      </w:r>
    </w:p>
    <w:p w14:paraId="61BE0F80" w14:textId="77777777" w:rsidR="003D0C26" w:rsidRPr="00D13384" w:rsidRDefault="19AC343B" w:rsidP="00485B4F">
      <w:pPr>
        <w:pStyle w:val="Listeafsnit"/>
        <w:numPr>
          <w:ilvl w:val="0"/>
          <w:numId w:val="135"/>
        </w:numPr>
        <w:rPr>
          <w:lang w:val="da-DK"/>
        </w:rPr>
      </w:pPr>
      <w:r w:rsidRPr="19AC343B">
        <w:rPr>
          <w:lang w:val="da-DK"/>
        </w:rPr>
        <w:t>Kendskab til forskellen på Dirty Cargoes og Light Clean Cargoes. Og behovet for coating af tanke i særlige tilfælde og IMO certificater.</w:t>
      </w:r>
    </w:p>
    <w:p w14:paraId="5365909E" w14:textId="77777777" w:rsidR="003D0C26" w:rsidRPr="00D13384" w:rsidRDefault="19AC343B" w:rsidP="00485B4F">
      <w:pPr>
        <w:pStyle w:val="Listeafsnit"/>
        <w:numPr>
          <w:ilvl w:val="0"/>
          <w:numId w:val="135"/>
        </w:numPr>
        <w:rPr>
          <w:lang w:val="da-DK"/>
        </w:rPr>
      </w:pPr>
      <w:r w:rsidRPr="19AC343B">
        <w:rPr>
          <w:lang w:val="da-DK"/>
        </w:rPr>
        <w:lastRenderedPageBreak/>
        <w:t>Kendskab til skibets basale konstruktion og de forskellige vægte som udgangspunkt for skibets k</w:t>
      </w:r>
      <w:r w:rsidRPr="19AC343B">
        <w:rPr>
          <w:lang w:val="da-DK"/>
        </w:rPr>
        <w:t>a</w:t>
      </w:r>
      <w:r w:rsidRPr="19AC343B">
        <w:rPr>
          <w:lang w:val="da-DK"/>
        </w:rPr>
        <w:t xml:space="preserve">pacitet. </w:t>
      </w:r>
    </w:p>
    <w:p w14:paraId="24E295F6" w14:textId="390204F1" w:rsidR="003D0C26" w:rsidRPr="00B11C78" w:rsidRDefault="19AC343B" w:rsidP="00485B4F">
      <w:pPr>
        <w:pStyle w:val="Listeafsnit"/>
        <w:numPr>
          <w:ilvl w:val="0"/>
          <w:numId w:val="135"/>
        </w:numPr>
        <w:rPr>
          <w:lang w:val="da-DK"/>
        </w:rPr>
      </w:pPr>
      <w:r w:rsidRPr="19AC343B">
        <w:rPr>
          <w:lang w:val="da-DK"/>
        </w:rPr>
        <w:t>Kendskab til behovet for tank befragtnings interessenterne også at tænke på de miljømæssige b</w:t>
      </w:r>
      <w:r w:rsidRPr="19AC343B">
        <w:rPr>
          <w:lang w:val="da-DK"/>
        </w:rPr>
        <w:t>e</w:t>
      </w:r>
      <w:r w:rsidRPr="19AC343B">
        <w:rPr>
          <w:lang w:val="da-DK"/>
        </w:rPr>
        <w:t>lastninger. Og deres ansvar iht. MARPOL, OPA og EU reguleringer.</w:t>
      </w:r>
    </w:p>
    <w:p w14:paraId="44BDABDE" w14:textId="16A6319F" w:rsidR="003D0C26" w:rsidRPr="003D0C26" w:rsidRDefault="19AC343B" w:rsidP="19AC343B">
      <w:pPr>
        <w:rPr>
          <w:lang w:val="da-DK"/>
        </w:rPr>
      </w:pPr>
      <w:r w:rsidRPr="002426D5">
        <w:rPr>
          <w:b/>
          <w:lang w:val="da-DK"/>
        </w:rPr>
        <w:t>Færdigheder</w:t>
      </w:r>
      <w:r w:rsidR="002426D5">
        <w:rPr>
          <w:lang w:val="da-DK"/>
        </w:rPr>
        <w:br/>
      </w:r>
      <w:r w:rsidRPr="19AC343B">
        <w:rPr>
          <w:lang w:val="da-DK"/>
        </w:rPr>
        <w:t>Den studerende skal kunne:</w:t>
      </w:r>
    </w:p>
    <w:p w14:paraId="3B773FD0" w14:textId="77777777" w:rsidR="003D0C26" w:rsidRPr="00B11C78" w:rsidRDefault="19AC343B" w:rsidP="00485B4F">
      <w:pPr>
        <w:pStyle w:val="Listeafsnit"/>
        <w:numPr>
          <w:ilvl w:val="0"/>
          <w:numId w:val="136"/>
        </w:numPr>
        <w:rPr>
          <w:lang w:val="da-DK"/>
        </w:rPr>
      </w:pPr>
      <w:r w:rsidRPr="19AC343B">
        <w:rPr>
          <w:lang w:val="da-DK"/>
        </w:rPr>
        <w:t>Tegne simple planer over de mest almindelige tankskibs typer og kunne identificere dimensioner og karakteristika.</w:t>
      </w:r>
    </w:p>
    <w:p w14:paraId="68D7D212" w14:textId="77777777" w:rsidR="003D0C26" w:rsidRPr="00B11C78" w:rsidRDefault="19AC343B" w:rsidP="00485B4F">
      <w:pPr>
        <w:pStyle w:val="Listeafsnit"/>
        <w:numPr>
          <w:ilvl w:val="0"/>
          <w:numId w:val="136"/>
        </w:numPr>
        <w:rPr>
          <w:lang w:val="da-DK"/>
        </w:rPr>
      </w:pPr>
      <w:r w:rsidRPr="19AC343B">
        <w:rPr>
          <w:lang w:val="da-DK"/>
        </w:rPr>
        <w:t>Beregne hvornår liggetiden starter, under hvilke omstændigheder liggetiden kan afbrydes og hvo</w:t>
      </w:r>
      <w:r w:rsidRPr="19AC343B">
        <w:rPr>
          <w:lang w:val="da-DK"/>
        </w:rPr>
        <w:t>r</w:t>
      </w:r>
      <w:r w:rsidRPr="19AC343B">
        <w:rPr>
          <w:lang w:val="da-DK"/>
        </w:rPr>
        <w:t>dan den beregnes. Herunder kunne anvende Statement of Facts og Laytime Statement og bety</w:t>
      </w:r>
      <w:r w:rsidRPr="19AC343B">
        <w:rPr>
          <w:lang w:val="da-DK"/>
        </w:rPr>
        <w:t>d</w:t>
      </w:r>
      <w:r w:rsidRPr="19AC343B">
        <w:rPr>
          <w:lang w:val="da-DK"/>
        </w:rPr>
        <w:t xml:space="preserve">ningen af princippet ”once on demurrage always on demurrage.” </w:t>
      </w:r>
    </w:p>
    <w:p w14:paraId="3AA2EFA1" w14:textId="77777777" w:rsidR="003D0C26" w:rsidRPr="00B11C78" w:rsidRDefault="19AC343B" w:rsidP="00485B4F">
      <w:pPr>
        <w:pStyle w:val="Listeafsnit"/>
        <w:numPr>
          <w:ilvl w:val="0"/>
          <w:numId w:val="136"/>
        </w:numPr>
        <w:rPr>
          <w:lang w:val="da-DK"/>
        </w:rPr>
      </w:pPr>
      <w:r w:rsidRPr="19AC343B">
        <w:rPr>
          <w:lang w:val="da-DK"/>
        </w:rPr>
        <w:t>Beregne den samlede fragtomkostning ud fra fragt og hyre ud fra Worldscale, og hvordan betali</w:t>
      </w:r>
      <w:r w:rsidRPr="19AC343B">
        <w:rPr>
          <w:lang w:val="da-DK"/>
        </w:rPr>
        <w:t>n</w:t>
      </w:r>
      <w:r w:rsidRPr="19AC343B">
        <w:rPr>
          <w:lang w:val="da-DK"/>
        </w:rPr>
        <w:t>gen er forfalden. Herunder kunne forklare de ekstra betalinger, som kan forekomme.</w:t>
      </w:r>
    </w:p>
    <w:p w14:paraId="17CFCD55" w14:textId="77777777" w:rsidR="003D0C26" w:rsidRPr="00B11C78" w:rsidRDefault="19AC343B" w:rsidP="00485B4F">
      <w:pPr>
        <w:pStyle w:val="Listeafsnit"/>
        <w:numPr>
          <w:ilvl w:val="0"/>
          <w:numId w:val="136"/>
        </w:numPr>
        <w:rPr>
          <w:lang w:val="da-DK"/>
        </w:rPr>
      </w:pPr>
      <w:r w:rsidRPr="19AC343B">
        <w:rPr>
          <w:lang w:val="da-DK"/>
        </w:rPr>
        <w:t>Beregne et Voyage Estimat inklusiv variable som bunker, draft begrænsning, frisk vand og loadline zoner.</w:t>
      </w:r>
    </w:p>
    <w:p w14:paraId="483FC7D4" w14:textId="6DDE484E" w:rsidR="003D0C26" w:rsidRPr="00B11C78" w:rsidRDefault="19AC343B" w:rsidP="00485B4F">
      <w:pPr>
        <w:pStyle w:val="Listeafsnit"/>
        <w:numPr>
          <w:ilvl w:val="0"/>
          <w:numId w:val="136"/>
        </w:numPr>
        <w:rPr>
          <w:lang w:val="da-DK"/>
        </w:rPr>
      </w:pPr>
      <w:r w:rsidRPr="19AC343B">
        <w:rPr>
          <w:lang w:val="da-DK"/>
        </w:rPr>
        <w:t>Udarbejde Charter Party herunder bruge en af standardformularerne og kunne fortolke og formidle reglerne i Charter Partyet og forklare behovet for ekstra klausuler.</w:t>
      </w:r>
    </w:p>
    <w:p w14:paraId="6117BC46" w14:textId="05F81EE6" w:rsidR="003D0C26" w:rsidRPr="003D0C26" w:rsidRDefault="19AC343B" w:rsidP="19AC343B">
      <w:pPr>
        <w:rPr>
          <w:lang w:val="da-DK"/>
        </w:rPr>
      </w:pPr>
      <w:r w:rsidRPr="002426D5">
        <w:rPr>
          <w:b/>
          <w:lang w:val="da-DK"/>
        </w:rPr>
        <w:t>Kompetencer</w:t>
      </w:r>
      <w:r w:rsidR="002426D5">
        <w:rPr>
          <w:lang w:val="da-DK"/>
        </w:rPr>
        <w:br/>
      </w:r>
      <w:r w:rsidRPr="19AC343B">
        <w:rPr>
          <w:lang w:val="da-DK"/>
        </w:rPr>
        <w:t>Den studerende skal kunne:</w:t>
      </w:r>
    </w:p>
    <w:p w14:paraId="669EBBC5" w14:textId="77777777" w:rsidR="003D0C26" w:rsidRPr="00B11C78" w:rsidRDefault="19AC343B" w:rsidP="00485B4F">
      <w:pPr>
        <w:pStyle w:val="Listeafsnit"/>
        <w:numPr>
          <w:ilvl w:val="0"/>
          <w:numId w:val="137"/>
        </w:numPr>
        <w:rPr>
          <w:lang w:val="da-DK"/>
        </w:rPr>
      </w:pPr>
      <w:r w:rsidRPr="19AC343B">
        <w:rPr>
          <w:lang w:val="da-DK"/>
        </w:rPr>
        <w:t>Reflektere over de forskellige typer af B/L, effekten af de forskellige regler fra Haag, Visby og Ha</w:t>
      </w:r>
      <w:r w:rsidRPr="19AC343B">
        <w:rPr>
          <w:lang w:val="da-DK"/>
        </w:rPr>
        <w:t>m</w:t>
      </w:r>
      <w:r w:rsidRPr="19AC343B">
        <w:rPr>
          <w:lang w:val="da-DK"/>
        </w:rPr>
        <w:t xml:space="preserve">burg, vigtigheden af påtegning og kunne vurdere hvorvidt et B/L er ”clean” eller ”dirty.” </w:t>
      </w:r>
    </w:p>
    <w:p w14:paraId="72965572" w14:textId="77777777" w:rsidR="003D0C26" w:rsidRPr="00B11C78" w:rsidRDefault="19AC343B" w:rsidP="00485B4F">
      <w:pPr>
        <w:pStyle w:val="Listeafsnit"/>
        <w:numPr>
          <w:ilvl w:val="0"/>
          <w:numId w:val="137"/>
        </w:numPr>
        <w:rPr>
          <w:lang w:val="da-DK"/>
        </w:rPr>
      </w:pPr>
      <w:r w:rsidRPr="19AC343B">
        <w:rPr>
          <w:lang w:val="da-DK"/>
        </w:rPr>
        <w:t>Vurdere i et tværfagligt samarbejde anvendelse af forskellige skibstyper anvendt ud fra godset k</w:t>
      </w:r>
      <w:r w:rsidRPr="19AC343B">
        <w:rPr>
          <w:lang w:val="da-DK"/>
        </w:rPr>
        <w:t>a</w:t>
      </w:r>
      <w:r w:rsidRPr="19AC343B">
        <w:rPr>
          <w:lang w:val="da-DK"/>
        </w:rPr>
        <w:t>rakteristika og skibets karakteristika og det udstyr som pumper, manifold, COW, IGS, SBT og do</w:t>
      </w:r>
      <w:r w:rsidRPr="19AC343B">
        <w:rPr>
          <w:lang w:val="da-DK"/>
        </w:rPr>
        <w:t>b</w:t>
      </w:r>
      <w:r w:rsidRPr="19AC343B">
        <w:rPr>
          <w:lang w:val="da-DK"/>
        </w:rPr>
        <w:t>beltskrog. Herunder forskellen på LNG og LPG med det deraf følgende krav til køling, tryk og tank type.</w:t>
      </w:r>
    </w:p>
    <w:p w14:paraId="3ED3E29C" w14:textId="77777777" w:rsidR="0091245C" w:rsidRDefault="0091245C" w:rsidP="003D0C26">
      <w:pPr>
        <w:rPr>
          <w:lang w:val="da-DK"/>
        </w:rPr>
      </w:pPr>
    </w:p>
    <w:p w14:paraId="56B8F5DE" w14:textId="77777777" w:rsidR="00462EDF" w:rsidRDefault="00462EDF">
      <w:pPr>
        <w:spacing w:after="0" w:line="240" w:lineRule="auto"/>
        <w:rPr>
          <w:rFonts w:ascii="Cambria" w:hAnsi="Cambria"/>
          <w:b/>
          <w:bCs/>
          <w:color w:val="4F81BD"/>
          <w:sz w:val="26"/>
          <w:szCs w:val="26"/>
          <w:lang w:val="da-DK"/>
        </w:rPr>
      </w:pPr>
      <w:r>
        <w:rPr>
          <w:lang w:val="da-DK"/>
        </w:rPr>
        <w:br w:type="page"/>
      </w:r>
    </w:p>
    <w:p w14:paraId="738237A4" w14:textId="0104A195" w:rsidR="00E0538D" w:rsidRPr="00462EDF" w:rsidRDefault="00982863" w:rsidP="19AC343B">
      <w:pPr>
        <w:pStyle w:val="Overskrift1"/>
        <w:rPr>
          <w:lang w:val="da-DK"/>
        </w:rPr>
      </w:pPr>
      <w:bookmarkStart w:id="110" w:name="_Toc498692672"/>
      <w:r>
        <w:rPr>
          <w:lang w:val="da-DK"/>
        </w:rPr>
        <w:lastRenderedPageBreak/>
        <w:t>Uddannelsesretning</w:t>
      </w:r>
      <w:r w:rsidR="002426D5">
        <w:rPr>
          <w:lang w:val="da-DK"/>
        </w:rPr>
        <w:t>:</w:t>
      </w:r>
      <w:r w:rsidR="19AC343B" w:rsidRPr="19AC343B">
        <w:rPr>
          <w:lang w:val="da-DK"/>
        </w:rPr>
        <w:t xml:space="preserve"> Kommunikation</w:t>
      </w:r>
      <w:bookmarkEnd w:id="110"/>
    </w:p>
    <w:p w14:paraId="659D942C" w14:textId="653056D0" w:rsidR="00E0538D" w:rsidRDefault="19AC343B" w:rsidP="19AC343B">
      <w:pPr>
        <w:autoSpaceDE w:val="0"/>
        <w:autoSpaceDN w:val="0"/>
        <w:adjustRightInd w:val="0"/>
        <w:rPr>
          <w:rFonts w:asciiTheme="minorHAnsi" w:hAnsiTheme="minorHAnsi" w:cs="Arial"/>
          <w:lang w:val="da-DK"/>
        </w:rPr>
      </w:pPr>
      <w:r w:rsidRPr="19AC343B">
        <w:rPr>
          <w:rFonts w:asciiTheme="minorHAnsi" w:hAnsiTheme="minorHAnsi" w:cs="Arial"/>
          <w:lang w:val="da-DK"/>
        </w:rPr>
        <w:t>Den merkantile Diplom med uddannelsesretning Kommunikation giver den studerende ret til at anvende betegnelsen:</w:t>
      </w:r>
    </w:p>
    <w:p w14:paraId="459E4E58" w14:textId="42789F29" w:rsidR="00462EDF" w:rsidRPr="0050553A" w:rsidRDefault="00462EDF" w:rsidP="19AC343B">
      <w:pPr>
        <w:autoSpaceDE w:val="0"/>
        <w:autoSpaceDN w:val="0"/>
        <w:adjustRightInd w:val="0"/>
        <w:rPr>
          <w:rFonts w:asciiTheme="minorHAnsi" w:hAnsiTheme="minorHAnsi" w:cs="Arial"/>
        </w:rPr>
      </w:pPr>
      <w:r w:rsidRPr="19AC343B">
        <w:rPr>
          <w:rFonts w:asciiTheme="minorHAnsi" w:hAnsiTheme="minorHAnsi" w:cs="Arial"/>
        </w:rPr>
        <w:t>DK:</w:t>
      </w:r>
      <w:r w:rsidRPr="0050553A">
        <w:rPr>
          <w:rFonts w:asciiTheme="minorHAnsi" w:hAnsiTheme="minorHAnsi" w:cs="Arial"/>
        </w:rPr>
        <w:tab/>
      </w:r>
      <w:r w:rsidR="0050553A" w:rsidRPr="19AC343B">
        <w:rPr>
          <w:rFonts w:asciiTheme="minorHAnsi" w:hAnsiTheme="minorHAnsi" w:cs="Arial"/>
        </w:rPr>
        <w:t>merk.d (Kommunikation</w:t>
      </w:r>
      <w:r w:rsidRPr="19AC343B">
        <w:rPr>
          <w:rFonts w:asciiTheme="minorHAnsi" w:hAnsiTheme="minorHAnsi" w:cs="Arial"/>
        </w:rPr>
        <w:t>)</w:t>
      </w:r>
      <w:r w:rsidRPr="0050553A">
        <w:rPr>
          <w:rFonts w:asciiTheme="minorHAnsi" w:hAnsiTheme="minorHAnsi" w:cs="Arial"/>
        </w:rPr>
        <w:br/>
      </w:r>
      <w:r w:rsidRPr="19AC343B">
        <w:rPr>
          <w:rFonts w:asciiTheme="minorHAnsi" w:hAnsiTheme="minorHAnsi" w:cs="Arial"/>
        </w:rPr>
        <w:t>GB:</w:t>
      </w:r>
      <w:r w:rsidRPr="0050553A">
        <w:rPr>
          <w:rFonts w:asciiTheme="minorHAnsi" w:hAnsiTheme="minorHAnsi" w:cs="Arial"/>
        </w:rPr>
        <w:tab/>
      </w:r>
      <w:r w:rsidRPr="19AC343B">
        <w:rPr>
          <w:rFonts w:asciiTheme="minorHAnsi" w:hAnsiTheme="minorHAnsi" w:cs="Arial"/>
        </w:rPr>
        <w:t>Diploma of Business studies (Communication)</w:t>
      </w:r>
    </w:p>
    <w:p w14:paraId="2D55F3C1" w14:textId="10BD2BC7" w:rsidR="00462EDF" w:rsidRPr="00462EDF" w:rsidRDefault="19AC343B" w:rsidP="19AC343B">
      <w:pPr>
        <w:pStyle w:val="Overskrift4"/>
        <w:rPr>
          <w:lang w:val="da-DK"/>
        </w:rPr>
      </w:pPr>
      <w:r w:rsidRPr="19AC343B">
        <w:rPr>
          <w:lang w:val="da-DK"/>
        </w:rPr>
        <w:t>Mål for læringsudbytte for kommunikation:</w:t>
      </w:r>
    </w:p>
    <w:p w14:paraId="55B9870B" w14:textId="3AE09115" w:rsidR="19AC343B" w:rsidRPr="002426D5" w:rsidRDefault="19AC343B" w:rsidP="19AC343B">
      <w:pPr>
        <w:rPr>
          <w:b/>
          <w:lang w:val="da-DK"/>
        </w:rPr>
      </w:pPr>
      <w:r w:rsidRPr="002426D5">
        <w:rPr>
          <w:b/>
          <w:lang w:val="da-DK"/>
        </w:rPr>
        <w:t>Viden</w:t>
      </w:r>
      <w:r w:rsidR="002426D5">
        <w:rPr>
          <w:b/>
          <w:lang w:val="da-DK"/>
        </w:rPr>
        <w:br/>
      </w:r>
      <w:r w:rsidRPr="19AC343B">
        <w:rPr>
          <w:lang w:val="da-DK"/>
        </w:rPr>
        <w:t>Dimittenden skal:</w:t>
      </w:r>
    </w:p>
    <w:p w14:paraId="3756FF8C" w14:textId="4A2E6D90" w:rsidR="19AC343B" w:rsidRDefault="19AC343B" w:rsidP="00485B4F">
      <w:pPr>
        <w:pStyle w:val="Listeafsnit"/>
        <w:numPr>
          <w:ilvl w:val="0"/>
          <w:numId w:val="107"/>
        </w:numPr>
        <w:rPr>
          <w:lang w:val="da-DK"/>
        </w:rPr>
      </w:pPr>
      <w:r w:rsidRPr="19AC343B">
        <w:rPr>
          <w:b/>
          <w:bCs/>
          <w:lang w:val="da-DK"/>
        </w:rPr>
        <w:t>have viden om</w:t>
      </w:r>
      <w:r w:rsidRPr="19AC343B">
        <w:rPr>
          <w:lang w:val="da-DK"/>
        </w:rPr>
        <w:t xml:space="preserve"> teori, metode og praksis inden for en profession eller et eller flere fagområder. </w:t>
      </w:r>
    </w:p>
    <w:p w14:paraId="0BA7D8F1" w14:textId="2FAF5DBE" w:rsidR="19AC343B" w:rsidRDefault="19AC343B" w:rsidP="00485B4F">
      <w:pPr>
        <w:pStyle w:val="Listeafsnit"/>
        <w:numPr>
          <w:ilvl w:val="0"/>
          <w:numId w:val="107"/>
        </w:numPr>
        <w:rPr>
          <w:lang w:val="da-DK"/>
        </w:rPr>
      </w:pPr>
      <w:r w:rsidRPr="19AC343B">
        <w:rPr>
          <w:rFonts w:eastAsia="Calibri" w:cs="Calibri"/>
          <w:lang w:val="da"/>
        </w:rPr>
        <w:t xml:space="preserve">Skal kunne </w:t>
      </w:r>
      <w:r w:rsidRPr="19AC343B">
        <w:rPr>
          <w:rFonts w:eastAsia="Calibri" w:cs="Calibri"/>
          <w:b/>
          <w:bCs/>
          <w:lang w:val="da"/>
        </w:rPr>
        <w:t>forstå og reflektere</w:t>
      </w:r>
      <w:r w:rsidRPr="19AC343B">
        <w:rPr>
          <w:rFonts w:eastAsia="Calibri" w:cs="Calibri"/>
          <w:lang w:val="da"/>
        </w:rPr>
        <w:t xml:space="preserve"> over teorier, metode og praksis indenfor fagområdet kommunikation</w:t>
      </w:r>
    </w:p>
    <w:p w14:paraId="30F91A3E" w14:textId="2BEFA3D3" w:rsidR="0050553A" w:rsidRPr="003D0C26" w:rsidRDefault="19AC343B" w:rsidP="19AC343B">
      <w:pPr>
        <w:rPr>
          <w:lang w:val="da-DK"/>
        </w:rPr>
      </w:pPr>
      <w:r w:rsidRPr="002426D5">
        <w:rPr>
          <w:b/>
          <w:lang w:val="da-DK"/>
        </w:rPr>
        <w:t>Færdigheder</w:t>
      </w:r>
      <w:r w:rsidR="002426D5">
        <w:rPr>
          <w:lang w:val="da-DK"/>
        </w:rPr>
        <w:br/>
      </w:r>
      <w:r w:rsidRPr="19AC343B">
        <w:rPr>
          <w:lang w:val="da-DK"/>
        </w:rPr>
        <w:t>Dimittenden skal:</w:t>
      </w:r>
    </w:p>
    <w:p w14:paraId="317E24FA" w14:textId="692A6D62" w:rsidR="19AC343B" w:rsidRDefault="19AC343B" w:rsidP="00485B4F">
      <w:pPr>
        <w:pStyle w:val="Listeafsnit"/>
        <w:numPr>
          <w:ilvl w:val="0"/>
          <w:numId w:val="107"/>
        </w:numPr>
        <w:rPr>
          <w:lang w:val="da-DK"/>
        </w:rPr>
      </w:pPr>
      <w:r w:rsidRPr="19AC343B">
        <w:rPr>
          <w:rFonts w:eastAsia="Calibri" w:cs="Calibri"/>
          <w:lang w:val="da"/>
        </w:rPr>
        <w:t xml:space="preserve">skal kunne </w:t>
      </w:r>
      <w:r w:rsidRPr="19AC343B">
        <w:rPr>
          <w:rFonts w:eastAsia="Calibri" w:cs="Calibri"/>
          <w:b/>
          <w:bCs/>
          <w:lang w:val="da"/>
        </w:rPr>
        <w:t xml:space="preserve">anvende </w:t>
      </w:r>
      <w:r w:rsidRPr="19AC343B">
        <w:rPr>
          <w:rFonts w:eastAsia="Calibri" w:cs="Calibri"/>
          <w:lang w:val="da"/>
        </w:rPr>
        <w:t xml:space="preserve">et eller flere fagområders metoder og redskaber samt kunne anvende færdigheder, der knytter sig til beskæftigelse inden for fagområdet/erne eller professionen. </w:t>
      </w:r>
    </w:p>
    <w:p w14:paraId="656706A7" w14:textId="17FD6343" w:rsidR="19AC343B" w:rsidRPr="00D17862" w:rsidRDefault="19AC343B" w:rsidP="00485B4F">
      <w:pPr>
        <w:numPr>
          <w:ilvl w:val="0"/>
          <w:numId w:val="107"/>
        </w:numPr>
        <w:rPr>
          <w:lang w:val="da-DK"/>
        </w:rPr>
      </w:pPr>
      <w:r w:rsidRPr="19AC343B">
        <w:rPr>
          <w:rFonts w:eastAsia="Calibri" w:cs="Calibri"/>
          <w:lang w:val="da"/>
        </w:rPr>
        <w:t xml:space="preserve">Skal kunne </w:t>
      </w:r>
      <w:r w:rsidRPr="19AC343B">
        <w:rPr>
          <w:rFonts w:eastAsia="Calibri" w:cs="Calibri"/>
          <w:b/>
          <w:bCs/>
          <w:lang w:val="da"/>
        </w:rPr>
        <w:t xml:space="preserve">vurdere </w:t>
      </w:r>
      <w:r w:rsidRPr="19AC343B">
        <w:rPr>
          <w:rFonts w:eastAsia="Calibri" w:cs="Calibri"/>
          <w:lang w:val="da"/>
        </w:rPr>
        <w:t xml:space="preserve">teoretiske og praktiske problemstillinger samt </w:t>
      </w:r>
      <w:r w:rsidRPr="19AC343B">
        <w:rPr>
          <w:rFonts w:eastAsia="Calibri" w:cs="Calibri"/>
          <w:b/>
          <w:bCs/>
          <w:lang w:val="da"/>
        </w:rPr>
        <w:t>begrunde og vælge</w:t>
      </w:r>
      <w:r w:rsidRPr="19AC343B">
        <w:rPr>
          <w:rFonts w:eastAsia="Calibri" w:cs="Calibri"/>
          <w:lang w:val="da"/>
        </w:rPr>
        <w:t xml:space="preserve"> relevante løsningsmodeller.</w:t>
      </w:r>
    </w:p>
    <w:p w14:paraId="25FC6387" w14:textId="06165EC9" w:rsidR="19AC343B" w:rsidRPr="00D17862" w:rsidRDefault="19AC343B" w:rsidP="00485B4F">
      <w:pPr>
        <w:numPr>
          <w:ilvl w:val="0"/>
          <w:numId w:val="107"/>
        </w:numPr>
        <w:rPr>
          <w:lang w:val="da-DK"/>
        </w:rPr>
      </w:pPr>
      <w:r w:rsidRPr="19AC343B">
        <w:rPr>
          <w:rFonts w:eastAsia="Calibri" w:cs="Calibri"/>
          <w:lang w:val="da"/>
        </w:rPr>
        <w:t xml:space="preserve">Skal kunne </w:t>
      </w:r>
      <w:r w:rsidRPr="19AC343B">
        <w:rPr>
          <w:rFonts w:eastAsia="Calibri" w:cs="Calibri"/>
          <w:b/>
          <w:bCs/>
          <w:lang w:val="da"/>
        </w:rPr>
        <w:t>formidle</w:t>
      </w:r>
      <w:r w:rsidRPr="19AC343B">
        <w:rPr>
          <w:rFonts w:eastAsia="Calibri" w:cs="Calibri"/>
          <w:lang w:val="da"/>
        </w:rPr>
        <w:t xml:space="preserve"> faglige problemstillinger og løsningsmodeller til fagfæller og ikke-specialister eller samarbejdspartnere og brugere.</w:t>
      </w:r>
    </w:p>
    <w:p w14:paraId="260111C4" w14:textId="6BB704DE" w:rsidR="0050553A" w:rsidRPr="002426D5" w:rsidRDefault="19AC343B" w:rsidP="19AC343B">
      <w:pPr>
        <w:rPr>
          <w:rFonts w:eastAsia="Calibri" w:cs="Calibri"/>
          <w:lang w:val="da"/>
        </w:rPr>
      </w:pPr>
      <w:r w:rsidRPr="002426D5">
        <w:rPr>
          <w:rFonts w:eastAsia="Calibri" w:cs="Calibri"/>
          <w:b/>
          <w:lang w:val="da"/>
        </w:rPr>
        <w:t>Kompetencer</w:t>
      </w:r>
      <w:r w:rsidR="002426D5">
        <w:rPr>
          <w:rFonts w:eastAsia="Calibri" w:cs="Calibri"/>
          <w:lang w:val="da"/>
        </w:rPr>
        <w:br/>
      </w:r>
      <w:r w:rsidRPr="19AC343B">
        <w:rPr>
          <w:lang w:val="da-DK"/>
        </w:rPr>
        <w:t>Dimittenden skal:</w:t>
      </w:r>
    </w:p>
    <w:p w14:paraId="6247205F" w14:textId="13C12C93" w:rsidR="0050553A" w:rsidRDefault="19AC343B" w:rsidP="00485B4F">
      <w:pPr>
        <w:pStyle w:val="Listeafsnit"/>
        <w:numPr>
          <w:ilvl w:val="0"/>
          <w:numId w:val="107"/>
        </w:numPr>
        <w:rPr>
          <w:lang w:val="da"/>
        </w:rPr>
      </w:pPr>
      <w:r w:rsidRPr="19AC343B">
        <w:rPr>
          <w:rFonts w:eastAsia="Calibri" w:cs="Calibri"/>
          <w:lang w:val="da"/>
        </w:rPr>
        <w:t xml:space="preserve">Skal kunne </w:t>
      </w:r>
      <w:r w:rsidRPr="19AC343B">
        <w:rPr>
          <w:rFonts w:eastAsia="Calibri" w:cs="Calibri"/>
          <w:b/>
          <w:bCs/>
          <w:lang w:val="da"/>
        </w:rPr>
        <w:t>håndtere komplekse og udviklingsorienterede</w:t>
      </w:r>
      <w:r w:rsidRPr="19AC343B">
        <w:rPr>
          <w:rFonts w:eastAsia="Calibri" w:cs="Calibri"/>
          <w:lang w:val="da"/>
        </w:rPr>
        <w:t xml:space="preserve"> situationer indenfor det kommunikative område</w:t>
      </w:r>
    </w:p>
    <w:p w14:paraId="1272E141" w14:textId="01E748E0" w:rsidR="0050553A" w:rsidRDefault="19AC343B" w:rsidP="00485B4F">
      <w:pPr>
        <w:numPr>
          <w:ilvl w:val="0"/>
          <w:numId w:val="107"/>
        </w:numPr>
        <w:rPr>
          <w:lang w:val="da-DK"/>
        </w:rPr>
      </w:pPr>
      <w:r w:rsidRPr="19AC343B">
        <w:rPr>
          <w:rFonts w:eastAsia="Calibri" w:cs="Calibri"/>
          <w:lang w:val="da"/>
        </w:rPr>
        <w:t xml:space="preserve">Skal </w:t>
      </w:r>
      <w:r w:rsidRPr="19AC343B">
        <w:rPr>
          <w:rFonts w:eastAsia="Calibri" w:cs="Calibri"/>
          <w:b/>
          <w:bCs/>
          <w:lang w:val="da"/>
        </w:rPr>
        <w:t>selvstændigt kunne indgå i fagligt og tværfagligt samarbejde</w:t>
      </w:r>
      <w:r w:rsidRPr="19AC343B">
        <w:rPr>
          <w:rFonts w:eastAsia="Calibri" w:cs="Calibri"/>
          <w:lang w:val="da"/>
        </w:rPr>
        <w:t xml:space="preserve"> med en professionel tilgang. </w:t>
      </w:r>
    </w:p>
    <w:p w14:paraId="1F59AF26" w14:textId="7ABF85E3" w:rsidR="0050553A" w:rsidRDefault="19AC343B" w:rsidP="00485B4F">
      <w:pPr>
        <w:numPr>
          <w:ilvl w:val="0"/>
          <w:numId w:val="107"/>
        </w:numPr>
        <w:rPr>
          <w:lang w:val="da"/>
        </w:rPr>
      </w:pPr>
      <w:r w:rsidRPr="19AC343B">
        <w:rPr>
          <w:rFonts w:eastAsia="Calibri" w:cs="Calibri"/>
          <w:lang w:val="da"/>
        </w:rPr>
        <w:t xml:space="preserve">Skal kunne </w:t>
      </w:r>
      <w:r w:rsidRPr="19AC343B">
        <w:rPr>
          <w:rFonts w:eastAsia="Calibri" w:cs="Calibri"/>
          <w:b/>
          <w:bCs/>
          <w:lang w:val="da"/>
        </w:rPr>
        <w:t>identificere egne læringsbehov</w:t>
      </w:r>
      <w:r w:rsidRPr="19AC343B">
        <w:rPr>
          <w:rFonts w:eastAsia="Calibri" w:cs="Calibri"/>
          <w:lang w:val="da"/>
        </w:rPr>
        <w:t xml:space="preserve"> og </w:t>
      </w:r>
      <w:r w:rsidRPr="19AC343B">
        <w:rPr>
          <w:rFonts w:eastAsia="Calibri" w:cs="Calibri"/>
          <w:b/>
          <w:bCs/>
          <w:lang w:val="da"/>
        </w:rPr>
        <w:t>strukturere egen læring</w:t>
      </w:r>
      <w:r w:rsidRPr="19AC343B">
        <w:rPr>
          <w:rFonts w:eastAsia="Calibri" w:cs="Calibri"/>
          <w:lang w:val="da"/>
        </w:rPr>
        <w:t xml:space="preserve"> indenfor det kommunikative område</w:t>
      </w:r>
    </w:p>
    <w:p w14:paraId="63FBF7E7" w14:textId="29490869" w:rsidR="00E0538D" w:rsidRPr="00D17862" w:rsidRDefault="19AC343B" w:rsidP="19AC343B">
      <w:pPr>
        <w:pStyle w:val="Overskrift2"/>
      </w:pPr>
      <w:bookmarkStart w:id="111" w:name="_Toc498692673"/>
      <w:r w:rsidRPr="00D17862">
        <w:t xml:space="preserve">Rs1: Organisationskommunikation – </w:t>
      </w:r>
      <w:proofErr w:type="gramStart"/>
      <w:r w:rsidRPr="00D17862">
        <w:t>et</w:t>
      </w:r>
      <w:proofErr w:type="gramEnd"/>
      <w:r w:rsidRPr="00D17862">
        <w:t xml:space="preserve"> corporate perspektiv</w:t>
      </w:r>
      <w:bookmarkEnd w:id="111"/>
      <w:r w:rsidRPr="00D17862">
        <w:t xml:space="preserve"> </w:t>
      </w:r>
    </w:p>
    <w:p w14:paraId="57F13AC0" w14:textId="30987D20" w:rsidR="00E0538D" w:rsidRPr="0050553A" w:rsidRDefault="19AC343B" w:rsidP="00E0538D">
      <w:r>
        <w:t xml:space="preserve">Organizational Communication – a Corporate Perspective </w:t>
      </w:r>
      <w:r w:rsidR="00E0538D">
        <w:br/>
      </w:r>
      <w:r>
        <w:t xml:space="preserve">ECTS: 5 </w:t>
      </w:r>
    </w:p>
    <w:p w14:paraId="479A345C" w14:textId="6504F729" w:rsidR="00E0538D" w:rsidRPr="00E0538D" w:rsidRDefault="19AC343B" w:rsidP="19AC343B">
      <w:pPr>
        <w:pStyle w:val="Overskrift4"/>
        <w:rPr>
          <w:lang w:val="da-DK"/>
        </w:rPr>
      </w:pPr>
      <w:r w:rsidRPr="19AC343B">
        <w:rPr>
          <w:lang w:val="da-DK"/>
        </w:rPr>
        <w:t>Indhold</w:t>
      </w:r>
    </w:p>
    <w:p w14:paraId="01D787CA" w14:textId="77777777" w:rsidR="00E0538D" w:rsidRPr="00462EDF" w:rsidRDefault="19AC343B" w:rsidP="00485B4F">
      <w:pPr>
        <w:pStyle w:val="Listeafsnit"/>
        <w:numPr>
          <w:ilvl w:val="0"/>
          <w:numId w:val="107"/>
        </w:numPr>
        <w:rPr>
          <w:lang w:val="da-DK"/>
        </w:rPr>
      </w:pPr>
      <w:r w:rsidRPr="19AC343B">
        <w:rPr>
          <w:lang w:val="da-DK"/>
        </w:rPr>
        <w:t xml:space="preserve">at de studerende får grundlæggende indsigt i både klassiske og nyere teorier og metoder inden for (ledelses)kommunikation </w:t>
      </w:r>
    </w:p>
    <w:p w14:paraId="4481061B" w14:textId="77777777" w:rsidR="00E0538D" w:rsidRPr="00462EDF" w:rsidRDefault="19AC343B" w:rsidP="00485B4F">
      <w:pPr>
        <w:pStyle w:val="Listeafsnit"/>
        <w:numPr>
          <w:ilvl w:val="0"/>
          <w:numId w:val="107"/>
        </w:numPr>
        <w:rPr>
          <w:lang w:val="da-DK"/>
        </w:rPr>
      </w:pPr>
      <w:r w:rsidRPr="19AC343B">
        <w:rPr>
          <w:lang w:val="da-DK"/>
        </w:rPr>
        <w:t>at de studerende bliver introduceret til og får viden om strategisk organisationskommunikation i en organisatorisk kontekst</w:t>
      </w:r>
    </w:p>
    <w:p w14:paraId="24D41CB8" w14:textId="77777777" w:rsidR="00E0538D" w:rsidRPr="00462EDF" w:rsidRDefault="19AC343B" w:rsidP="00485B4F">
      <w:pPr>
        <w:pStyle w:val="Listeafsnit"/>
        <w:numPr>
          <w:ilvl w:val="0"/>
          <w:numId w:val="107"/>
        </w:numPr>
        <w:rPr>
          <w:lang w:val="da-DK"/>
        </w:rPr>
      </w:pPr>
      <w:r w:rsidRPr="19AC343B">
        <w:rPr>
          <w:lang w:val="da-DK"/>
        </w:rPr>
        <w:lastRenderedPageBreak/>
        <w:t>at de studerende bliver introduceret til og får viden om sammenhængen mellem organisation, kommunikation, strategi og forretning</w:t>
      </w:r>
    </w:p>
    <w:p w14:paraId="785E8054" w14:textId="77777777" w:rsidR="00E0538D" w:rsidRPr="00462EDF" w:rsidRDefault="19AC343B" w:rsidP="00485B4F">
      <w:pPr>
        <w:pStyle w:val="Listeafsnit"/>
        <w:numPr>
          <w:ilvl w:val="0"/>
          <w:numId w:val="107"/>
        </w:numPr>
        <w:rPr>
          <w:lang w:val="da-DK"/>
        </w:rPr>
      </w:pPr>
      <w:r w:rsidRPr="19AC343B">
        <w:rPr>
          <w:lang w:val="da-DK"/>
        </w:rPr>
        <w:t>at de studerende får indsigt i sammenhængen mellem organisationskultur, identitet og kommun</w:t>
      </w:r>
      <w:r w:rsidRPr="19AC343B">
        <w:rPr>
          <w:lang w:val="da-DK"/>
        </w:rPr>
        <w:t>i</w:t>
      </w:r>
      <w:r w:rsidRPr="19AC343B">
        <w:rPr>
          <w:lang w:val="da-DK"/>
        </w:rPr>
        <w:t>kation i et integreret perspektiv</w:t>
      </w:r>
    </w:p>
    <w:p w14:paraId="5C6E0D47" w14:textId="77777777" w:rsidR="00E0538D" w:rsidRPr="00462EDF" w:rsidRDefault="19AC343B" w:rsidP="00485B4F">
      <w:pPr>
        <w:pStyle w:val="Listeafsnit"/>
        <w:numPr>
          <w:ilvl w:val="0"/>
          <w:numId w:val="107"/>
        </w:numPr>
        <w:rPr>
          <w:lang w:val="da-DK"/>
        </w:rPr>
      </w:pPr>
      <w:r w:rsidRPr="19AC343B">
        <w:rPr>
          <w:lang w:val="da-DK"/>
        </w:rPr>
        <w:t>at de studerende kan udarbejde kommunikationsplaner herunder se sammenhængen mellem de konstituerende størrelser i organisationen (identitet, kultur, kommunikation og forretning)</w:t>
      </w:r>
    </w:p>
    <w:p w14:paraId="050032E4" w14:textId="77777777" w:rsidR="00E0538D" w:rsidRPr="00462EDF" w:rsidRDefault="19AC343B" w:rsidP="00485B4F">
      <w:pPr>
        <w:pStyle w:val="Listeafsnit"/>
        <w:numPr>
          <w:ilvl w:val="0"/>
          <w:numId w:val="107"/>
        </w:numPr>
        <w:rPr>
          <w:lang w:val="da-DK"/>
        </w:rPr>
      </w:pPr>
      <w:r w:rsidRPr="19AC343B">
        <w:rPr>
          <w:lang w:val="da-DK"/>
        </w:rPr>
        <w:t>at give de studerende kompetencer og færdigheder i forhold til at analysere begivenheder (interne og eksterne), der påkalder sig en kommunikativ indsats herunder evnen til at proportionere ko</w:t>
      </w:r>
      <w:r w:rsidRPr="19AC343B">
        <w:rPr>
          <w:lang w:val="da-DK"/>
        </w:rPr>
        <w:t>m</w:t>
      </w:r>
      <w:r w:rsidRPr="19AC343B">
        <w:rPr>
          <w:lang w:val="da-DK"/>
        </w:rPr>
        <w:t>munikationsindsatsen i forhold til begivenhedens betydning for organisationen/virksomheden og efterfølgende initiere indsatsen</w:t>
      </w:r>
    </w:p>
    <w:p w14:paraId="73ACFCFD" w14:textId="77777777" w:rsidR="00E0538D" w:rsidRPr="00462EDF" w:rsidRDefault="19AC343B" w:rsidP="00485B4F">
      <w:pPr>
        <w:pStyle w:val="Listeafsnit"/>
        <w:numPr>
          <w:ilvl w:val="0"/>
          <w:numId w:val="107"/>
        </w:numPr>
        <w:rPr>
          <w:lang w:val="da-DK"/>
        </w:rPr>
      </w:pPr>
      <w:r w:rsidRPr="19AC343B">
        <w:rPr>
          <w:lang w:val="da-DK"/>
        </w:rPr>
        <w:t>at give de studerende evnen til at fungere som sparringspartner for organisati</w:t>
      </w:r>
      <w:r w:rsidRPr="19AC343B">
        <w:rPr>
          <w:lang w:val="da-DK"/>
        </w:rPr>
        <w:t>o</w:t>
      </w:r>
      <w:r w:rsidRPr="19AC343B">
        <w:rPr>
          <w:lang w:val="da-DK"/>
        </w:rPr>
        <w:t>nens/virksomhedens ledelse omkring interne og eksterne begivenheder, der påkalder sig en ko</w:t>
      </w:r>
      <w:r w:rsidRPr="19AC343B">
        <w:rPr>
          <w:lang w:val="da-DK"/>
        </w:rPr>
        <w:t>m</w:t>
      </w:r>
      <w:r w:rsidRPr="19AC343B">
        <w:rPr>
          <w:lang w:val="da-DK"/>
        </w:rPr>
        <w:t xml:space="preserve">munikativ indsats herunder PR, CSR etc. </w:t>
      </w:r>
    </w:p>
    <w:p w14:paraId="4E725D89" w14:textId="77777777" w:rsidR="00E0538D" w:rsidRPr="00462EDF" w:rsidRDefault="19AC343B" w:rsidP="00485B4F">
      <w:pPr>
        <w:pStyle w:val="Listeafsnit"/>
        <w:numPr>
          <w:ilvl w:val="0"/>
          <w:numId w:val="107"/>
        </w:numPr>
        <w:rPr>
          <w:lang w:val="da-DK"/>
        </w:rPr>
      </w:pPr>
      <w:r w:rsidRPr="19AC343B">
        <w:rPr>
          <w:lang w:val="da-DK"/>
        </w:rPr>
        <w:t>at de studerende opnår færdigheder og kompetencer til at kunne rådgive om kommunikative spørgsmål i og omkring organisationen/virksomheden</w:t>
      </w:r>
    </w:p>
    <w:p w14:paraId="147B32B4" w14:textId="4B7ADD3B" w:rsidR="00E0538D" w:rsidRPr="00E0538D" w:rsidRDefault="19AC343B" w:rsidP="19AC343B">
      <w:pPr>
        <w:pStyle w:val="Overskrift4"/>
        <w:rPr>
          <w:lang w:val="da-DK"/>
        </w:rPr>
      </w:pPr>
      <w:r w:rsidRPr="19AC343B">
        <w:rPr>
          <w:lang w:val="da-DK"/>
        </w:rPr>
        <w:t>Læringsmål</w:t>
      </w:r>
    </w:p>
    <w:p w14:paraId="5554E660" w14:textId="77777777" w:rsidR="00E0538D" w:rsidRPr="00FE0F5C" w:rsidRDefault="00E0538D" w:rsidP="00E0538D">
      <w:pPr>
        <w:pStyle w:val="Default"/>
        <w:ind w:left="720"/>
        <w:rPr>
          <w:rFonts w:ascii="Times New Roman" w:hAnsi="Times New Roman" w:cs="Times New Roman"/>
          <w:b/>
          <w:bCs/>
          <w:sz w:val="20"/>
          <w:szCs w:val="20"/>
        </w:rPr>
      </w:pPr>
    </w:p>
    <w:p w14:paraId="3516D98D" w14:textId="77777777" w:rsidR="00E0538D" w:rsidRPr="0015439C" w:rsidRDefault="19AC343B" w:rsidP="19AC343B">
      <w:pPr>
        <w:pStyle w:val="Default"/>
        <w:rPr>
          <w:rFonts w:asciiTheme="minorHAnsi" w:hAnsiTheme="minorHAnsi" w:cs="Arial"/>
          <w:b/>
          <w:bCs/>
          <w:sz w:val="22"/>
          <w:szCs w:val="22"/>
        </w:rPr>
      </w:pPr>
      <w:r w:rsidRPr="19AC343B">
        <w:rPr>
          <w:rFonts w:asciiTheme="minorHAnsi" w:hAnsiTheme="minorHAnsi" w:cs="Arial"/>
          <w:b/>
          <w:bCs/>
          <w:sz w:val="22"/>
          <w:szCs w:val="22"/>
        </w:rPr>
        <w:t>Viden:</w:t>
      </w:r>
    </w:p>
    <w:p w14:paraId="48A4C68C" w14:textId="77777777" w:rsidR="00E0538D" w:rsidRPr="0015439C" w:rsidRDefault="19AC343B" w:rsidP="19AC343B">
      <w:pPr>
        <w:pStyle w:val="Default"/>
        <w:rPr>
          <w:rFonts w:asciiTheme="minorHAnsi" w:hAnsiTheme="minorHAnsi" w:cs="Arial"/>
          <w:sz w:val="22"/>
          <w:szCs w:val="22"/>
        </w:rPr>
      </w:pPr>
      <w:r w:rsidRPr="19AC343B">
        <w:rPr>
          <w:rFonts w:asciiTheme="minorHAnsi" w:hAnsiTheme="minorHAnsi" w:cs="Arial"/>
          <w:sz w:val="22"/>
          <w:szCs w:val="22"/>
        </w:rPr>
        <w:t>De studerende skal have viden om</w:t>
      </w:r>
    </w:p>
    <w:p w14:paraId="7461B7E8" w14:textId="77777777" w:rsidR="00E0538D" w:rsidRPr="0015439C" w:rsidRDefault="00E0538D" w:rsidP="00E0538D">
      <w:pPr>
        <w:pStyle w:val="Default"/>
        <w:rPr>
          <w:rFonts w:asciiTheme="minorHAnsi" w:hAnsiTheme="minorHAnsi" w:cs="Arial"/>
          <w:bCs/>
          <w:sz w:val="22"/>
          <w:szCs w:val="22"/>
        </w:rPr>
      </w:pPr>
      <w:r w:rsidRPr="0015439C">
        <w:rPr>
          <w:rFonts w:asciiTheme="minorHAnsi" w:hAnsiTheme="minorHAnsi" w:cs="Arial"/>
          <w:bCs/>
          <w:sz w:val="22"/>
          <w:szCs w:val="22"/>
        </w:rPr>
        <w:t xml:space="preserve"> </w:t>
      </w:r>
    </w:p>
    <w:p w14:paraId="63D93152" w14:textId="77777777" w:rsidR="00E0538D" w:rsidRPr="0015439C" w:rsidRDefault="19AC343B" w:rsidP="00485B4F">
      <w:pPr>
        <w:numPr>
          <w:ilvl w:val="0"/>
          <w:numId w:val="138"/>
        </w:numPr>
        <w:spacing w:after="100" w:afterAutospacing="1" w:line="240" w:lineRule="auto"/>
        <w:rPr>
          <w:rFonts w:asciiTheme="minorHAnsi" w:hAnsiTheme="minorHAnsi" w:cs="Arial"/>
          <w:lang w:val="da-DK"/>
        </w:rPr>
      </w:pPr>
      <w:r w:rsidRPr="19AC343B">
        <w:rPr>
          <w:rFonts w:asciiTheme="minorHAnsi" w:hAnsiTheme="minorHAnsi" w:cs="Arial"/>
          <w:lang w:val="da-DK"/>
        </w:rPr>
        <w:t>centrale teoretiske traditioner vedrørende organisationskommunikation</w:t>
      </w:r>
    </w:p>
    <w:p w14:paraId="1E460250" w14:textId="77777777" w:rsidR="00E0538D" w:rsidRPr="0015439C" w:rsidRDefault="19AC343B" w:rsidP="00485B4F">
      <w:pPr>
        <w:numPr>
          <w:ilvl w:val="0"/>
          <w:numId w:val="138"/>
        </w:numPr>
        <w:spacing w:after="100" w:afterAutospacing="1" w:line="240" w:lineRule="auto"/>
        <w:rPr>
          <w:rFonts w:asciiTheme="minorHAnsi" w:hAnsiTheme="minorHAnsi" w:cs="Arial"/>
          <w:lang w:val="da-DK"/>
        </w:rPr>
      </w:pPr>
      <w:r w:rsidRPr="19AC343B">
        <w:rPr>
          <w:rFonts w:asciiTheme="minorHAnsi" w:hAnsiTheme="minorHAnsi" w:cs="Arial"/>
          <w:lang w:val="da-DK"/>
        </w:rPr>
        <w:t>kritisk indsigt i de forskellige traditioners kernebegreber og begrænsninger</w:t>
      </w:r>
    </w:p>
    <w:p w14:paraId="7ED383A3" w14:textId="77777777" w:rsidR="00E0538D" w:rsidRPr="0015439C" w:rsidRDefault="19AC343B" w:rsidP="00485B4F">
      <w:pPr>
        <w:numPr>
          <w:ilvl w:val="0"/>
          <w:numId w:val="138"/>
        </w:numPr>
        <w:spacing w:after="100" w:afterAutospacing="1" w:line="240" w:lineRule="auto"/>
        <w:rPr>
          <w:rFonts w:asciiTheme="minorHAnsi" w:hAnsiTheme="minorHAnsi" w:cs="Arial"/>
          <w:lang w:val="da-DK"/>
        </w:rPr>
      </w:pPr>
      <w:r w:rsidRPr="19AC343B">
        <w:rPr>
          <w:rFonts w:asciiTheme="minorHAnsi" w:hAnsiTheme="minorHAnsi" w:cs="Arial"/>
          <w:lang w:val="da-DK"/>
        </w:rPr>
        <w:t>kunne reflektere uafhængigt over teoriernes grundlæggende antagelser.</w:t>
      </w:r>
    </w:p>
    <w:p w14:paraId="136DF67C" w14:textId="77777777" w:rsidR="00E0538D" w:rsidRPr="0015439C" w:rsidRDefault="19AC343B" w:rsidP="19AC343B">
      <w:pPr>
        <w:pStyle w:val="Default"/>
        <w:rPr>
          <w:rFonts w:asciiTheme="minorHAnsi" w:hAnsiTheme="minorHAnsi" w:cs="Arial"/>
          <w:b/>
          <w:bCs/>
          <w:sz w:val="22"/>
          <w:szCs w:val="22"/>
        </w:rPr>
      </w:pPr>
      <w:r w:rsidRPr="19AC343B">
        <w:rPr>
          <w:rFonts w:asciiTheme="minorHAnsi" w:hAnsiTheme="minorHAnsi" w:cs="Arial"/>
          <w:b/>
          <w:bCs/>
          <w:sz w:val="22"/>
          <w:szCs w:val="22"/>
        </w:rPr>
        <w:t>Færdigheder:</w:t>
      </w:r>
    </w:p>
    <w:p w14:paraId="7C95A6AB" w14:textId="77777777" w:rsidR="00E0538D" w:rsidRPr="0015439C" w:rsidRDefault="19AC343B" w:rsidP="19AC343B">
      <w:pPr>
        <w:pStyle w:val="Default"/>
        <w:rPr>
          <w:rFonts w:asciiTheme="minorHAnsi" w:hAnsiTheme="minorHAnsi" w:cs="Arial"/>
          <w:sz w:val="22"/>
          <w:szCs w:val="22"/>
        </w:rPr>
      </w:pPr>
      <w:r w:rsidRPr="19AC343B">
        <w:rPr>
          <w:rFonts w:asciiTheme="minorHAnsi" w:hAnsiTheme="minorHAnsi" w:cs="Arial"/>
          <w:sz w:val="22"/>
          <w:szCs w:val="22"/>
        </w:rPr>
        <w:t xml:space="preserve">Den studerende skal have færdighed i </w:t>
      </w:r>
    </w:p>
    <w:p w14:paraId="1427F419" w14:textId="77777777" w:rsidR="00E0538D" w:rsidRPr="0015439C" w:rsidRDefault="00E0538D" w:rsidP="00E0538D">
      <w:pPr>
        <w:pStyle w:val="Default"/>
        <w:rPr>
          <w:rFonts w:asciiTheme="minorHAnsi" w:hAnsiTheme="minorHAnsi" w:cs="Arial"/>
          <w:sz w:val="22"/>
          <w:szCs w:val="22"/>
        </w:rPr>
      </w:pPr>
    </w:p>
    <w:p w14:paraId="5BCC0DDD" w14:textId="77777777" w:rsidR="00E0538D" w:rsidRPr="0015439C" w:rsidRDefault="19AC343B" w:rsidP="00485B4F">
      <w:pPr>
        <w:numPr>
          <w:ilvl w:val="0"/>
          <w:numId w:val="139"/>
        </w:numPr>
        <w:spacing w:after="100" w:afterAutospacing="1" w:line="240" w:lineRule="auto"/>
        <w:rPr>
          <w:rFonts w:asciiTheme="minorHAnsi" w:hAnsiTheme="minorHAnsi" w:cs="Arial"/>
          <w:lang w:val="da-DK"/>
        </w:rPr>
      </w:pPr>
      <w:r w:rsidRPr="19AC343B">
        <w:rPr>
          <w:rFonts w:asciiTheme="minorHAnsi" w:hAnsiTheme="minorHAnsi" w:cs="Arial"/>
          <w:lang w:val="da-DK"/>
        </w:rPr>
        <w:t>at afdække kommunikationsproblemer i organisatoriske kontekster</w:t>
      </w:r>
    </w:p>
    <w:p w14:paraId="3E3CCCA0" w14:textId="77777777" w:rsidR="00E0538D" w:rsidRPr="0015439C" w:rsidRDefault="19AC343B" w:rsidP="00485B4F">
      <w:pPr>
        <w:numPr>
          <w:ilvl w:val="0"/>
          <w:numId w:val="139"/>
        </w:numPr>
        <w:spacing w:after="100" w:afterAutospacing="1" w:line="240" w:lineRule="auto"/>
        <w:rPr>
          <w:rFonts w:asciiTheme="minorHAnsi" w:hAnsiTheme="minorHAnsi" w:cs="Arial"/>
          <w:lang w:val="da-DK"/>
        </w:rPr>
      </w:pPr>
      <w:r w:rsidRPr="19AC343B">
        <w:rPr>
          <w:rFonts w:asciiTheme="minorHAnsi" w:hAnsiTheme="minorHAnsi" w:cs="Arial"/>
          <w:lang w:val="da-DK"/>
        </w:rPr>
        <w:t>at udvælge og anvende teori(er) som vil kunne forklare årsagerne til kommunikationsproblemer</w:t>
      </w:r>
    </w:p>
    <w:p w14:paraId="3D82DAD6" w14:textId="77777777" w:rsidR="00E0538D" w:rsidRPr="0015439C" w:rsidRDefault="19AC343B" w:rsidP="00485B4F">
      <w:pPr>
        <w:numPr>
          <w:ilvl w:val="0"/>
          <w:numId w:val="139"/>
        </w:numPr>
        <w:spacing w:after="100" w:afterAutospacing="1" w:line="240" w:lineRule="auto"/>
        <w:rPr>
          <w:rFonts w:asciiTheme="minorHAnsi" w:hAnsiTheme="minorHAnsi" w:cs="Arial"/>
          <w:lang w:val="da-DK"/>
        </w:rPr>
      </w:pPr>
      <w:r w:rsidRPr="19AC343B">
        <w:rPr>
          <w:rFonts w:asciiTheme="minorHAnsi" w:hAnsiTheme="minorHAnsi" w:cs="Arial"/>
          <w:lang w:val="da-DK"/>
        </w:rPr>
        <w:t>at indsamle, præsentere og fortolke relevant empiri, vurdere om empirien be- eller afkræfter den foreslåede teori, og ræsonnere om begrænsningerne i analysen</w:t>
      </w:r>
    </w:p>
    <w:p w14:paraId="60120CDF" w14:textId="77777777" w:rsidR="00E0538D" w:rsidRPr="0015439C" w:rsidRDefault="19AC343B" w:rsidP="00485B4F">
      <w:pPr>
        <w:numPr>
          <w:ilvl w:val="0"/>
          <w:numId w:val="139"/>
        </w:numPr>
        <w:spacing w:after="100" w:afterAutospacing="1" w:line="240" w:lineRule="auto"/>
        <w:rPr>
          <w:rFonts w:asciiTheme="minorHAnsi" w:hAnsiTheme="minorHAnsi" w:cs="Arial"/>
          <w:lang w:val="da-DK"/>
        </w:rPr>
      </w:pPr>
      <w:r w:rsidRPr="19AC343B">
        <w:rPr>
          <w:rFonts w:asciiTheme="minorHAnsi" w:hAnsiTheme="minorHAnsi" w:cs="Arial"/>
          <w:lang w:val="da-DK"/>
        </w:rPr>
        <w:t>at udtænke praktiske løsninger og vurdere om de foreslåede løsninger er i overensstemmelse med den udvalgte teori og gennemførte analyse</w:t>
      </w:r>
    </w:p>
    <w:p w14:paraId="2F84ABA4" w14:textId="77777777" w:rsidR="00E0538D" w:rsidRPr="0015439C" w:rsidRDefault="19AC343B" w:rsidP="00485B4F">
      <w:pPr>
        <w:numPr>
          <w:ilvl w:val="0"/>
          <w:numId w:val="139"/>
        </w:numPr>
        <w:spacing w:after="100" w:afterAutospacing="1" w:line="240" w:lineRule="auto"/>
        <w:rPr>
          <w:rFonts w:asciiTheme="minorHAnsi" w:hAnsiTheme="minorHAnsi" w:cs="Arial"/>
          <w:lang w:val="da-DK"/>
        </w:rPr>
      </w:pPr>
      <w:r w:rsidRPr="19AC343B">
        <w:rPr>
          <w:rFonts w:asciiTheme="minorHAnsi" w:hAnsiTheme="minorHAnsi" w:cs="Arial"/>
          <w:lang w:val="da-DK"/>
        </w:rPr>
        <w:t>at formidle og definere kernebegreberne i specifikke traditioner i en sproglig form der er fagligt præcis, korrekt og klar.</w:t>
      </w:r>
    </w:p>
    <w:p w14:paraId="0FB98A3F" w14:textId="77777777" w:rsidR="00E0538D" w:rsidRPr="0015439C" w:rsidRDefault="19AC343B" w:rsidP="19AC343B">
      <w:pPr>
        <w:pStyle w:val="Default"/>
        <w:rPr>
          <w:rFonts w:asciiTheme="minorHAnsi" w:hAnsiTheme="minorHAnsi" w:cs="Arial"/>
          <w:b/>
          <w:bCs/>
          <w:color w:val="auto"/>
          <w:sz w:val="22"/>
          <w:szCs w:val="22"/>
        </w:rPr>
      </w:pPr>
      <w:r w:rsidRPr="19AC343B">
        <w:rPr>
          <w:rFonts w:asciiTheme="minorHAnsi" w:hAnsiTheme="minorHAnsi" w:cs="Arial"/>
          <w:b/>
          <w:bCs/>
          <w:color w:val="auto"/>
          <w:sz w:val="22"/>
          <w:szCs w:val="22"/>
        </w:rPr>
        <w:t>Kompetencer:</w:t>
      </w:r>
    </w:p>
    <w:p w14:paraId="5BF95A4B" w14:textId="77777777" w:rsidR="00E0538D" w:rsidRPr="0015439C" w:rsidRDefault="19AC343B" w:rsidP="19AC343B">
      <w:pPr>
        <w:pStyle w:val="Default"/>
        <w:rPr>
          <w:rFonts w:asciiTheme="minorHAnsi" w:hAnsiTheme="minorHAnsi" w:cs="Arial"/>
          <w:color w:val="auto"/>
          <w:sz w:val="22"/>
          <w:szCs w:val="22"/>
        </w:rPr>
      </w:pPr>
      <w:r w:rsidRPr="19AC343B">
        <w:rPr>
          <w:rFonts w:asciiTheme="minorHAnsi" w:hAnsiTheme="minorHAnsi" w:cs="Arial"/>
          <w:color w:val="auto"/>
          <w:sz w:val="22"/>
          <w:szCs w:val="22"/>
        </w:rPr>
        <w:t xml:space="preserve">Den studerende skal opnå kompetencer i </w:t>
      </w:r>
    </w:p>
    <w:p w14:paraId="0809CD0F" w14:textId="77777777" w:rsidR="00E0538D" w:rsidRPr="0015439C" w:rsidRDefault="00E0538D" w:rsidP="00E0538D">
      <w:pPr>
        <w:pStyle w:val="Default"/>
        <w:rPr>
          <w:rFonts w:asciiTheme="minorHAnsi" w:hAnsiTheme="minorHAnsi" w:cs="Arial"/>
          <w:bCs/>
          <w:color w:val="auto"/>
          <w:sz w:val="22"/>
          <w:szCs w:val="22"/>
        </w:rPr>
      </w:pPr>
    </w:p>
    <w:p w14:paraId="7B0C7BCE" w14:textId="77777777" w:rsidR="00E0538D" w:rsidRPr="0015439C" w:rsidRDefault="19AC343B" w:rsidP="00485B4F">
      <w:pPr>
        <w:numPr>
          <w:ilvl w:val="0"/>
          <w:numId w:val="140"/>
        </w:numPr>
        <w:spacing w:after="0" w:line="240" w:lineRule="auto"/>
        <w:rPr>
          <w:rFonts w:asciiTheme="minorHAnsi" w:hAnsiTheme="minorHAnsi"/>
          <w:lang w:val="da-DK"/>
        </w:rPr>
      </w:pPr>
      <w:r w:rsidRPr="19AC343B">
        <w:rPr>
          <w:rFonts w:asciiTheme="minorHAnsi" w:hAnsiTheme="minorHAnsi" w:cs="Arial"/>
          <w:lang w:val="da-DK"/>
        </w:rPr>
        <w:t>at kunne håndtere komplekse og uforudsigelige interne og eksterne organisationsproblemstillinger</w:t>
      </w:r>
    </w:p>
    <w:p w14:paraId="28F6995B" w14:textId="77777777" w:rsidR="00E0538D" w:rsidRPr="0015439C" w:rsidRDefault="19AC343B" w:rsidP="00485B4F">
      <w:pPr>
        <w:numPr>
          <w:ilvl w:val="0"/>
          <w:numId w:val="140"/>
        </w:numPr>
        <w:spacing w:after="0" w:line="240" w:lineRule="auto"/>
        <w:rPr>
          <w:rFonts w:asciiTheme="minorHAnsi" w:hAnsiTheme="minorHAnsi"/>
          <w:lang w:val="da-DK"/>
        </w:rPr>
      </w:pPr>
      <w:r w:rsidRPr="19AC343B">
        <w:rPr>
          <w:rFonts w:asciiTheme="minorHAnsi" w:hAnsiTheme="minorHAnsi" w:cs="Arial"/>
          <w:lang w:val="da-DK"/>
        </w:rPr>
        <w:t>til selvstændigt at kunne igangsætte og gennemføre en intern organisationsanalyse</w:t>
      </w:r>
    </w:p>
    <w:p w14:paraId="1765F3EE" w14:textId="77777777" w:rsidR="00E0538D" w:rsidRPr="0015439C" w:rsidRDefault="19AC343B" w:rsidP="00485B4F">
      <w:pPr>
        <w:numPr>
          <w:ilvl w:val="0"/>
          <w:numId w:val="140"/>
        </w:numPr>
        <w:spacing w:after="0" w:line="240" w:lineRule="auto"/>
        <w:rPr>
          <w:rFonts w:asciiTheme="minorHAnsi" w:hAnsiTheme="minorHAnsi"/>
          <w:lang w:val="da-DK"/>
        </w:rPr>
      </w:pPr>
      <w:r w:rsidRPr="19AC343B">
        <w:rPr>
          <w:rFonts w:asciiTheme="minorHAnsi" w:hAnsiTheme="minorHAnsi" w:cs="Arial"/>
          <w:lang w:val="da-DK"/>
        </w:rPr>
        <w:t>til at kunne tage ansvar for egen faglig udvikling og specialisering inden for organisations-/kommunikationsanalyse</w:t>
      </w:r>
    </w:p>
    <w:p w14:paraId="3D4BA9F5" w14:textId="77777777" w:rsidR="00E0538D" w:rsidRPr="0015439C" w:rsidRDefault="00E0538D" w:rsidP="00E0538D">
      <w:pPr>
        <w:autoSpaceDE w:val="0"/>
        <w:autoSpaceDN w:val="0"/>
        <w:adjustRightInd w:val="0"/>
        <w:rPr>
          <w:rFonts w:asciiTheme="minorHAnsi" w:hAnsiTheme="minorHAnsi"/>
          <w:lang w:val="da-DK"/>
        </w:rPr>
      </w:pPr>
    </w:p>
    <w:p w14:paraId="1AC3F432" w14:textId="77777777" w:rsidR="00E0538D" w:rsidRPr="0015439C" w:rsidRDefault="00E0538D" w:rsidP="00E0538D">
      <w:pPr>
        <w:spacing w:after="160" w:line="259" w:lineRule="auto"/>
        <w:rPr>
          <w:rFonts w:asciiTheme="minorHAnsi" w:hAnsiTheme="minorHAnsi" w:cs="Arial"/>
          <w:b/>
          <w:lang w:val="da-DK"/>
        </w:rPr>
      </w:pPr>
      <w:r w:rsidRPr="0015439C">
        <w:rPr>
          <w:rFonts w:asciiTheme="minorHAnsi" w:hAnsiTheme="minorHAnsi" w:cs="Arial"/>
          <w:b/>
          <w:lang w:val="da-DK"/>
        </w:rPr>
        <w:br w:type="page"/>
      </w:r>
    </w:p>
    <w:p w14:paraId="6A7BF3FC" w14:textId="54EB9C7E" w:rsidR="00E0538D" w:rsidRPr="0015439C" w:rsidRDefault="19AC343B" w:rsidP="19AC343B">
      <w:pPr>
        <w:pStyle w:val="Overskrift2"/>
        <w:rPr>
          <w:lang w:val="da-DK"/>
        </w:rPr>
      </w:pPr>
      <w:bookmarkStart w:id="112" w:name="_Toc498692674"/>
      <w:r w:rsidRPr="19AC343B">
        <w:rPr>
          <w:lang w:val="da-DK"/>
        </w:rPr>
        <w:lastRenderedPageBreak/>
        <w:t>Rs2: Finansiel kommunikation - et narrativt perspektiv</w:t>
      </w:r>
      <w:bookmarkEnd w:id="112"/>
      <w:r w:rsidRPr="19AC343B">
        <w:rPr>
          <w:lang w:val="da-DK"/>
        </w:rPr>
        <w:t xml:space="preserve"> </w:t>
      </w:r>
    </w:p>
    <w:p w14:paraId="45576E1B" w14:textId="19B26D87" w:rsidR="00E0538D" w:rsidRPr="0050553A" w:rsidRDefault="19AC343B" w:rsidP="19AC343B">
      <w:pPr>
        <w:rPr>
          <w:rFonts w:asciiTheme="minorHAnsi" w:hAnsiTheme="minorHAnsi" w:cs="Arial"/>
        </w:rPr>
      </w:pPr>
      <w:r w:rsidRPr="19AC343B">
        <w:rPr>
          <w:rFonts w:asciiTheme="minorHAnsi" w:hAnsiTheme="minorHAnsi" w:cs="Arial"/>
        </w:rPr>
        <w:t>ECTS: 5</w:t>
      </w:r>
      <w:r w:rsidR="0094006A">
        <w:br/>
      </w:r>
      <w:r w:rsidRPr="19AC343B">
        <w:rPr>
          <w:rFonts w:asciiTheme="minorHAnsi" w:hAnsiTheme="minorHAnsi" w:cs="Arial"/>
          <w:i/>
          <w:iCs/>
        </w:rPr>
        <w:t>(Eng. titel: Financial Communication- a narrative perspective)</w:t>
      </w:r>
    </w:p>
    <w:p w14:paraId="4627E6D0" w14:textId="15ADD777" w:rsidR="00E0538D" w:rsidRPr="0015439C" w:rsidRDefault="19AC343B" w:rsidP="19AC343B">
      <w:pPr>
        <w:pStyle w:val="Overskrift4"/>
        <w:rPr>
          <w:lang w:val="da-DK"/>
        </w:rPr>
      </w:pPr>
      <w:r w:rsidRPr="19AC343B">
        <w:rPr>
          <w:lang w:val="da-DK"/>
        </w:rPr>
        <w:t>Indhold</w:t>
      </w:r>
    </w:p>
    <w:p w14:paraId="48AB5183" w14:textId="77777777" w:rsidR="00E0538D" w:rsidRPr="0015439C" w:rsidRDefault="19AC343B" w:rsidP="00485B4F">
      <w:pPr>
        <w:numPr>
          <w:ilvl w:val="0"/>
          <w:numId w:val="141"/>
        </w:numPr>
        <w:spacing w:after="0" w:line="240" w:lineRule="auto"/>
        <w:rPr>
          <w:rFonts w:asciiTheme="minorHAnsi" w:hAnsiTheme="minorHAnsi" w:cs="Arial"/>
          <w:color w:val="000000" w:themeColor="text1"/>
          <w:lang w:val="da-DK"/>
        </w:rPr>
      </w:pPr>
      <w:r w:rsidRPr="19AC343B">
        <w:rPr>
          <w:rFonts w:asciiTheme="minorHAnsi" w:hAnsiTheme="minorHAnsi" w:cs="Arial"/>
          <w:color w:val="000000" w:themeColor="text1"/>
          <w:lang w:val="da-DK"/>
        </w:rPr>
        <w:t xml:space="preserve">Beskrive, klassificere, strukturere og kombinere fagets begreber, teorier, metoder og modeller </w:t>
      </w:r>
    </w:p>
    <w:p w14:paraId="6F62F5EA" w14:textId="77777777" w:rsidR="00E0538D" w:rsidRPr="0015439C" w:rsidRDefault="19AC343B" w:rsidP="00485B4F">
      <w:pPr>
        <w:numPr>
          <w:ilvl w:val="0"/>
          <w:numId w:val="141"/>
        </w:numPr>
        <w:shd w:val="clear" w:color="auto" w:fill="FFFFFF" w:themeFill="background1"/>
        <w:spacing w:before="100" w:beforeAutospacing="1" w:after="100" w:afterAutospacing="1" w:line="240" w:lineRule="auto"/>
        <w:rPr>
          <w:rFonts w:asciiTheme="minorHAnsi" w:hAnsiTheme="minorHAnsi" w:cs="Arial"/>
          <w:color w:val="000000" w:themeColor="text1"/>
          <w:lang w:val="da-DK"/>
        </w:rPr>
      </w:pPr>
      <w:r w:rsidRPr="19AC343B">
        <w:rPr>
          <w:rFonts w:asciiTheme="minorHAnsi" w:hAnsiTheme="minorHAnsi" w:cs="Arial"/>
          <w:color w:val="000000" w:themeColor="text1"/>
          <w:lang w:val="da-DK"/>
        </w:rPr>
        <w:t>Identificere og udvikle relevante problemer inden for finansiel kommunikation</w:t>
      </w:r>
    </w:p>
    <w:p w14:paraId="4280FE5B" w14:textId="77777777" w:rsidR="00E0538D" w:rsidRPr="0015439C" w:rsidRDefault="19AC343B" w:rsidP="00485B4F">
      <w:pPr>
        <w:numPr>
          <w:ilvl w:val="0"/>
          <w:numId w:val="141"/>
        </w:numPr>
        <w:shd w:val="clear" w:color="auto" w:fill="FFFFFF" w:themeFill="background1"/>
        <w:spacing w:before="100" w:beforeAutospacing="1" w:after="100" w:afterAutospacing="1" w:line="240" w:lineRule="auto"/>
        <w:rPr>
          <w:rFonts w:asciiTheme="minorHAnsi" w:hAnsiTheme="minorHAnsi" w:cs="Arial"/>
          <w:color w:val="000000" w:themeColor="text1"/>
          <w:lang w:val="da-DK"/>
        </w:rPr>
      </w:pPr>
      <w:r w:rsidRPr="19AC343B">
        <w:rPr>
          <w:rFonts w:asciiTheme="minorHAnsi" w:hAnsiTheme="minorHAnsi" w:cs="Arial"/>
          <w:color w:val="000000" w:themeColor="text1"/>
          <w:lang w:val="da-DK"/>
        </w:rPr>
        <w:t>Analysere og syntetisere konkrete problemer inden for finansiel kommunikation ved at anvende r</w:t>
      </w:r>
      <w:r w:rsidRPr="19AC343B">
        <w:rPr>
          <w:rFonts w:asciiTheme="minorHAnsi" w:hAnsiTheme="minorHAnsi" w:cs="Arial"/>
          <w:color w:val="000000" w:themeColor="text1"/>
          <w:lang w:val="da-DK"/>
        </w:rPr>
        <w:t>e</w:t>
      </w:r>
      <w:r w:rsidRPr="19AC343B">
        <w:rPr>
          <w:rFonts w:asciiTheme="minorHAnsi" w:hAnsiTheme="minorHAnsi" w:cs="Arial"/>
          <w:color w:val="000000" w:themeColor="text1"/>
          <w:lang w:val="da-DK"/>
        </w:rPr>
        <w:t xml:space="preserve">levante begreber, teorier, metoder og modeller </w:t>
      </w:r>
    </w:p>
    <w:p w14:paraId="69AAB5B5" w14:textId="77777777" w:rsidR="00E0538D" w:rsidRDefault="19AC343B" w:rsidP="00485B4F">
      <w:pPr>
        <w:numPr>
          <w:ilvl w:val="0"/>
          <w:numId w:val="141"/>
        </w:numPr>
        <w:shd w:val="clear" w:color="auto" w:fill="FFFFFF" w:themeFill="background1"/>
        <w:spacing w:before="100" w:beforeAutospacing="1" w:after="100" w:afterAutospacing="1" w:line="240" w:lineRule="auto"/>
        <w:rPr>
          <w:rFonts w:asciiTheme="minorHAnsi" w:hAnsiTheme="minorHAnsi" w:cs="Arial"/>
          <w:color w:val="000000" w:themeColor="text1"/>
          <w:lang w:val="da-DK"/>
        </w:rPr>
      </w:pPr>
      <w:r w:rsidRPr="19AC343B">
        <w:rPr>
          <w:rFonts w:asciiTheme="minorHAnsi" w:hAnsiTheme="minorHAnsi" w:cs="Arial"/>
          <w:color w:val="000000" w:themeColor="text1"/>
          <w:lang w:val="da-DK"/>
        </w:rPr>
        <w:t>Selvstændigt vurdere løsningen af problemer inden for finansiel kommunikation på et praktisk r</w:t>
      </w:r>
      <w:r w:rsidRPr="19AC343B">
        <w:rPr>
          <w:rFonts w:asciiTheme="minorHAnsi" w:hAnsiTheme="minorHAnsi" w:cs="Arial"/>
          <w:color w:val="000000" w:themeColor="text1"/>
          <w:lang w:val="da-DK"/>
        </w:rPr>
        <w:t>e</w:t>
      </w:r>
      <w:r w:rsidRPr="19AC343B">
        <w:rPr>
          <w:rFonts w:asciiTheme="minorHAnsi" w:hAnsiTheme="minorHAnsi" w:cs="Arial"/>
          <w:color w:val="000000" w:themeColor="text1"/>
          <w:lang w:val="da-DK"/>
        </w:rPr>
        <w:t xml:space="preserve">flekteret grundlag </w:t>
      </w:r>
    </w:p>
    <w:p w14:paraId="7461BDDE" w14:textId="64BDEDEC" w:rsidR="0094006A" w:rsidRPr="0015439C" w:rsidRDefault="19AC343B" w:rsidP="19AC343B">
      <w:pPr>
        <w:pStyle w:val="Overskrift4"/>
        <w:rPr>
          <w:lang w:val="da-DK"/>
        </w:rPr>
      </w:pPr>
      <w:r w:rsidRPr="19AC343B">
        <w:rPr>
          <w:lang w:val="da-DK"/>
        </w:rPr>
        <w:t>Læringsmål</w:t>
      </w:r>
    </w:p>
    <w:p w14:paraId="75E19667" w14:textId="014F13FB" w:rsidR="00E0538D" w:rsidRPr="002426D5" w:rsidRDefault="19AC343B" w:rsidP="19AC343B">
      <w:pPr>
        <w:rPr>
          <w:rFonts w:asciiTheme="minorHAnsi" w:hAnsiTheme="minorHAnsi" w:cs="Arial"/>
          <w:b/>
          <w:bCs/>
          <w:lang w:val="da-DK"/>
        </w:rPr>
      </w:pPr>
      <w:r w:rsidRPr="19AC343B">
        <w:rPr>
          <w:rFonts w:asciiTheme="minorHAnsi" w:hAnsiTheme="minorHAnsi" w:cs="Arial"/>
          <w:b/>
          <w:bCs/>
          <w:lang w:val="da-DK"/>
        </w:rPr>
        <w:t>Viden:</w:t>
      </w:r>
      <w:r w:rsidR="002426D5">
        <w:rPr>
          <w:rFonts w:asciiTheme="minorHAnsi" w:hAnsiTheme="minorHAnsi" w:cs="Arial"/>
          <w:b/>
          <w:bCs/>
          <w:lang w:val="da-DK"/>
        </w:rPr>
        <w:br/>
      </w:r>
      <w:r w:rsidRPr="19AC343B">
        <w:rPr>
          <w:rFonts w:asciiTheme="minorHAnsi" w:hAnsiTheme="minorHAnsi" w:cs="Arial"/>
          <w:lang w:val="da-DK"/>
        </w:rPr>
        <w:t>Den studerende skal have viden om</w:t>
      </w:r>
    </w:p>
    <w:p w14:paraId="6A53E587" w14:textId="77777777" w:rsidR="00E0538D" w:rsidRPr="0094006A" w:rsidRDefault="19AC343B" w:rsidP="00485B4F">
      <w:pPr>
        <w:pStyle w:val="Listeafsnit"/>
        <w:numPr>
          <w:ilvl w:val="0"/>
          <w:numId w:val="142"/>
        </w:numPr>
        <w:spacing w:after="100" w:afterAutospacing="1" w:line="240" w:lineRule="auto"/>
        <w:rPr>
          <w:rFonts w:asciiTheme="minorHAnsi" w:hAnsiTheme="minorHAnsi" w:cs="Arial"/>
          <w:lang w:val="da-DK"/>
        </w:rPr>
      </w:pPr>
      <w:r w:rsidRPr="19AC343B">
        <w:rPr>
          <w:rFonts w:asciiTheme="minorHAnsi" w:hAnsiTheme="minorHAnsi" w:cs="Arial"/>
          <w:lang w:val="da-DK"/>
        </w:rPr>
        <w:t>centrale teoretiske traditioner vedrørende finansiel kommunikation</w:t>
      </w:r>
    </w:p>
    <w:p w14:paraId="2F994C7A" w14:textId="77777777" w:rsidR="00E0538D" w:rsidRPr="0094006A" w:rsidRDefault="19AC343B" w:rsidP="00485B4F">
      <w:pPr>
        <w:pStyle w:val="Listeafsnit"/>
        <w:numPr>
          <w:ilvl w:val="0"/>
          <w:numId w:val="142"/>
        </w:numPr>
        <w:spacing w:after="100" w:afterAutospacing="1" w:line="240" w:lineRule="auto"/>
        <w:rPr>
          <w:rFonts w:asciiTheme="minorHAnsi" w:hAnsiTheme="minorHAnsi" w:cs="Arial"/>
          <w:lang w:val="da-DK"/>
        </w:rPr>
      </w:pPr>
      <w:r w:rsidRPr="19AC343B">
        <w:rPr>
          <w:rFonts w:asciiTheme="minorHAnsi" w:hAnsiTheme="minorHAnsi" w:cs="Arial"/>
          <w:lang w:val="da-DK"/>
        </w:rPr>
        <w:t>og kritisk indsigt i de forskellige traditioners kernebegreber og begrænsninger</w:t>
      </w:r>
    </w:p>
    <w:p w14:paraId="2717B565" w14:textId="77777777" w:rsidR="00E0538D" w:rsidRPr="0094006A" w:rsidRDefault="19AC343B" w:rsidP="00485B4F">
      <w:pPr>
        <w:pStyle w:val="Listeafsnit"/>
        <w:numPr>
          <w:ilvl w:val="0"/>
          <w:numId w:val="142"/>
        </w:numPr>
        <w:spacing w:after="100" w:afterAutospacing="1" w:line="240" w:lineRule="auto"/>
        <w:rPr>
          <w:rFonts w:asciiTheme="minorHAnsi" w:hAnsiTheme="minorHAnsi" w:cs="Arial"/>
          <w:lang w:val="da-DK"/>
        </w:rPr>
      </w:pPr>
      <w:r w:rsidRPr="19AC343B">
        <w:rPr>
          <w:rFonts w:asciiTheme="minorHAnsi" w:hAnsiTheme="minorHAnsi" w:cs="Arial"/>
          <w:lang w:val="da-DK"/>
        </w:rPr>
        <w:t>kunne reflektere uafhængigt over teoriernes grundlæggende antagelser</w:t>
      </w:r>
    </w:p>
    <w:p w14:paraId="5396ABB2" w14:textId="77777777" w:rsidR="00E0538D" w:rsidRPr="0094006A" w:rsidRDefault="19AC343B" w:rsidP="00485B4F">
      <w:pPr>
        <w:pStyle w:val="Listeafsnit"/>
        <w:numPr>
          <w:ilvl w:val="0"/>
          <w:numId w:val="142"/>
        </w:numPr>
        <w:spacing w:after="100" w:afterAutospacing="1" w:line="240" w:lineRule="auto"/>
        <w:rPr>
          <w:rFonts w:asciiTheme="minorHAnsi" w:hAnsiTheme="minorHAnsi" w:cs="Arial"/>
          <w:lang w:val="da-DK"/>
        </w:rPr>
      </w:pPr>
      <w:r w:rsidRPr="19AC343B">
        <w:rPr>
          <w:rFonts w:asciiTheme="minorHAnsi" w:hAnsiTheme="minorHAnsi" w:cs="Arial"/>
          <w:lang w:val="da-DK"/>
        </w:rPr>
        <w:t>narratologiens grundbegreber og praksisformer</w:t>
      </w:r>
    </w:p>
    <w:p w14:paraId="5645BADB" w14:textId="77777777" w:rsidR="00E0538D" w:rsidRPr="0094006A" w:rsidRDefault="19AC343B" w:rsidP="00485B4F">
      <w:pPr>
        <w:pStyle w:val="Listeafsnit"/>
        <w:numPr>
          <w:ilvl w:val="0"/>
          <w:numId w:val="142"/>
        </w:numPr>
        <w:spacing w:after="100" w:afterAutospacing="1" w:line="240" w:lineRule="auto"/>
        <w:rPr>
          <w:rFonts w:asciiTheme="minorHAnsi" w:hAnsiTheme="minorHAnsi" w:cs="Arial"/>
          <w:lang w:val="da-DK"/>
        </w:rPr>
      </w:pPr>
      <w:r w:rsidRPr="19AC343B">
        <w:rPr>
          <w:rFonts w:asciiTheme="minorHAnsi" w:hAnsiTheme="minorHAnsi" w:cs="Arial"/>
          <w:lang w:val="da-DK"/>
        </w:rPr>
        <w:t>grundlæggende lingvistik</w:t>
      </w:r>
    </w:p>
    <w:p w14:paraId="101E88E9" w14:textId="67EC9C15" w:rsidR="00E0538D" w:rsidRPr="002426D5" w:rsidRDefault="19AC343B" w:rsidP="19AC343B">
      <w:pPr>
        <w:rPr>
          <w:rFonts w:asciiTheme="minorHAnsi" w:hAnsiTheme="minorHAnsi" w:cs="Arial"/>
          <w:b/>
          <w:bCs/>
          <w:lang w:val="da-DK"/>
        </w:rPr>
      </w:pPr>
      <w:r w:rsidRPr="19AC343B">
        <w:rPr>
          <w:rFonts w:asciiTheme="minorHAnsi" w:hAnsiTheme="minorHAnsi" w:cs="Arial"/>
          <w:b/>
          <w:bCs/>
          <w:lang w:val="da-DK"/>
        </w:rPr>
        <w:t>Færdigheder:</w:t>
      </w:r>
      <w:r w:rsidR="002426D5">
        <w:rPr>
          <w:rFonts w:asciiTheme="minorHAnsi" w:hAnsiTheme="minorHAnsi" w:cs="Arial"/>
          <w:b/>
          <w:bCs/>
          <w:lang w:val="da-DK"/>
        </w:rPr>
        <w:br/>
      </w:r>
      <w:r w:rsidRPr="19AC343B">
        <w:rPr>
          <w:rFonts w:asciiTheme="minorHAnsi" w:hAnsiTheme="minorHAnsi" w:cs="Arial"/>
          <w:lang w:val="da-DK"/>
        </w:rPr>
        <w:t>Den studerende skal have færdighed i at</w:t>
      </w:r>
    </w:p>
    <w:p w14:paraId="7E77182D" w14:textId="77777777" w:rsidR="00E0538D" w:rsidRPr="0094006A" w:rsidRDefault="19AC343B" w:rsidP="00485B4F">
      <w:pPr>
        <w:pStyle w:val="Listeafsnit"/>
        <w:numPr>
          <w:ilvl w:val="0"/>
          <w:numId w:val="143"/>
        </w:numPr>
        <w:spacing w:after="0" w:line="240" w:lineRule="auto"/>
        <w:rPr>
          <w:rFonts w:asciiTheme="minorHAnsi" w:hAnsiTheme="minorHAnsi" w:cs="Arial"/>
          <w:lang w:val="da-DK"/>
        </w:rPr>
      </w:pPr>
      <w:r w:rsidRPr="19AC343B">
        <w:rPr>
          <w:rFonts w:asciiTheme="minorHAnsi" w:hAnsiTheme="minorHAnsi" w:cs="Arial"/>
          <w:lang w:val="da-DK"/>
        </w:rPr>
        <w:t>anvende relevante teorier og metoder (bl.a. narratologi, sprogteori) i forhold til at tale om økonomi og med udgangspunkt i regnskabet kunne konstruere den ”gode” historie både i forhold til en i</w:t>
      </w:r>
      <w:r w:rsidRPr="19AC343B">
        <w:rPr>
          <w:rFonts w:asciiTheme="minorHAnsi" w:hAnsiTheme="minorHAnsi" w:cs="Arial"/>
          <w:lang w:val="da-DK"/>
        </w:rPr>
        <w:t>n</w:t>
      </w:r>
      <w:r w:rsidRPr="19AC343B">
        <w:rPr>
          <w:rFonts w:asciiTheme="minorHAnsi" w:hAnsiTheme="minorHAnsi" w:cs="Arial"/>
          <w:lang w:val="da-DK"/>
        </w:rPr>
        <w:t>tern og ekstern offentlighed</w:t>
      </w:r>
    </w:p>
    <w:p w14:paraId="39E765C4" w14:textId="77777777" w:rsidR="00E0538D" w:rsidRPr="0094006A" w:rsidRDefault="19AC343B" w:rsidP="00485B4F">
      <w:pPr>
        <w:pStyle w:val="Listeafsnit"/>
        <w:numPr>
          <w:ilvl w:val="0"/>
          <w:numId w:val="143"/>
        </w:numPr>
        <w:spacing w:after="100" w:afterAutospacing="1" w:line="240" w:lineRule="auto"/>
        <w:rPr>
          <w:rFonts w:asciiTheme="minorHAnsi" w:hAnsiTheme="minorHAnsi" w:cs="Arial"/>
          <w:lang w:val="da-DK"/>
        </w:rPr>
      </w:pPr>
      <w:r w:rsidRPr="19AC343B">
        <w:rPr>
          <w:rFonts w:asciiTheme="minorHAnsi" w:hAnsiTheme="minorHAnsi" w:cs="Arial"/>
          <w:lang w:val="da-DK"/>
        </w:rPr>
        <w:t>at indsamle, præsentere og fortolke relevant empiri, vurdere om empirien be- eller afkræfter den foreslåede teori, og ræsonnere om begrænsningerne i analysen herunder kunne vælge og tilrett</w:t>
      </w:r>
      <w:r w:rsidRPr="19AC343B">
        <w:rPr>
          <w:rFonts w:asciiTheme="minorHAnsi" w:hAnsiTheme="minorHAnsi" w:cs="Arial"/>
          <w:lang w:val="da-DK"/>
        </w:rPr>
        <w:t>e</w:t>
      </w:r>
      <w:r w:rsidRPr="19AC343B">
        <w:rPr>
          <w:rFonts w:asciiTheme="minorHAnsi" w:hAnsiTheme="minorHAnsi" w:cs="Arial"/>
          <w:lang w:val="da-DK"/>
        </w:rPr>
        <w:t>lægge relevante måder at præsentere finansiel kommunikation</w:t>
      </w:r>
    </w:p>
    <w:p w14:paraId="7D37EDEF" w14:textId="77777777" w:rsidR="00E0538D" w:rsidRPr="0094006A" w:rsidRDefault="19AC343B" w:rsidP="00485B4F">
      <w:pPr>
        <w:pStyle w:val="Listeafsnit"/>
        <w:numPr>
          <w:ilvl w:val="0"/>
          <w:numId w:val="143"/>
        </w:numPr>
        <w:spacing w:after="100" w:afterAutospacing="1" w:line="240" w:lineRule="auto"/>
        <w:rPr>
          <w:rFonts w:asciiTheme="minorHAnsi" w:hAnsiTheme="minorHAnsi" w:cs="Arial"/>
          <w:lang w:val="da-DK"/>
        </w:rPr>
      </w:pPr>
      <w:r w:rsidRPr="19AC343B">
        <w:rPr>
          <w:rFonts w:asciiTheme="minorHAnsi" w:hAnsiTheme="minorHAnsi" w:cs="Arial"/>
          <w:lang w:val="da-DK"/>
        </w:rPr>
        <w:t>at udtænke praktiske løsninger og vurdere om de foreslåede løsninger er i overensstemmelse med den udvalgte teori og gennemførte analyse i et corporate perspektiv fx konstruktion af narrativer og stories</w:t>
      </w:r>
    </w:p>
    <w:p w14:paraId="65AFF2F1" w14:textId="77777777" w:rsidR="00E0538D" w:rsidRPr="0094006A" w:rsidRDefault="19AC343B" w:rsidP="00485B4F">
      <w:pPr>
        <w:pStyle w:val="Listeafsnit"/>
        <w:numPr>
          <w:ilvl w:val="0"/>
          <w:numId w:val="143"/>
        </w:numPr>
        <w:spacing w:after="100" w:afterAutospacing="1" w:line="240" w:lineRule="auto"/>
        <w:rPr>
          <w:rFonts w:asciiTheme="minorHAnsi" w:hAnsiTheme="minorHAnsi" w:cs="Arial"/>
          <w:lang w:val="da-DK"/>
        </w:rPr>
      </w:pPr>
      <w:r w:rsidRPr="19AC343B">
        <w:rPr>
          <w:rFonts w:asciiTheme="minorHAnsi" w:hAnsiTheme="minorHAnsi" w:cs="Arial"/>
          <w:lang w:val="da-DK"/>
        </w:rPr>
        <w:t>at formidle og definere kernebegreberne i specifikke traditioner i en sproglig form, der er fagligt præcis, korrekt og klar.</w:t>
      </w:r>
    </w:p>
    <w:p w14:paraId="5E3D61A5" w14:textId="5B61C34D" w:rsidR="00E0538D" w:rsidRPr="002426D5" w:rsidRDefault="19AC343B" w:rsidP="19AC343B">
      <w:pPr>
        <w:rPr>
          <w:rFonts w:asciiTheme="minorHAnsi" w:hAnsiTheme="minorHAnsi" w:cs="Arial"/>
          <w:b/>
          <w:bCs/>
          <w:lang w:val="da-DK"/>
        </w:rPr>
      </w:pPr>
      <w:r w:rsidRPr="19AC343B">
        <w:rPr>
          <w:rFonts w:asciiTheme="minorHAnsi" w:hAnsiTheme="minorHAnsi" w:cs="Arial"/>
          <w:b/>
          <w:bCs/>
          <w:lang w:val="da-DK"/>
        </w:rPr>
        <w:t>Kompetencer:</w:t>
      </w:r>
      <w:r w:rsidR="002426D5">
        <w:rPr>
          <w:rFonts w:asciiTheme="minorHAnsi" w:hAnsiTheme="minorHAnsi" w:cs="Arial"/>
          <w:b/>
          <w:bCs/>
          <w:lang w:val="da-DK"/>
        </w:rPr>
        <w:br/>
      </w:r>
      <w:r w:rsidRPr="19AC343B">
        <w:rPr>
          <w:rFonts w:asciiTheme="minorHAnsi" w:hAnsiTheme="minorHAnsi" w:cs="Arial"/>
          <w:lang w:val="da-DK"/>
        </w:rPr>
        <w:t>Den studerende opnår kompetence i</w:t>
      </w:r>
    </w:p>
    <w:p w14:paraId="73D7ECBA" w14:textId="77777777" w:rsidR="00E0538D" w:rsidRPr="0094006A" w:rsidRDefault="19AC343B" w:rsidP="00485B4F">
      <w:pPr>
        <w:pStyle w:val="Listeafsnit"/>
        <w:numPr>
          <w:ilvl w:val="0"/>
          <w:numId w:val="144"/>
        </w:numPr>
        <w:spacing w:after="0" w:line="240" w:lineRule="auto"/>
        <w:rPr>
          <w:rFonts w:asciiTheme="minorHAnsi" w:hAnsiTheme="minorHAnsi"/>
          <w:lang w:val="da-DK"/>
        </w:rPr>
      </w:pPr>
      <w:r w:rsidRPr="19AC343B">
        <w:rPr>
          <w:rFonts w:asciiTheme="minorHAnsi" w:hAnsiTheme="minorHAnsi" w:cs="Arial"/>
          <w:lang w:val="da-DK"/>
        </w:rPr>
        <w:t>at kunne håndtere komplekse og uforudsigelige interne og eksterne finansielle kommunikative problemstillinger</w:t>
      </w:r>
    </w:p>
    <w:p w14:paraId="3DA18A17" w14:textId="77777777" w:rsidR="00E0538D" w:rsidRPr="0094006A" w:rsidRDefault="19AC343B" w:rsidP="00485B4F">
      <w:pPr>
        <w:pStyle w:val="Listeafsnit"/>
        <w:numPr>
          <w:ilvl w:val="0"/>
          <w:numId w:val="144"/>
        </w:numPr>
        <w:spacing w:after="0" w:line="240" w:lineRule="auto"/>
        <w:rPr>
          <w:rFonts w:asciiTheme="minorHAnsi" w:hAnsiTheme="minorHAnsi" w:cs="Arial"/>
          <w:lang w:val="da-DK"/>
        </w:rPr>
      </w:pPr>
      <w:r w:rsidRPr="19AC343B">
        <w:rPr>
          <w:rFonts w:asciiTheme="minorHAnsi" w:hAnsiTheme="minorHAnsi" w:cs="Arial"/>
          <w:lang w:val="da-DK"/>
        </w:rPr>
        <w:t>til selvstændigt at kunne gennemføre dels en analyse af regnskabets nøgletal dels en kvalificeret ti</w:t>
      </w:r>
      <w:r w:rsidRPr="19AC343B">
        <w:rPr>
          <w:rFonts w:asciiTheme="minorHAnsi" w:hAnsiTheme="minorHAnsi" w:cs="Arial"/>
          <w:lang w:val="da-DK"/>
        </w:rPr>
        <w:t>l</w:t>
      </w:r>
      <w:r w:rsidRPr="19AC343B">
        <w:rPr>
          <w:rFonts w:asciiTheme="minorHAnsi" w:hAnsiTheme="minorHAnsi" w:cs="Arial"/>
          <w:lang w:val="da-DK"/>
        </w:rPr>
        <w:t>rettelæggelse og eksekvering af en organisations/virksomheds finansielle kommunikation</w:t>
      </w:r>
    </w:p>
    <w:p w14:paraId="793B6B32" w14:textId="77777777" w:rsidR="00E0538D" w:rsidRPr="0094006A" w:rsidRDefault="00E0538D" w:rsidP="00485B4F">
      <w:pPr>
        <w:pStyle w:val="Listeafsnit"/>
        <w:numPr>
          <w:ilvl w:val="0"/>
          <w:numId w:val="144"/>
        </w:numPr>
        <w:rPr>
          <w:rFonts w:asciiTheme="minorHAnsi" w:hAnsiTheme="minorHAnsi"/>
          <w:lang w:val="da-DK"/>
        </w:rPr>
      </w:pPr>
      <w:r w:rsidRPr="0094006A">
        <w:rPr>
          <w:rFonts w:asciiTheme="minorHAnsi" w:hAnsiTheme="minorHAnsi"/>
          <w:lang w:val="da-DK"/>
        </w:rPr>
        <w:br w:type="page"/>
      </w:r>
    </w:p>
    <w:p w14:paraId="778C4B02" w14:textId="5F3B67C3" w:rsidR="00E0538D" w:rsidRPr="0015439C" w:rsidRDefault="19AC343B" w:rsidP="19AC343B">
      <w:pPr>
        <w:pStyle w:val="Overskrift2"/>
        <w:rPr>
          <w:lang w:val="da-DK"/>
        </w:rPr>
      </w:pPr>
      <w:bookmarkStart w:id="113" w:name="_Toc498692675"/>
      <w:r w:rsidRPr="19AC343B">
        <w:rPr>
          <w:lang w:val="da-DK"/>
        </w:rPr>
        <w:lastRenderedPageBreak/>
        <w:t>Rs3: Integreret Markedskommunikation</w:t>
      </w:r>
      <w:bookmarkEnd w:id="113"/>
    </w:p>
    <w:p w14:paraId="5C2670A7" w14:textId="0707D992" w:rsidR="00E0538D" w:rsidRPr="0015439C" w:rsidRDefault="19AC343B" w:rsidP="19AC343B">
      <w:pPr>
        <w:autoSpaceDE w:val="0"/>
        <w:autoSpaceDN w:val="0"/>
        <w:adjustRightInd w:val="0"/>
        <w:rPr>
          <w:rFonts w:asciiTheme="minorHAnsi" w:hAnsiTheme="minorHAnsi" w:cs="Arial"/>
          <w:lang w:val="da-DK"/>
        </w:rPr>
      </w:pPr>
      <w:r w:rsidRPr="19AC343B">
        <w:rPr>
          <w:rFonts w:asciiTheme="minorHAnsi" w:hAnsiTheme="minorHAnsi" w:cs="Arial"/>
          <w:lang w:val="da-DK"/>
        </w:rPr>
        <w:t>ECTS: 5</w:t>
      </w:r>
      <w:r w:rsidR="0094006A">
        <w:br/>
      </w:r>
      <w:r w:rsidRPr="19AC343B">
        <w:rPr>
          <w:rFonts w:asciiTheme="minorHAnsi" w:hAnsiTheme="minorHAnsi" w:cs="Arial"/>
          <w:lang w:val="da-DK"/>
        </w:rPr>
        <w:t>Integrated Marketing Communication</w:t>
      </w:r>
    </w:p>
    <w:p w14:paraId="49BCAA48" w14:textId="77777777" w:rsidR="00E0538D" w:rsidRPr="0015439C" w:rsidRDefault="00E0538D" w:rsidP="00E0538D">
      <w:pPr>
        <w:pStyle w:val="Default"/>
        <w:rPr>
          <w:rFonts w:asciiTheme="minorHAnsi" w:hAnsiTheme="minorHAnsi" w:cs="Arial"/>
          <w:b/>
          <w:sz w:val="22"/>
          <w:szCs w:val="22"/>
        </w:rPr>
      </w:pPr>
    </w:p>
    <w:p w14:paraId="00559046" w14:textId="39381672" w:rsidR="00E0538D" w:rsidRPr="000377C7" w:rsidRDefault="19AC343B" w:rsidP="19AC343B">
      <w:pPr>
        <w:pStyle w:val="Overskrift4"/>
        <w:rPr>
          <w:lang w:val="da-DK"/>
        </w:rPr>
      </w:pPr>
      <w:r w:rsidRPr="19AC343B">
        <w:rPr>
          <w:lang w:val="da-DK"/>
        </w:rPr>
        <w:t>Indhold</w:t>
      </w:r>
    </w:p>
    <w:p w14:paraId="6D8C8147" w14:textId="77777777" w:rsidR="00E0538D" w:rsidRPr="0015439C" w:rsidRDefault="19AC343B" w:rsidP="00485B4F">
      <w:pPr>
        <w:pStyle w:val="Default"/>
        <w:numPr>
          <w:ilvl w:val="0"/>
          <w:numId w:val="145"/>
        </w:numPr>
        <w:rPr>
          <w:rFonts w:asciiTheme="minorHAnsi" w:hAnsiTheme="minorHAnsi" w:cs="Times New Roman"/>
          <w:b/>
          <w:bCs/>
          <w:sz w:val="22"/>
          <w:szCs w:val="22"/>
        </w:rPr>
      </w:pPr>
      <w:r w:rsidRPr="19AC343B">
        <w:rPr>
          <w:rFonts w:asciiTheme="minorHAnsi" w:hAnsiTheme="minorHAnsi" w:cs="Arial"/>
          <w:sz w:val="22"/>
          <w:szCs w:val="22"/>
        </w:rPr>
        <w:t xml:space="preserve">indsigt i teorier og metoder inden for integreret markedskommunikation </w:t>
      </w:r>
    </w:p>
    <w:p w14:paraId="4248754F" w14:textId="77777777" w:rsidR="00E0538D" w:rsidRPr="0015439C" w:rsidRDefault="19AC343B" w:rsidP="00485B4F">
      <w:pPr>
        <w:pStyle w:val="Default"/>
        <w:numPr>
          <w:ilvl w:val="0"/>
          <w:numId w:val="145"/>
        </w:numPr>
        <w:rPr>
          <w:rFonts w:asciiTheme="minorHAnsi" w:hAnsiTheme="minorHAnsi" w:cs="Times New Roman"/>
          <w:b/>
          <w:bCs/>
          <w:sz w:val="22"/>
          <w:szCs w:val="22"/>
        </w:rPr>
      </w:pPr>
      <w:r w:rsidRPr="19AC343B">
        <w:rPr>
          <w:rFonts w:asciiTheme="minorHAnsi" w:hAnsiTheme="minorHAnsi" w:cs="Arial"/>
          <w:sz w:val="22"/>
          <w:szCs w:val="22"/>
        </w:rPr>
        <w:t>indsigt i strategiske marketingbeslutninger</w:t>
      </w:r>
    </w:p>
    <w:p w14:paraId="70C92AF1" w14:textId="77777777" w:rsidR="00E0538D" w:rsidRPr="0015439C" w:rsidRDefault="19AC343B" w:rsidP="00485B4F">
      <w:pPr>
        <w:pStyle w:val="Default"/>
        <w:numPr>
          <w:ilvl w:val="0"/>
          <w:numId w:val="145"/>
        </w:numPr>
        <w:rPr>
          <w:rFonts w:asciiTheme="minorHAnsi" w:hAnsiTheme="minorHAnsi" w:cs="Times New Roman"/>
          <w:b/>
          <w:bCs/>
          <w:sz w:val="22"/>
          <w:szCs w:val="22"/>
        </w:rPr>
      </w:pPr>
      <w:r w:rsidRPr="19AC343B">
        <w:rPr>
          <w:rFonts w:asciiTheme="minorHAnsi" w:hAnsiTheme="minorHAnsi" w:cs="Arial"/>
          <w:sz w:val="22"/>
          <w:szCs w:val="22"/>
        </w:rPr>
        <w:t>indsigt i sammenhængen mellem strategiske beslutninger, marketingbeslutninger og marked</w:t>
      </w:r>
      <w:r w:rsidRPr="19AC343B">
        <w:rPr>
          <w:rFonts w:asciiTheme="minorHAnsi" w:hAnsiTheme="minorHAnsi" w:cs="Arial"/>
          <w:sz w:val="22"/>
          <w:szCs w:val="22"/>
        </w:rPr>
        <w:t>s</w:t>
      </w:r>
      <w:r w:rsidRPr="19AC343B">
        <w:rPr>
          <w:rFonts w:asciiTheme="minorHAnsi" w:hAnsiTheme="minorHAnsi" w:cs="Arial"/>
          <w:sz w:val="22"/>
          <w:szCs w:val="22"/>
        </w:rPr>
        <w:t>kommunikation.</w:t>
      </w:r>
    </w:p>
    <w:p w14:paraId="7081582F" w14:textId="77777777" w:rsidR="00E0538D" w:rsidRPr="0015439C" w:rsidRDefault="19AC343B" w:rsidP="00485B4F">
      <w:pPr>
        <w:pStyle w:val="Default"/>
        <w:numPr>
          <w:ilvl w:val="0"/>
          <w:numId w:val="145"/>
        </w:numPr>
        <w:rPr>
          <w:rFonts w:asciiTheme="minorHAnsi" w:hAnsiTheme="minorHAnsi" w:cs="Times New Roman"/>
          <w:b/>
          <w:bCs/>
          <w:sz w:val="22"/>
          <w:szCs w:val="22"/>
        </w:rPr>
      </w:pPr>
      <w:r w:rsidRPr="19AC343B">
        <w:rPr>
          <w:rFonts w:asciiTheme="minorHAnsi" w:hAnsiTheme="minorHAnsi" w:cs="Arial"/>
          <w:sz w:val="22"/>
          <w:szCs w:val="22"/>
        </w:rPr>
        <w:t>indsigt i sammenhænge mellem analyse og planlægning af kommunikation i et integreret marked</w:t>
      </w:r>
      <w:r w:rsidRPr="19AC343B">
        <w:rPr>
          <w:rFonts w:asciiTheme="minorHAnsi" w:hAnsiTheme="minorHAnsi" w:cs="Arial"/>
          <w:sz w:val="22"/>
          <w:szCs w:val="22"/>
        </w:rPr>
        <w:t>s</w:t>
      </w:r>
      <w:r w:rsidRPr="19AC343B">
        <w:rPr>
          <w:rFonts w:asciiTheme="minorHAnsi" w:hAnsiTheme="minorHAnsi" w:cs="Arial"/>
          <w:sz w:val="22"/>
          <w:szCs w:val="22"/>
        </w:rPr>
        <w:t>kommunikativt perspektiv</w:t>
      </w:r>
    </w:p>
    <w:p w14:paraId="2D20EE00" w14:textId="77777777" w:rsidR="00E0538D" w:rsidRPr="0015439C" w:rsidRDefault="19AC343B" w:rsidP="00485B4F">
      <w:pPr>
        <w:pStyle w:val="Default"/>
        <w:numPr>
          <w:ilvl w:val="0"/>
          <w:numId w:val="145"/>
        </w:numPr>
        <w:rPr>
          <w:rFonts w:asciiTheme="minorHAnsi" w:hAnsiTheme="minorHAnsi" w:cs="Times New Roman"/>
          <w:b/>
          <w:bCs/>
          <w:sz w:val="22"/>
          <w:szCs w:val="22"/>
        </w:rPr>
      </w:pPr>
      <w:r w:rsidRPr="19AC343B">
        <w:rPr>
          <w:rFonts w:asciiTheme="minorHAnsi" w:hAnsiTheme="minorHAnsi" w:cs="Arial"/>
          <w:sz w:val="22"/>
          <w:szCs w:val="22"/>
        </w:rPr>
        <w:t xml:space="preserve">indsigt i at udarbejde kommunikationsplaner </w:t>
      </w:r>
    </w:p>
    <w:p w14:paraId="63573144" w14:textId="77777777" w:rsidR="00E0538D" w:rsidRPr="0015439C" w:rsidRDefault="19AC343B" w:rsidP="00485B4F">
      <w:pPr>
        <w:pStyle w:val="Default"/>
        <w:numPr>
          <w:ilvl w:val="0"/>
          <w:numId w:val="145"/>
        </w:numPr>
        <w:rPr>
          <w:rFonts w:asciiTheme="minorHAnsi" w:hAnsiTheme="minorHAnsi" w:cs="Arial"/>
          <w:sz w:val="22"/>
          <w:szCs w:val="22"/>
        </w:rPr>
      </w:pPr>
      <w:r w:rsidRPr="19AC343B">
        <w:rPr>
          <w:rFonts w:asciiTheme="minorHAnsi" w:hAnsiTheme="minorHAnsi" w:cs="Arial"/>
          <w:sz w:val="22"/>
          <w:szCs w:val="22"/>
        </w:rPr>
        <w:t>indsigt i at kunne fungere som sparringspartner for organisationens/virksomhedens ledelse o</w:t>
      </w:r>
      <w:r w:rsidRPr="19AC343B">
        <w:rPr>
          <w:rFonts w:asciiTheme="minorHAnsi" w:hAnsiTheme="minorHAnsi" w:cs="Arial"/>
          <w:sz w:val="22"/>
          <w:szCs w:val="22"/>
        </w:rPr>
        <w:t>m</w:t>
      </w:r>
      <w:r w:rsidRPr="19AC343B">
        <w:rPr>
          <w:rFonts w:asciiTheme="minorHAnsi" w:hAnsiTheme="minorHAnsi" w:cs="Arial"/>
          <w:sz w:val="22"/>
          <w:szCs w:val="22"/>
        </w:rPr>
        <w:t>kring marketingkommunikation</w:t>
      </w:r>
    </w:p>
    <w:p w14:paraId="2309F18B" w14:textId="77777777" w:rsidR="00E0538D" w:rsidRPr="0015439C" w:rsidRDefault="19AC343B" w:rsidP="00485B4F">
      <w:pPr>
        <w:pStyle w:val="Default"/>
        <w:numPr>
          <w:ilvl w:val="0"/>
          <w:numId w:val="145"/>
        </w:numPr>
        <w:rPr>
          <w:rFonts w:asciiTheme="minorHAnsi" w:hAnsiTheme="minorHAnsi" w:cs="Times New Roman"/>
          <w:b/>
          <w:bCs/>
          <w:sz w:val="22"/>
          <w:szCs w:val="22"/>
        </w:rPr>
      </w:pPr>
      <w:r w:rsidRPr="19AC343B">
        <w:rPr>
          <w:rFonts w:asciiTheme="minorHAnsi" w:hAnsiTheme="minorHAnsi" w:cs="Arial"/>
          <w:sz w:val="22"/>
          <w:szCs w:val="22"/>
        </w:rPr>
        <w:t>indsigt i betydningen af branding, PR, sponsering, medieplanlægning, on-line og sociale medier.</w:t>
      </w:r>
    </w:p>
    <w:p w14:paraId="1DD6F013" w14:textId="0B6F6C6E" w:rsidR="00E0538D" w:rsidRDefault="19AC343B" w:rsidP="00485B4F">
      <w:pPr>
        <w:pStyle w:val="Default"/>
        <w:numPr>
          <w:ilvl w:val="0"/>
          <w:numId w:val="145"/>
        </w:numPr>
        <w:rPr>
          <w:rFonts w:asciiTheme="minorHAnsi" w:hAnsiTheme="minorHAnsi" w:cs="Arial"/>
          <w:b/>
          <w:bCs/>
          <w:sz w:val="22"/>
          <w:szCs w:val="22"/>
        </w:rPr>
      </w:pPr>
      <w:r w:rsidRPr="19AC343B">
        <w:rPr>
          <w:rFonts w:asciiTheme="minorHAnsi" w:hAnsiTheme="minorHAnsi" w:cs="Arial"/>
          <w:sz w:val="22"/>
          <w:szCs w:val="22"/>
        </w:rPr>
        <w:t>indsigt i deres rolle som rådgivere om marketing kommunikative spørgsmål i og omkring organis</w:t>
      </w:r>
      <w:r w:rsidRPr="19AC343B">
        <w:rPr>
          <w:rFonts w:asciiTheme="minorHAnsi" w:hAnsiTheme="minorHAnsi" w:cs="Arial"/>
          <w:sz w:val="22"/>
          <w:szCs w:val="22"/>
        </w:rPr>
        <w:t>a</w:t>
      </w:r>
      <w:r w:rsidRPr="19AC343B">
        <w:rPr>
          <w:rFonts w:asciiTheme="minorHAnsi" w:hAnsiTheme="minorHAnsi" w:cs="Arial"/>
          <w:sz w:val="22"/>
          <w:szCs w:val="22"/>
        </w:rPr>
        <w:t>tionen/virksomheden</w:t>
      </w:r>
    </w:p>
    <w:p w14:paraId="4C9F68F7" w14:textId="77777777" w:rsidR="0094006A" w:rsidRDefault="0094006A" w:rsidP="0094006A">
      <w:pPr>
        <w:pStyle w:val="Default"/>
        <w:rPr>
          <w:rFonts w:asciiTheme="minorHAnsi" w:hAnsiTheme="minorHAnsi" w:cs="Arial"/>
          <w:b/>
          <w:bCs/>
          <w:sz w:val="22"/>
          <w:szCs w:val="22"/>
        </w:rPr>
      </w:pPr>
    </w:p>
    <w:p w14:paraId="1A8A9DA1" w14:textId="52CDF16B" w:rsidR="0094006A" w:rsidRPr="0050553A" w:rsidRDefault="19AC343B" w:rsidP="19AC343B">
      <w:pPr>
        <w:pStyle w:val="Overskrift4"/>
        <w:rPr>
          <w:lang w:val="da-DK"/>
        </w:rPr>
      </w:pPr>
      <w:r w:rsidRPr="19AC343B">
        <w:rPr>
          <w:lang w:val="da-DK"/>
        </w:rPr>
        <w:t>Læringsmål:</w:t>
      </w:r>
    </w:p>
    <w:p w14:paraId="59C4BFAC" w14:textId="77777777" w:rsidR="00E0538D" w:rsidRPr="0015439C" w:rsidRDefault="00E0538D" w:rsidP="00E0538D">
      <w:pPr>
        <w:pStyle w:val="Default"/>
        <w:ind w:left="720"/>
        <w:rPr>
          <w:rFonts w:asciiTheme="minorHAnsi" w:hAnsiTheme="minorHAnsi" w:cs="Times New Roman"/>
          <w:b/>
          <w:bCs/>
          <w:sz w:val="22"/>
          <w:szCs w:val="22"/>
        </w:rPr>
      </w:pPr>
    </w:p>
    <w:p w14:paraId="6BFA2138" w14:textId="77777777" w:rsidR="00E0538D" w:rsidRPr="0015439C" w:rsidRDefault="19AC343B" w:rsidP="19AC343B">
      <w:pPr>
        <w:pStyle w:val="Default"/>
        <w:rPr>
          <w:rFonts w:asciiTheme="minorHAnsi" w:hAnsiTheme="minorHAnsi" w:cs="Arial"/>
          <w:b/>
          <w:bCs/>
          <w:sz w:val="22"/>
          <w:szCs w:val="22"/>
        </w:rPr>
      </w:pPr>
      <w:r w:rsidRPr="19AC343B">
        <w:rPr>
          <w:rFonts w:asciiTheme="minorHAnsi" w:hAnsiTheme="minorHAnsi" w:cs="Arial"/>
          <w:b/>
          <w:bCs/>
          <w:sz w:val="22"/>
          <w:szCs w:val="22"/>
        </w:rPr>
        <w:t>Viden:</w:t>
      </w:r>
    </w:p>
    <w:p w14:paraId="75D94538" w14:textId="77777777" w:rsidR="00E0538D" w:rsidRPr="0015439C" w:rsidRDefault="19AC343B" w:rsidP="19AC343B">
      <w:pPr>
        <w:pStyle w:val="Default"/>
        <w:rPr>
          <w:rFonts w:asciiTheme="minorHAnsi" w:hAnsiTheme="minorHAnsi" w:cs="Arial"/>
          <w:sz w:val="22"/>
          <w:szCs w:val="22"/>
        </w:rPr>
      </w:pPr>
      <w:r w:rsidRPr="19AC343B">
        <w:rPr>
          <w:rFonts w:asciiTheme="minorHAnsi" w:hAnsiTheme="minorHAnsi" w:cs="Arial"/>
          <w:sz w:val="22"/>
          <w:szCs w:val="22"/>
        </w:rPr>
        <w:t>Den studerende skal have viden om</w:t>
      </w:r>
    </w:p>
    <w:p w14:paraId="2B417A7E" w14:textId="77777777" w:rsidR="00E0538D" w:rsidRPr="0015439C" w:rsidRDefault="00E0538D" w:rsidP="00E0538D">
      <w:pPr>
        <w:pStyle w:val="Default"/>
        <w:rPr>
          <w:rFonts w:asciiTheme="minorHAnsi" w:hAnsiTheme="minorHAnsi" w:cs="Arial"/>
          <w:bCs/>
          <w:sz w:val="22"/>
          <w:szCs w:val="22"/>
        </w:rPr>
      </w:pPr>
      <w:r w:rsidRPr="0015439C">
        <w:rPr>
          <w:rFonts w:asciiTheme="minorHAnsi" w:hAnsiTheme="minorHAnsi" w:cs="Arial"/>
          <w:bCs/>
          <w:sz w:val="22"/>
          <w:szCs w:val="22"/>
        </w:rPr>
        <w:t xml:space="preserve"> </w:t>
      </w:r>
    </w:p>
    <w:p w14:paraId="0A050513" w14:textId="77777777" w:rsidR="00E0538D" w:rsidRPr="0094006A" w:rsidRDefault="19AC343B" w:rsidP="00485B4F">
      <w:pPr>
        <w:numPr>
          <w:ilvl w:val="0"/>
          <w:numId w:val="146"/>
        </w:numPr>
        <w:spacing w:after="100" w:afterAutospacing="1" w:line="240" w:lineRule="auto"/>
        <w:rPr>
          <w:rFonts w:asciiTheme="minorHAnsi" w:hAnsiTheme="minorHAnsi" w:cs="Arial"/>
          <w:lang w:val="da-DK"/>
        </w:rPr>
      </w:pPr>
      <w:r w:rsidRPr="19AC343B">
        <w:rPr>
          <w:rFonts w:asciiTheme="minorHAnsi" w:hAnsiTheme="minorHAnsi" w:cs="Arial"/>
          <w:lang w:val="da-DK"/>
        </w:rPr>
        <w:t>centrale teoretiske traditioner inden for integreret markedskommunikation</w:t>
      </w:r>
    </w:p>
    <w:p w14:paraId="7DA06072" w14:textId="77777777" w:rsidR="00E0538D" w:rsidRPr="0094006A" w:rsidRDefault="19AC343B" w:rsidP="00485B4F">
      <w:pPr>
        <w:numPr>
          <w:ilvl w:val="0"/>
          <w:numId w:val="146"/>
        </w:numPr>
        <w:spacing w:after="100" w:afterAutospacing="1" w:line="240" w:lineRule="auto"/>
        <w:rPr>
          <w:rFonts w:asciiTheme="minorHAnsi" w:hAnsiTheme="minorHAnsi" w:cs="Arial"/>
          <w:lang w:val="da-DK"/>
        </w:rPr>
      </w:pPr>
      <w:r w:rsidRPr="19AC343B">
        <w:rPr>
          <w:rFonts w:asciiTheme="minorHAnsi" w:hAnsiTheme="minorHAnsi" w:cs="Arial"/>
          <w:lang w:val="da-DK"/>
        </w:rPr>
        <w:t xml:space="preserve">de forskellige marketing kernebegreber </w:t>
      </w:r>
    </w:p>
    <w:p w14:paraId="0CA0FE9C" w14:textId="77777777" w:rsidR="00E0538D" w:rsidRPr="0094006A" w:rsidRDefault="19AC343B" w:rsidP="00485B4F">
      <w:pPr>
        <w:numPr>
          <w:ilvl w:val="0"/>
          <w:numId w:val="146"/>
        </w:numPr>
        <w:spacing w:after="100" w:afterAutospacing="1" w:line="240" w:lineRule="auto"/>
        <w:rPr>
          <w:rFonts w:asciiTheme="minorHAnsi" w:hAnsiTheme="minorHAnsi" w:cs="Arial"/>
          <w:lang w:val="da-DK"/>
        </w:rPr>
      </w:pPr>
      <w:r w:rsidRPr="19AC343B">
        <w:rPr>
          <w:rFonts w:asciiTheme="minorHAnsi" w:hAnsiTheme="minorHAnsi" w:cs="Arial"/>
          <w:lang w:val="da-DK"/>
        </w:rPr>
        <w:t>analyse og planlægning i relation til strategi og taktik herunder kunne identificere forskelle mellem strategi og taktik</w:t>
      </w:r>
    </w:p>
    <w:p w14:paraId="175470A1" w14:textId="77777777" w:rsidR="00E0538D" w:rsidRPr="0094006A" w:rsidRDefault="19AC343B" w:rsidP="00485B4F">
      <w:pPr>
        <w:numPr>
          <w:ilvl w:val="0"/>
          <w:numId w:val="146"/>
        </w:numPr>
        <w:spacing w:after="100" w:afterAutospacing="1" w:line="240" w:lineRule="auto"/>
        <w:rPr>
          <w:rFonts w:asciiTheme="minorHAnsi" w:hAnsiTheme="minorHAnsi" w:cs="Arial"/>
          <w:lang w:val="da-DK"/>
        </w:rPr>
      </w:pPr>
      <w:r w:rsidRPr="19AC343B">
        <w:rPr>
          <w:rFonts w:asciiTheme="minorHAnsi" w:hAnsiTheme="minorHAnsi" w:cs="Arial"/>
          <w:lang w:val="da-DK"/>
        </w:rPr>
        <w:t>marketing mix</w:t>
      </w:r>
    </w:p>
    <w:p w14:paraId="1D718EAE" w14:textId="77777777" w:rsidR="00E0538D" w:rsidRPr="0094006A" w:rsidRDefault="19AC343B" w:rsidP="00485B4F">
      <w:pPr>
        <w:numPr>
          <w:ilvl w:val="0"/>
          <w:numId w:val="146"/>
        </w:numPr>
        <w:spacing w:after="100" w:afterAutospacing="1" w:line="240" w:lineRule="auto"/>
        <w:rPr>
          <w:rFonts w:asciiTheme="minorHAnsi" w:hAnsiTheme="minorHAnsi" w:cs="Arial"/>
          <w:lang w:val="da-DK"/>
        </w:rPr>
      </w:pPr>
      <w:r w:rsidRPr="19AC343B">
        <w:rPr>
          <w:rFonts w:asciiTheme="minorHAnsi" w:hAnsiTheme="minorHAnsi" w:cs="Arial"/>
          <w:lang w:val="da-DK"/>
        </w:rPr>
        <w:t>branding</w:t>
      </w:r>
    </w:p>
    <w:p w14:paraId="287B79E9" w14:textId="77777777" w:rsidR="00E0538D" w:rsidRPr="0094006A" w:rsidRDefault="19AC343B" w:rsidP="00485B4F">
      <w:pPr>
        <w:numPr>
          <w:ilvl w:val="0"/>
          <w:numId w:val="146"/>
        </w:numPr>
        <w:spacing w:after="100" w:afterAutospacing="1" w:line="240" w:lineRule="auto"/>
        <w:rPr>
          <w:rFonts w:asciiTheme="minorHAnsi" w:hAnsiTheme="minorHAnsi" w:cs="Arial"/>
          <w:lang w:val="da-DK"/>
        </w:rPr>
      </w:pPr>
      <w:r w:rsidRPr="19AC343B">
        <w:rPr>
          <w:rFonts w:asciiTheme="minorHAnsi" w:hAnsiTheme="minorHAnsi" w:cs="Arial"/>
          <w:lang w:val="da-DK"/>
        </w:rPr>
        <w:t>markedskommunikative effekter</w:t>
      </w:r>
    </w:p>
    <w:p w14:paraId="2400AB2D" w14:textId="77777777" w:rsidR="00E0538D" w:rsidRPr="0094006A" w:rsidRDefault="19AC343B" w:rsidP="00485B4F">
      <w:pPr>
        <w:numPr>
          <w:ilvl w:val="0"/>
          <w:numId w:val="146"/>
        </w:numPr>
        <w:spacing w:after="100" w:afterAutospacing="1" w:line="240" w:lineRule="auto"/>
        <w:rPr>
          <w:rFonts w:asciiTheme="minorHAnsi" w:hAnsiTheme="minorHAnsi" w:cs="Arial"/>
          <w:lang w:val="da-DK"/>
        </w:rPr>
      </w:pPr>
      <w:r w:rsidRPr="19AC343B">
        <w:rPr>
          <w:rFonts w:asciiTheme="minorHAnsi" w:hAnsiTheme="minorHAnsi" w:cs="Arial"/>
          <w:lang w:val="da-DK"/>
        </w:rPr>
        <w:t>medieplanlægning</w:t>
      </w:r>
    </w:p>
    <w:p w14:paraId="48B3946B" w14:textId="77777777" w:rsidR="00E0538D" w:rsidRPr="0094006A" w:rsidRDefault="19AC343B" w:rsidP="00485B4F">
      <w:pPr>
        <w:numPr>
          <w:ilvl w:val="0"/>
          <w:numId w:val="146"/>
        </w:numPr>
        <w:spacing w:after="100" w:afterAutospacing="1" w:line="240" w:lineRule="auto"/>
        <w:rPr>
          <w:rFonts w:asciiTheme="minorHAnsi" w:hAnsiTheme="minorHAnsi" w:cs="Arial"/>
          <w:lang w:val="da-DK"/>
        </w:rPr>
      </w:pPr>
      <w:r w:rsidRPr="19AC343B">
        <w:rPr>
          <w:rFonts w:asciiTheme="minorHAnsi" w:hAnsiTheme="minorHAnsi" w:cs="Arial"/>
          <w:lang w:val="da-DK"/>
        </w:rPr>
        <w:t xml:space="preserve">off-line advertising </w:t>
      </w:r>
    </w:p>
    <w:p w14:paraId="2C51BA1E" w14:textId="77777777" w:rsidR="00E0538D" w:rsidRPr="0094006A" w:rsidRDefault="19AC343B" w:rsidP="00485B4F">
      <w:pPr>
        <w:numPr>
          <w:ilvl w:val="0"/>
          <w:numId w:val="146"/>
        </w:numPr>
        <w:spacing w:after="100" w:afterAutospacing="1" w:line="240" w:lineRule="auto"/>
        <w:rPr>
          <w:rFonts w:asciiTheme="minorHAnsi" w:hAnsiTheme="minorHAnsi" w:cs="Arial"/>
          <w:lang w:val="da-DK"/>
        </w:rPr>
      </w:pPr>
      <w:r w:rsidRPr="19AC343B">
        <w:rPr>
          <w:rFonts w:asciiTheme="minorHAnsi" w:hAnsiTheme="minorHAnsi" w:cs="Arial"/>
          <w:lang w:val="da-DK"/>
        </w:rPr>
        <w:t>PR, pressehåndtering, sponsering og events</w:t>
      </w:r>
    </w:p>
    <w:p w14:paraId="565DE44B" w14:textId="77777777" w:rsidR="00E0538D" w:rsidRPr="0094006A" w:rsidRDefault="19AC343B" w:rsidP="00485B4F">
      <w:pPr>
        <w:numPr>
          <w:ilvl w:val="0"/>
          <w:numId w:val="146"/>
        </w:numPr>
        <w:spacing w:after="100" w:afterAutospacing="1" w:line="240" w:lineRule="auto"/>
        <w:rPr>
          <w:rFonts w:asciiTheme="minorHAnsi" w:hAnsiTheme="minorHAnsi" w:cs="Arial"/>
          <w:lang w:val="da-DK"/>
        </w:rPr>
      </w:pPr>
      <w:r w:rsidRPr="19AC343B">
        <w:rPr>
          <w:rFonts w:asciiTheme="minorHAnsi" w:hAnsiTheme="minorHAnsi" w:cs="Arial"/>
          <w:lang w:val="da-DK"/>
        </w:rPr>
        <w:t>direct marketing</w:t>
      </w:r>
    </w:p>
    <w:p w14:paraId="6B0BF174" w14:textId="77777777" w:rsidR="00E0538D" w:rsidRPr="0094006A" w:rsidRDefault="19AC343B" w:rsidP="00485B4F">
      <w:pPr>
        <w:numPr>
          <w:ilvl w:val="0"/>
          <w:numId w:val="146"/>
        </w:numPr>
        <w:spacing w:after="100" w:afterAutospacing="1" w:line="240" w:lineRule="auto"/>
        <w:rPr>
          <w:rFonts w:asciiTheme="minorHAnsi" w:hAnsiTheme="minorHAnsi" w:cs="Arial"/>
          <w:lang w:val="da-DK"/>
        </w:rPr>
      </w:pPr>
      <w:r w:rsidRPr="19AC343B">
        <w:rPr>
          <w:rFonts w:asciiTheme="minorHAnsi" w:hAnsiTheme="minorHAnsi" w:cs="Arial"/>
          <w:lang w:val="da-DK"/>
        </w:rPr>
        <w:t>sociale medier og on-line kommuniktion</w:t>
      </w:r>
    </w:p>
    <w:p w14:paraId="443AD1AC" w14:textId="77777777" w:rsidR="00E0538D" w:rsidRPr="0094006A" w:rsidRDefault="19AC343B" w:rsidP="00485B4F">
      <w:pPr>
        <w:numPr>
          <w:ilvl w:val="0"/>
          <w:numId w:val="146"/>
        </w:numPr>
        <w:spacing w:after="100" w:afterAutospacing="1" w:line="240" w:lineRule="auto"/>
        <w:rPr>
          <w:rFonts w:asciiTheme="minorHAnsi" w:hAnsiTheme="minorHAnsi" w:cs="Arial"/>
          <w:lang w:val="da-DK"/>
        </w:rPr>
      </w:pPr>
      <w:r w:rsidRPr="19AC343B">
        <w:rPr>
          <w:rFonts w:asciiTheme="minorHAnsi" w:hAnsiTheme="minorHAnsi" w:cs="Arial"/>
          <w:lang w:val="da-DK"/>
        </w:rPr>
        <w:t>relevante problematikker herunder potentielle forhindringer ved integreret markedskommunikat</w:t>
      </w:r>
      <w:r w:rsidRPr="19AC343B">
        <w:rPr>
          <w:rFonts w:asciiTheme="minorHAnsi" w:hAnsiTheme="minorHAnsi" w:cs="Arial"/>
          <w:lang w:val="da-DK"/>
        </w:rPr>
        <w:t>i</w:t>
      </w:r>
      <w:r w:rsidRPr="19AC343B">
        <w:rPr>
          <w:rFonts w:asciiTheme="minorHAnsi" w:hAnsiTheme="minorHAnsi" w:cs="Arial"/>
          <w:lang w:val="da-DK"/>
        </w:rPr>
        <w:t>on</w:t>
      </w:r>
    </w:p>
    <w:p w14:paraId="1F8A87EE" w14:textId="77777777" w:rsidR="00E0538D" w:rsidRPr="0094006A" w:rsidRDefault="19AC343B" w:rsidP="00485B4F">
      <w:pPr>
        <w:numPr>
          <w:ilvl w:val="0"/>
          <w:numId w:val="146"/>
        </w:numPr>
        <w:spacing w:after="100" w:afterAutospacing="1" w:line="240" w:lineRule="auto"/>
        <w:rPr>
          <w:rFonts w:asciiTheme="minorHAnsi" w:hAnsiTheme="minorHAnsi" w:cs="Arial"/>
          <w:lang w:val="da-DK"/>
        </w:rPr>
      </w:pPr>
      <w:r w:rsidRPr="19AC343B">
        <w:rPr>
          <w:rFonts w:asciiTheme="minorHAnsi" w:hAnsiTheme="minorHAnsi" w:cs="Arial"/>
          <w:lang w:val="da-DK"/>
        </w:rPr>
        <w:t>relevante interkulturelle problematikker</w:t>
      </w:r>
    </w:p>
    <w:p w14:paraId="208D8423" w14:textId="77777777" w:rsidR="00E0538D" w:rsidRPr="0015439C" w:rsidRDefault="19AC343B" w:rsidP="19AC343B">
      <w:pPr>
        <w:pStyle w:val="Default"/>
        <w:rPr>
          <w:rFonts w:asciiTheme="minorHAnsi" w:hAnsiTheme="minorHAnsi" w:cs="Arial"/>
          <w:b/>
          <w:bCs/>
          <w:sz w:val="22"/>
          <w:szCs w:val="22"/>
        </w:rPr>
      </w:pPr>
      <w:r w:rsidRPr="19AC343B">
        <w:rPr>
          <w:rFonts w:asciiTheme="minorHAnsi" w:hAnsiTheme="minorHAnsi" w:cs="Arial"/>
          <w:b/>
          <w:bCs/>
          <w:sz w:val="22"/>
          <w:szCs w:val="22"/>
        </w:rPr>
        <w:t>Færdigheder:</w:t>
      </w:r>
    </w:p>
    <w:p w14:paraId="701301E9" w14:textId="77777777" w:rsidR="00E0538D" w:rsidRPr="0015439C" w:rsidRDefault="19AC343B" w:rsidP="19AC343B">
      <w:pPr>
        <w:pStyle w:val="Default"/>
        <w:rPr>
          <w:rFonts w:asciiTheme="minorHAnsi" w:hAnsiTheme="minorHAnsi" w:cs="Arial"/>
          <w:sz w:val="22"/>
          <w:szCs w:val="22"/>
        </w:rPr>
      </w:pPr>
      <w:r w:rsidRPr="19AC343B">
        <w:rPr>
          <w:rFonts w:asciiTheme="minorHAnsi" w:hAnsiTheme="minorHAnsi" w:cs="Arial"/>
          <w:sz w:val="22"/>
          <w:szCs w:val="22"/>
        </w:rPr>
        <w:t>De studerende skal have færdighed i</w:t>
      </w:r>
    </w:p>
    <w:p w14:paraId="243D47A0" w14:textId="77777777" w:rsidR="00E0538D" w:rsidRPr="0015439C" w:rsidRDefault="00E0538D" w:rsidP="00E0538D">
      <w:pPr>
        <w:pStyle w:val="Default"/>
        <w:rPr>
          <w:rFonts w:asciiTheme="minorHAnsi" w:hAnsiTheme="minorHAnsi" w:cs="Arial"/>
          <w:color w:val="auto"/>
          <w:sz w:val="22"/>
          <w:szCs w:val="22"/>
        </w:rPr>
      </w:pPr>
      <w:r w:rsidRPr="0015439C">
        <w:rPr>
          <w:rFonts w:asciiTheme="minorHAnsi" w:hAnsiTheme="minorHAnsi" w:cs="Arial"/>
          <w:color w:val="auto"/>
          <w:sz w:val="22"/>
          <w:szCs w:val="22"/>
        </w:rPr>
        <w:t xml:space="preserve"> </w:t>
      </w:r>
    </w:p>
    <w:p w14:paraId="5DF181E4" w14:textId="77777777" w:rsidR="00E0538D" w:rsidRPr="0094006A" w:rsidRDefault="19AC343B" w:rsidP="00485B4F">
      <w:pPr>
        <w:numPr>
          <w:ilvl w:val="0"/>
          <w:numId w:val="147"/>
        </w:numPr>
        <w:spacing w:after="100" w:afterAutospacing="1" w:line="240" w:lineRule="auto"/>
        <w:rPr>
          <w:rFonts w:asciiTheme="minorHAnsi" w:hAnsiTheme="minorHAnsi" w:cs="Arial"/>
          <w:lang w:val="da-DK"/>
        </w:rPr>
      </w:pPr>
      <w:r w:rsidRPr="19AC343B">
        <w:rPr>
          <w:rFonts w:asciiTheme="minorHAnsi" w:hAnsiTheme="minorHAnsi" w:cs="Arial"/>
          <w:lang w:val="da-DK"/>
        </w:rPr>
        <w:t>at afdække markedsmuligheder i et integreret markedskommunikativt perspektiv</w:t>
      </w:r>
    </w:p>
    <w:p w14:paraId="1510ED95" w14:textId="77777777" w:rsidR="00E0538D" w:rsidRPr="0094006A" w:rsidRDefault="19AC343B" w:rsidP="00485B4F">
      <w:pPr>
        <w:numPr>
          <w:ilvl w:val="0"/>
          <w:numId w:val="147"/>
        </w:numPr>
        <w:spacing w:after="100" w:afterAutospacing="1" w:line="240" w:lineRule="auto"/>
        <w:rPr>
          <w:rFonts w:asciiTheme="minorHAnsi" w:hAnsiTheme="minorHAnsi" w:cs="Arial"/>
          <w:lang w:val="da-DK"/>
        </w:rPr>
      </w:pPr>
      <w:r w:rsidRPr="19AC343B">
        <w:rPr>
          <w:rFonts w:asciiTheme="minorHAnsi" w:hAnsiTheme="minorHAnsi" w:cs="Arial"/>
          <w:lang w:val="da-DK"/>
        </w:rPr>
        <w:t>at udvælge og anvende teori(er), som vil kunne styrke værdiskabelse ved kommunikation til og med markedet</w:t>
      </w:r>
    </w:p>
    <w:p w14:paraId="45773A3B" w14:textId="77777777" w:rsidR="00E0538D" w:rsidRPr="0094006A" w:rsidRDefault="19AC343B" w:rsidP="00485B4F">
      <w:pPr>
        <w:numPr>
          <w:ilvl w:val="0"/>
          <w:numId w:val="147"/>
        </w:numPr>
        <w:spacing w:after="100" w:afterAutospacing="1" w:line="240" w:lineRule="auto"/>
        <w:rPr>
          <w:rFonts w:asciiTheme="minorHAnsi" w:hAnsiTheme="minorHAnsi" w:cs="Arial"/>
          <w:lang w:val="da-DK"/>
        </w:rPr>
      </w:pPr>
      <w:r w:rsidRPr="19AC343B">
        <w:rPr>
          <w:rFonts w:asciiTheme="minorHAnsi" w:hAnsiTheme="minorHAnsi" w:cs="Arial"/>
          <w:lang w:val="da-DK"/>
        </w:rPr>
        <w:lastRenderedPageBreak/>
        <w:t>at planlægge markedskommunikation</w:t>
      </w:r>
    </w:p>
    <w:p w14:paraId="0A01BFC1" w14:textId="77777777" w:rsidR="00E0538D" w:rsidRPr="0094006A" w:rsidRDefault="19AC343B" w:rsidP="00485B4F">
      <w:pPr>
        <w:numPr>
          <w:ilvl w:val="0"/>
          <w:numId w:val="147"/>
        </w:numPr>
        <w:spacing w:after="100" w:afterAutospacing="1" w:line="240" w:lineRule="auto"/>
        <w:rPr>
          <w:rFonts w:asciiTheme="minorHAnsi" w:hAnsiTheme="minorHAnsi" w:cs="Arial"/>
          <w:lang w:val="da-DK"/>
        </w:rPr>
      </w:pPr>
      <w:r w:rsidRPr="19AC343B">
        <w:rPr>
          <w:rFonts w:asciiTheme="minorHAnsi" w:hAnsiTheme="minorHAnsi" w:cs="Arial"/>
          <w:lang w:val="da-DK"/>
        </w:rPr>
        <w:t>at indsamle, præsentere og fortolke relevant empiri, vurdere om empirien be- eller afkræfter den foreslåede teori, og ræsonnere om begrænsningerne i analysen</w:t>
      </w:r>
    </w:p>
    <w:p w14:paraId="00260C2F" w14:textId="77777777" w:rsidR="00E0538D" w:rsidRPr="0094006A" w:rsidRDefault="19AC343B" w:rsidP="00485B4F">
      <w:pPr>
        <w:numPr>
          <w:ilvl w:val="0"/>
          <w:numId w:val="147"/>
        </w:numPr>
        <w:spacing w:after="100" w:afterAutospacing="1" w:line="240" w:lineRule="auto"/>
        <w:rPr>
          <w:rFonts w:asciiTheme="minorHAnsi" w:hAnsiTheme="minorHAnsi" w:cs="Arial"/>
          <w:lang w:val="da-DK"/>
        </w:rPr>
      </w:pPr>
      <w:r w:rsidRPr="19AC343B">
        <w:rPr>
          <w:rFonts w:asciiTheme="minorHAnsi" w:hAnsiTheme="minorHAnsi" w:cs="Arial"/>
          <w:lang w:val="da-DK"/>
        </w:rPr>
        <w:t>at udtænke praktiske løsninger og vurdere om de foreslåede løsninger i relation til valgt teori og gennemførte analyse</w:t>
      </w:r>
    </w:p>
    <w:p w14:paraId="4EAE1BF9" w14:textId="77777777" w:rsidR="00E0538D" w:rsidRPr="0094006A" w:rsidRDefault="19AC343B" w:rsidP="00485B4F">
      <w:pPr>
        <w:numPr>
          <w:ilvl w:val="0"/>
          <w:numId w:val="147"/>
        </w:numPr>
        <w:spacing w:after="100" w:afterAutospacing="1" w:line="240" w:lineRule="auto"/>
        <w:rPr>
          <w:rFonts w:asciiTheme="minorHAnsi" w:hAnsiTheme="minorHAnsi" w:cs="Arial"/>
          <w:b/>
          <w:bCs/>
          <w:lang w:val="da-DK"/>
        </w:rPr>
      </w:pPr>
      <w:r w:rsidRPr="19AC343B">
        <w:rPr>
          <w:rFonts w:asciiTheme="minorHAnsi" w:hAnsiTheme="minorHAnsi" w:cs="Arial"/>
          <w:lang w:val="da-DK"/>
        </w:rPr>
        <w:t>at formidle og definere kernebegreberne inden for specifikke markedskommunikative  traditioner i en sproglig form der er præcis og korrekt</w:t>
      </w:r>
    </w:p>
    <w:p w14:paraId="235AC361" w14:textId="640BB6E0" w:rsidR="00E0538D" w:rsidRPr="0094006A" w:rsidRDefault="19AC343B" w:rsidP="19AC343B">
      <w:pPr>
        <w:rPr>
          <w:rFonts w:asciiTheme="minorHAnsi" w:hAnsiTheme="minorHAnsi" w:cs="Arial"/>
          <w:lang w:val="da-DK"/>
        </w:rPr>
      </w:pPr>
      <w:r w:rsidRPr="19AC343B">
        <w:rPr>
          <w:rFonts w:asciiTheme="minorHAnsi" w:hAnsiTheme="minorHAnsi" w:cs="Arial"/>
          <w:b/>
          <w:bCs/>
          <w:lang w:val="da-DK"/>
        </w:rPr>
        <w:t>Kompetencer</w:t>
      </w:r>
      <w:r w:rsidRPr="19AC343B">
        <w:rPr>
          <w:rFonts w:asciiTheme="minorHAnsi" w:hAnsiTheme="minorHAnsi" w:cs="Arial"/>
          <w:lang w:val="da-DK"/>
        </w:rPr>
        <w:t>:</w:t>
      </w:r>
      <w:r w:rsidR="002426D5">
        <w:rPr>
          <w:rFonts w:asciiTheme="minorHAnsi" w:hAnsiTheme="minorHAnsi" w:cs="Arial"/>
          <w:lang w:val="da-DK"/>
        </w:rPr>
        <w:br/>
      </w:r>
      <w:r w:rsidRPr="19AC343B">
        <w:rPr>
          <w:rFonts w:asciiTheme="minorHAnsi" w:hAnsiTheme="minorHAnsi" w:cs="Arial"/>
          <w:lang w:val="da-DK"/>
        </w:rPr>
        <w:t xml:space="preserve">Den studerende skal opnå kompetencer i </w:t>
      </w:r>
    </w:p>
    <w:p w14:paraId="6C061DD4" w14:textId="77777777" w:rsidR="00E0538D" w:rsidRPr="0094006A" w:rsidRDefault="19AC343B" w:rsidP="00485B4F">
      <w:pPr>
        <w:numPr>
          <w:ilvl w:val="0"/>
          <w:numId w:val="148"/>
        </w:numPr>
        <w:spacing w:after="0" w:line="240" w:lineRule="auto"/>
        <w:rPr>
          <w:rFonts w:asciiTheme="minorHAnsi" w:hAnsiTheme="minorHAnsi"/>
          <w:lang w:val="da-DK"/>
        </w:rPr>
      </w:pPr>
      <w:r w:rsidRPr="19AC343B">
        <w:rPr>
          <w:rFonts w:asciiTheme="minorHAnsi" w:hAnsiTheme="minorHAnsi" w:cs="Arial"/>
          <w:lang w:val="da-DK"/>
        </w:rPr>
        <w:t>at kunne håndtere og reflektere over komplekse beslutninger om integreret markedskommunikat</w:t>
      </w:r>
      <w:r w:rsidRPr="19AC343B">
        <w:rPr>
          <w:rFonts w:asciiTheme="minorHAnsi" w:hAnsiTheme="minorHAnsi" w:cs="Arial"/>
          <w:lang w:val="da-DK"/>
        </w:rPr>
        <w:t>i</w:t>
      </w:r>
      <w:r w:rsidRPr="19AC343B">
        <w:rPr>
          <w:rFonts w:asciiTheme="minorHAnsi" w:hAnsiTheme="minorHAnsi" w:cs="Arial"/>
          <w:lang w:val="da-DK"/>
        </w:rPr>
        <w:t>on, strategisk og taktisk</w:t>
      </w:r>
    </w:p>
    <w:p w14:paraId="41B333B2" w14:textId="77777777" w:rsidR="00E0538D" w:rsidRPr="0094006A" w:rsidRDefault="19AC343B" w:rsidP="00485B4F">
      <w:pPr>
        <w:numPr>
          <w:ilvl w:val="0"/>
          <w:numId w:val="148"/>
        </w:numPr>
        <w:spacing w:after="0" w:line="240" w:lineRule="auto"/>
        <w:rPr>
          <w:rFonts w:asciiTheme="minorHAnsi" w:hAnsiTheme="minorHAnsi"/>
          <w:lang w:val="da-DK"/>
        </w:rPr>
      </w:pPr>
      <w:r w:rsidRPr="19AC343B">
        <w:rPr>
          <w:rFonts w:asciiTheme="minorHAnsi" w:hAnsiTheme="minorHAnsi" w:cs="Arial"/>
          <w:lang w:val="da-DK"/>
        </w:rPr>
        <w:t>selvstændigt at kunne igangsætte og anvende marketing til positionering med kundefordele, ma</w:t>
      </w:r>
      <w:r w:rsidRPr="19AC343B">
        <w:rPr>
          <w:rFonts w:asciiTheme="minorHAnsi" w:hAnsiTheme="minorHAnsi" w:cs="Arial"/>
          <w:lang w:val="da-DK"/>
        </w:rPr>
        <w:t>r</w:t>
      </w:r>
      <w:r w:rsidRPr="19AC343B">
        <w:rPr>
          <w:rFonts w:asciiTheme="minorHAnsi" w:hAnsiTheme="minorHAnsi" w:cs="Arial"/>
          <w:lang w:val="da-DK"/>
        </w:rPr>
        <w:t>ketingmix beslutninger, segmentering og målgruppevalg</w:t>
      </w:r>
    </w:p>
    <w:p w14:paraId="12D2F9E0" w14:textId="77777777" w:rsidR="00E0538D" w:rsidRPr="0094006A" w:rsidRDefault="19AC343B" w:rsidP="00485B4F">
      <w:pPr>
        <w:numPr>
          <w:ilvl w:val="0"/>
          <w:numId w:val="148"/>
        </w:numPr>
        <w:spacing w:after="0" w:line="240" w:lineRule="auto"/>
        <w:rPr>
          <w:rFonts w:asciiTheme="minorHAnsi" w:hAnsiTheme="minorHAnsi"/>
          <w:lang w:val="da-DK"/>
        </w:rPr>
      </w:pPr>
      <w:r w:rsidRPr="19AC343B">
        <w:rPr>
          <w:rFonts w:asciiTheme="minorHAnsi" w:hAnsiTheme="minorHAnsi" w:cs="Arial"/>
          <w:lang w:val="da-DK"/>
        </w:rPr>
        <w:t>at kunne tage ansvar for egen faglig udvikling og specialisering inden for marketing og marked</w:t>
      </w:r>
      <w:r w:rsidRPr="19AC343B">
        <w:rPr>
          <w:rFonts w:asciiTheme="minorHAnsi" w:hAnsiTheme="minorHAnsi" w:cs="Arial"/>
          <w:lang w:val="da-DK"/>
        </w:rPr>
        <w:t>s</w:t>
      </w:r>
      <w:r w:rsidRPr="19AC343B">
        <w:rPr>
          <w:rFonts w:asciiTheme="minorHAnsi" w:hAnsiTheme="minorHAnsi" w:cs="Arial"/>
          <w:lang w:val="da-DK"/>
        </w:rPr>
        <w:t>kommunikation.</w:t>
      </w:r>
      <w:r w:rsidRPr="19AC343B">
        <w:rPr>
          <w:rFonts w:asciiTheme="minorHAnsi" w:hAnsiTheme="minorHAnsi"/>
          <w:lang w:val="da-DK"/>
        </w:rPr>
        <w:t xml:space="preserve"> </w:t>
      </w:r>
    </w:p>
    <w:p w14:paraId="42C8C16B" w14:textId="41B37E19" w:rsidR="00E0538D" w:rsidRDefault="00E0538D" w:rsidP="0094006A">
      <w:pPr>
        <w:pStyle w:val="Listeafsnit"/>
        <w:spacing w:after="160" w:line="259" w:lineRule="auto"/>
        <w:rPr>
          <w:rFonts w:asciiTheme="minorHAnsi" w:hAnsiTheme="minorHAnsi"/>
          <w:lang w:val="da-DK"/>
        </w:rPr>
      </w:pPr>
    </w:p>
    <w:p w14:paraId="1DF951F6" w14:textId="77777777" w:rsidR="0094006A" w:rsidRPr="0094006A" w:rsidRDefault="0094006A" w:rsidP="0094006A">
      <w:pPr>
        <w:pStyle w:val="Listeafsnit"/>
        <w:spacing w:after="160" w:line="259" w:lineRule="auto"/>
        <w:rPr>
          <w:rFonts w:asciiTheme="minorHAnsi" w:hAnsiTheme="minorHAnsi"/>
          <w:lang w:val="da-DK"/>
        </w:rPr>
      </w:pPr>
    </w:p>
    <w:p w14:paraId="6232C116" w14:textId="597BF350" w:rsidR="0094006A" w:rsidRPr="0050553A" w:rsidRDefault="19AC343B" w:rsidP="19AC343B">
      <w:pPr>
        <w:pStyle w:val="Overskrift2"/>
        <w:rPr>
          <w:lang w:val="da-DK"/>
        </w:rPr>
      </w:pPr>
      <w:bookmarkStart w:id="114" w:name="_Toc498692676"/>
      <w:r w:rsidRPr="19AC343B">
        <w:rPr>
          <w:lang w:val="da-DK"/>
        </w:rPr>
        <w:t>Rs4: Personlig og interkulturel kommunikation</w:t>
      </w:r>
      <w:bookmarkEnd w:id="114"/>
      <w:r w:rsidRPr="19AC343B">
        <w:rPr>
          <w:lang w:val="da-DK"/>
        </w:rPr>
        <w:t xml:space="preserve"> </w:t>
      </w:r>
    </w:p>
    <w:p w14:paraId="2AB104CF" w14:textId="43F2BAE3" w:rsidR="00E0538D" w:rsidRPr="0079024D" w:rsidRDefault="19AC343B" w:rsidP="19AC343B">
      <w:pPr>
        <w:spacing w:line="288" w:lineRule="auto"/>
        <w:rPr>
          <w:rFonts w:asciiTheme="minorHAnsi" w:hAnsiTheme="minorHAnsi" w:cs="Arial"/>
          <w:lang w:val="da-DK"/>
        </w:rPr>
      </w:pPr>
      <w:r w:rsidRPr="19AC343B">
        <w:rPr>
          <w:rFonts w:asciiTheme="minorHAnsi" w:hAnsiTheme="minorHAnsi" w:cs="Arial"/>
          <w:lang w:val="da-DK"/>
        </w:rPr>
        <w:t xml:space="preserve">ECTS: 5 </w:t>
      </w:r>
    </w:p>
    <w:p w14:paraId="08103024" w14:textId="51F87BD8" w:rsidR="00E0538D" w:rsidRPr="0050553A" w:rsidRDefault="19AC343B" w:rsidP="19AC343B">
      <w:pPr>
        <w:spacing w:line="288" w:lineRule="auto"/>
        <w:rPr>
          <w:rFonts w:asciiTheme="minorHAnsi" w:hAnsiTheme="minorHAnsi" w:cs="Arial"/>
          <w:i/>
          <w:iCs/>
        </w:rPr>
      </w:pPr>
      <w:r w:rsidRPr="19AC343B">
        <w:rPr>
          <w:rFonts w:asciiTheme="minorHAnsi" w:hAnsiTheme="minorHAnsi" w:cs="Arial"/>
          <w:i/>
          <w:iCs/>
        </w:rPr>
        <w:t xml:space="preserve">Engelsk titel: Personal and Intercultural Communication </w:t>
      </w:r>
    </w:p>
    <w:p w14:paraId="3975844E" w14:textId="3BF69C5A" w:rsidR="00E0538D" w:rsidRPr="0094006A" w:rsidRDefault="19AC343B" w:rsidP="19AC343B">
      <w:pPr>
        <w:pStyle w:val="Overskrift4"/>
        <w:rPr>
          <w:lang w:val="da-DK"/>
        </w:rPr>
      </w:pPr>
      <w:r w:rsidRPr="19AC343B">
        <w:rPr>
          <w:lang w:val="da-DK"/>
        </w:rPr>
        <w:t>Indhold</w:t>
      </w:r>
    </w:p>
    <w:p w14:paraId="6C617CC0" w14:textId="77777777" w:rsidR="00E0538D" w:rsidRPr="0094006A" w:rsidRDefault="19AC343B" w:rsidP="00485B4F">
      <w:pPr>
        <w:numPr>
          <w:ilvl w:val="0"/>
          <w:numId w:val="149"/>
        </w:numPr>
        <w:spacing w:after="0" w:line="288" w:lineRule="auto"/>
        <w:contextualSpacing/>
        <w:rPr>
          <w:rFonts w:asciiTheme="minorHAnsi" w:eastAsia="Calibri" w:hAnsiTheme="minorHAnsi" w:cs="Arial"/>
          <w:lang w:val="da-DK"/>
        </w:rPr>
      </w:pPr>
      <w:r w:rsidRPr="19AC343B">
        <w:rPr>
          <w:rFonts w:asciiTheme="minorHAnsi" w:eastAsia="Calibri" w:hAnsiTheme="minorHAnsi" w:cs="Arial"/>
          <w:lang w:val="da-DK"/>
        </w:rPr>
        <w:t>anvende teorier, metoder og redskaber inden for interkulturel kommunikation i egen arbejdsmæ</w:t>
      </w:r>
      <w:r w:rsidRPr="19AC343B">
        <w:rPr>
          <w:rFonts w:asciiTheme="minorHAnsi" w:eastAsia="Calibri" w:hAnsiTheme="minorHAnsi" w:cs="Arial"/>
          <w:lang w:val="da-DK"/>
        </w:rPr>
        <w:t>s</w:t>
      </w:r>
      <w:r w:rsidRPr="19AC343B">
        <w:rPr>
          <w:rFonts w:asciiTheme="minorHAnsi" w:eastAsia="Calibri" w:hAnsiTheme="minorHAnsi" w:cs="Arial"/>
          <w:lang w:val="da-DK"/>
        </w:rPr>
        <w:t>sige praksis.</w:t>
      </w:r>
    </w:p>
    <w:p w14:paraId="72FBB879" w14:textId="77777777" w:rsidR="00E0538D" w:rsidRPr="0094006A" w:rsidRDefault="19AC343B" w:rsidP="00485B4F">
      <w:pPr>
        <w:numPr>
          <w:ilvl w:val="0"/>
          <w:numId w:val="149"/>
        </w:numPr>
        <w:spacing w:after="0" w:line="288" w:lineRule="auto"/>
        <w:contextualSpacing/>
        <w:rPr>
          <w:rFonts w:asciiTheme="minorHAnsi" w:eastAsia="Calibri" w:hAnsiTheme="minorHAnsi" w:cs="Arial"/>
          <w:lang w:val="da-DK"/>
        </w:rPr>
      </w:pPr>
      <w:r w:rsidRPr="19AC343B">
        <w:rPr>
          <w:rFonts w:asciiTheme="minorHAnsi" w:eastAsia="Calibri" w:hAnsiTheme="minorHAnsi" w:cs="Arial"/>
          <w:lang w:val="da-DK"/>
        </w:rPr>
        <w:t>se “bag om” kommunikationen og få en nuanceret forståelse af forskellige kulturelle værdisæt</w:t>
      </w:r>
    </w:p>
    <w:p w14:paraId="3DE0FB5C" w14:textId="77777777" w:rsidR="00E0538D" w:rsidRPr="0094006A" w:rsidRDefault="19AC343B" w:rsidP="00485B4F">
      <w:pPr>
        <w:numPr>
          <w:ilvl w:val="0"/>
          <w:numId w:val="149"/>
        </w:numPr>
        <w:spacing w:after="0" w:line="288" w:lineRule="auto"/>
        <w:contextualSpacing/>
        <w:rPr>
          <w:rFonts w:asciiTheme="minorHAnsi" w:eastAsia="Calibri" w:hAnsiTheme="minorHAnsi" w:cs="Arial"/>
          <w:lang w:val="da-DK"/>
        </w:rPr>
      </w:pPr>
      <w:r w:rsidRPr="19AC343B">
        <w:rPr>
          <w:rFonts w:asciiTheme="minorHAnsi" w:eastAsia="Calibri" w:hAnsiTheme="minorHAnsi" w:cs="Arial"/>
          <w:lang w:val="da-DK"/>
        </w:rPr>
        <w:t>reflektere over og udvikle egen personlige kommunikation i forskellige interkulturelle kontekster.</w:t>
      </w:r>
    </w:p>
    <w:p w14:paraId="7B17C692" w14:textId="77777777" w:rsidR="00E0538D" w:rsidRPr="0094006A" w:rsidRDefault="19AC343B" w:rsidP="00485B4F">
      <w:pPr>
        <w:numPr>
          <w:ilvl w:val="0"/>
          <w:numId w:val="149"/>
        </w:numPr>
        <w:spacing w:after="0" w:line="288" w:lineRule="auto"/>
        <w:contextualSpacing/>
        <w:rPr>
          <w:rFonts w:asciiTheme="minorHAnsi" w:eastAsia="Calibri" w:hAnsiTheme="minorHAnsi" w:cs="Arial"/>
          <w:lang w:val="da-DK"/>
        </w:rPr>
      </w:pPr>
      <w:r w:rsidRPr="19AC343B">
        <w:rPr>
          <w:rFonts w:asciiTheme="minorHAnsi" w:eastAsia="Calibri" w:hAnsiTheme="minorHAnsi" w:cs="Arial"/>
          <w:lang w:val="da-DK"/>
        </w:rPr>
        <w:t>analysere personlige interkulturelle kommunikationssituationer på arbejdspladsen.</w:t>
      </w:r>
    </w:p>
    <w:p w14:paraId="5A29BA2F" w14:textId="77777777" w:rsidR="00E0538D" w:rsidRPr="0094006A" w:rsidRDefault="19AC343B" w:rsidP="00485B4F">
      <w:pPr>
        <w:numPr>
          <w:ilvl w:val="0"/>
          <w:numId w:val="149"/>
        </w:numPr>
        <w:spacing w:after="0" w:line="288" w:lineRule="auto"/>
        <w:contextualSpacing/>
        <w:rPr>
          <w:rFonts w:asciiTheme="minorHAnsi" w:eastAsia="Calibri" w:hAnsiTheme="minorHAnsi" w:cs="Arial"/>
          <w:lang w:val="da-DK"/>
        </w:rPr>
      </w:pPr>
      <w:r w:rsidRPr="19AC343B">
        <w:rPr>
          <w:rFonts w:asciiTheme="minorHAnsi" w:eastAsia="Calibri" w:hAnsiTheme="minorHAnsi" w:cs="Arial"/>
          <w:lang w:val="da-DK"/>
        </w:rPr>
        <w:t>kommunikere hensigtsmæssigt i det personlige interkulturelle møde på arbejdspladsen.</w:t>
      </w:r>
    </w:p>
    <w:p w14:paraId="0DD893B0" w14:textId="77777777" w:rsidR="00E0538D" w:rsidRPr="0094006A" w:rsidRDefault="00E0538D" w:rsidP="00E0538D">
      <w:pPr>
        <w:autoSpaceDE w:val="0"/>
        <w:autoSpaceDN w:val="0"/>
        <w:adjustRightInd w:val="0"/>
        <w:rPr>
          <w:rFonts w:asciiTheme="minorHAnsi" w:hAnsiTheme="minorHAnsi" w:cs="Arial"/>
          <w:color w:val="000000"/>
          <w:lang w:val="da-DK"/>
        </w:rPr>
      </w:pPr>
    </w:p>
    <w:p w14:paraId="5356EFC6" w14:textId="4939637C" w:rsidR="0094006A" w:rsidRPr="0094006A" w:rsidRDefault="19AC343B" w:rsidP="19AC343B">
      <w:pPr>
        <w:pStyle w:val="Overskrift4"/>
        <w:rPr>
          <w:lang w:val="da-DK"/>
        </w:rPr>
      </w:pPr>
      <w:r w:rsidRPr="19AC343B">
        <w:rPr>
          <w:lang w:val="da-DK"/>
        </w:rPr>
        <w:t>Læringsmål</w:t>
      </w:r>
    </w:p>
    <w:p w14:paraId="3968976F" w14:textId="7FC08A42" w:rsidR="00E0538D" w:rsidRPr="002426D5" w:rsidRDefault="19AC343B" w:rsidP="19AC343B">
      <w:pPr>
        <w:spacing w:line="288" w:lineRule="auto"/>
        <w:rPr>
          <w:rFonts w:asciiTheme="minorHAnsi" w:hAnsiTheme="minorHAnsi" w:cs="Arial"/>
          <w:b/>
          <w:bCs/>
          <w:lang w:val="da-DK"/>
        </w:rPr>
      </w:pPr>
      <w:r w:rsidRPr="19AC343B">
        <w:rPr>
          <w:rFonts w:asciiTheme="minorHAnsi" w:hAnsiTheme="minorHAnsi" w:cs="Arial"/>
          <w:b/>
          <w:bCs/>
          <w:lang w:val="da-DK"/>
        </w:rPr>
        <w:t>Viden</w:t>
      </w:r>
      <w:r w:rsidR="002426D5">
        <w:rPr>
          <w:rFonts w:asciiTheme="minorHAnsi" w:hAnsiTheme="minorHAnsi" w:cs="Arial"/>
          <w:b/>
          <w:bCs/>
          <w:lang w:val="da-DK"/>
        </w:rPr>
        <w:br/>
      </w:r>
      <w:r w:rsidRPr="19AC343B">
        <w:rPr>
          <w:rFonts w:asciiTheme="minorHAnsi" w:hAnsiTheme="minorHAnsi" w:cs="Arial"/>
          <w:lang w:val="da-DK"/>
        </w:rPr>
        <w:t>Den studerende skal have viden om</w:t>
      </w:r>
    </w:p>
    <w:p w14:paraId="7C863FB5" w14:textId="77777777" w:rsidR="00E0538D" w:rsidRPr="0094006A" w:rsidRDefault="19AC343B" w:rsidP="00485B4F">
      <w:pPr>
        <w:numPr>
          <w:ilvl w:val="0"/>
          <w:numId w:val="150"/>
        </w:numPr>
        <w:spacing w:after="0" w:line="288" w:lineRule="auto"/>
        <w:contextualSpacing/>
        <w:rPr>
          <w:rFonts w:asciiTheme="minorHAnsi" w:eastAsia="Calibri" w:hAnsiTheme="minorHAnsi" w:cs="Arial"/>
          <w:lang w:val="da-DK"/>
        </w:rPr>
      </w:pPr>
      <w:r w:rsidRPr="19AC343B">
        <w:rPr>
          <w:rFonts w:asciiTheme="minorHAnsi" w:eastAsia="Calibri" w:hAnsiTheme="minorHAnsi" w:cs="Arial"/>
          <w:lang w:val="da-DK"/>
        </w:rPr>
        <w:t>Grundlæggende paradigmer inden for kulturforståelse og interkulturel kommunikation</w:t>
      </w:r>
    </w:p>
    <w:p w14:paraId="4FE78726" w14:textId="42182A42" w:rsidR="00E0538D" w:rsidRPr="0094006A" w:rsidRDefault="19AC343B" w:rsidP="00485B4F">
      <w:pPr>
        <w:numPr>
          <w:ilvl w:val="0"/>
          <w:numId w:val="150"/>
        </w:numPr>
        <w:spacing w:after="0" w:line="288" w:lineRule="auto"/>
        <w:contextualSpacing/>
        <w:rPr>
          <w:rFonts w:asciiTheme="minorHAnsi" w:eastAsia="Calibri" w:hAnsiTheme="minorHAnsi" w:cs="Arial"/>
          <w:lang w:val="da-DK"/>
        </w:rPr>
      </w:pPr>
      <w:r w:rsidRPr="19AC343B">
        <w:rPr>
          <w:rFonts w:asciiTheme="minorHAnsi" w:eastAsia="Calibri" w:hAnsiTheme="minorHAnsi" w:cs="Arial"/>
          <w:lang w:val="da-DK"/>
        </w:rPr>
        <w:t>forskellige teorier, begreber og modeller inden for kulturforståelse og interkulturel kommunikation</w:t>
      </w:r>
    </w:p>
    <w:p w14:paraId="14F27563" w14:textId="62CBAA9C" w:rsidR="00E0538D" w:rsidRPr="002426D5" w:rsidRDefault="0094006A" w:rsidP="19AC343B">
      <w:pPr>
        <w:spacing w:line="288" w:lineRule="auto"/>
        <w:rPr>
          <w:rFonts w:asciiTheme="minorHAnsi" w:hAnsiTheme="minorHAnsi" w:cs="Arial"/>
          <w:b/>
          <w:bCs/>
          <w:lang w:val="da-DK"/>
        </w:rPr>
      </w:pPr>
      <w:r w:rsidRPr="00D17862">
        <w:rPr>
          <w:lang w:val="da-DK"/>
        </w:rPr>
        <w:br/>
      </w:r>
      <w:r w:rsidR="19AC343B" w:rsidRPr="19AC343B">
        <w:rPr>
          <w:rFonts w:asciiTheme="minorHAnsi" w:hAnsiTheme="minorHAnsi" w:cs="Arial"/>
          <w:b/>
          <w:bCs/>
          <w:lang w:val="da-DK"/>
        </w:rPr>
        <w:t>Færdigheder</w:t>
      </w:r>
      <w:r w:rsidR="002426D5">
        <w:rPr>
          <w:rFonts w:asciiTheme="minorHAnsi" w:hAnsiTheme="minorHAnsi" w:cs="Arial"/>
          <w:b/>
          <w:bCs/>
          <w:lang w:val="da-DK"/>
        </w:rPr>
        <w:br/>
      </w:r>
      <w:r w:rsidR="19AC343B" w:rsidRPr="19AC343B">
        <w:rPr>
          <w:rFonts w:asciiTheme="minorHAnsi" w:hAnsiTheme="minorHAnsi" w:cs="Arial"/>
          <w:lang w:val="da-DK"/>
        </w:rPr>
        <w:t>Den studerende skal have færdigheder i</w:t>
      </w:r>
    </w:p>
    <w:p w14:paraId="348E0160" w14:textId="77777777" w:rsidR="00E0538D" w:rsidRPr="0094006A" w:rsidRDefault="00E0538D" w:rsidP="00E0538D">
      <w:pPr>
        <w:spacing w:line="288" w:lineRule="auto"/>
        <w:rPr>
          <w:rFonts w:asciiTheme="minorHAnsi" w:hAnsiTheme="minorHAnsi" w:cs="Arial"/>
          <w:lang w:val="da-DK"/>
        </w:rPr>
      </w:pPr>
    </w:p>
    <w:p w14:paraId="46D7A0BD" w14:textId="77777777" w:rsidR="00E0538D" w:rsidRPr="0094006A" w:rsidRDefault="19AC343B" w:rsidP="00485B4F">
      <w:pPr>
        <w:numPr>
          <w:ilvl w:val="0"/>
          <w:numId w:val="151"/>
        </w:numPr>
        <w:spacing w:after="0" w:line="288" w:lineRule="auto"/>
        <w:contextualSpacing/>
        <w:rPr>
          <w:rFonts w:asciiTheme="minorHAnsi" w:eastAsia="Calibri" w:hAnsiTheme="minorHAnsi" w:cs="Arial"/>
          <w:lang w:val="da-DK"/>
        </w:rPr>
      </w:pPr>
      <w:r w:rsidRPr="19AC343B">
        <w:rPr>
          <w:rFonts w:asciiTheme="minorHAnsi" w:eastAsia="Calibri" w:hAnsiTheme="minorHAnsi" w:cs="Arial"/>
          <w:lang w:val="da-DK"/>
        </w:rPr>
        <w:lastRenderedPageBreak/>
        <w:t>at kunne indgå i ligeværdige, respektfulde og konstruktive interkulturelle dialoger på arbejdspla</w:t>
      </w:r>
      <w:r w:rsidRPr="19AC343B">
        <w:rPr>
          <w:rFonts w:asciiTheme="minorHAnsi" w:eastAsia="Calibri" w:hAnsiTheme="minorHAnsi" w:cs="Arial"/>
          <w:lang w:val="da-DK"/>
        </w:rPr>
        <w:t>d</w:t>
      </w:r>
      <w:r w:rsidRPr="19AC343B">
        <w:rPr>
          <w:rFonts w:asciiTheme="minorHAnsi" w:eastAsia="Calibri" w:hAnsiTheme="minorHAnsi" w:cs="Arial"/>
          <w:lang w:val="da-DK"/>
        </w:rPr>
        <w:t>sen</w:t>
      </w:r>
    </w:p>
    <w:p w14:paraId="466B57C6" w14:textId="229073B5" w:rsidR="00E0538D" w:rsidRPr="0094006A" w:rsidRDefault="19AC343B" w:rsidP="00485B4F">
      <w:pPr>
        <w:numPr>
          <w:ilvl w:val="0"/>
          <w:numId w:val="151"/>
        </w:numPr>
        <w:spacing w:after="0" w:line="288" w:lineRule="auto"/>
        <w:contextualSpacing/>
        <w:rPr>
          <w:rFonts w:asciiTheme="minorHAnsi" w:eastAsia="Calibri" w:hAnsiTheme="minorHAnsi" w:cs="Arial"/>
          <w:lang w:val="da-DK"/>
        </w:rPr>
      </w:pPr>
      <w:r w:rsidRPr="19AC343B">
        <w:rPr>
          <w:rFonts w:asciiTheme="minorHAnsi" w:eastAsia="Calibri" w:hAnsiTheme="minorHAnsi" w:cs="Arial"/>
          <w:lang w:val="da-DK"/>
        </w:rPr>
        <w:t>at kunne anvende teorier, begreber og redskaber inden for kulturforståelse og interkulturel ko</w:t>
      </w:r>
      <w:r w:rsidRPr="19AC343B">
        <w:rPr>
          <w:rFonts w:asciiTheme="minorHAnsi" w:eastAsia="Calibri" w:hAnsiTheme="minorHAnsi" w:cs="Arial"/>
          <w:lang w:val="da-DK"/>
        </w:rPr>
        <w:t>m</w:t>
      </w:r>
      <w:r w:rsidRPr="19AC343B">
        <w:rPr>
          <w:rFonts w:asciiTheme="minorHAnsi" w:eastAsia="Calibri" w:hAnsiTheme="minorHAnsi" w:cs="Arial"/>
          <w:lang w:val="da-DK"/>
        </w:rPr>
        <w:t>munikation til at skabe effektive kulturmøder på arbejdspladsen.</w:t>
      </w:r>
    </w:p>
    <w:p w14:paraId="3E54DDBE" w14:textId="42DC077D" w:rsidR="00E0538D" w:rsidRPr="002426D5" w:rsidRDefault="002426D5" w:rsidP="19AC343B">
      <w:pPr>
        <w:spacing w:line="288" w:lineRule="auto"/>
        <w:rPr>
          <w:rFonts w:asciiTheme="minorHAnsi" w:hAnsiTheme="minorHAnsi" w:cs="Arial"/>
          <w:b/>
          <w:bCs/>
          <w:lang w:val="da-DK"/>
        </w:rPr>
      </w:pPr>
      <w:r>
        <w:rPr>
          <w:rFonts w:asciiTheme="minorHAnsi" w:hAnsiTheme="minorHAnsi" w:cs="Arial"/>
          <w:b/>
          <w:bCs/>
          <w:lang w:val="da-DK"/>
        </w:rPr>
        <w:br/>
      </w:r>
      <w:r w:rsidR="19AC343B" w:rsidRPr="19AC343B">
        <w:rPr>
          <w:rFonts w:asciiTheme="minorHAnsi" w:hAnsiTheme="minorHAnsi" w:cs="Arial"/>
          <w:b/>
          <w:bCs/>
          <w:lang w:val="da-DK"/>
        </w:rPr>
        <w:t>Kompetencer</w:t>
      </w:r>
      <w:r>
        <w:rPr>
          <w:rFonts w:asciiTheme="minorHAnsi" w:hAnsiTheme="minorHAnsi" w:cs="Arial"/>
          <w:b/>
          <w:bCs/>
          <w:lang w:val="da-DK"/>
        </w:rPr>
        <w:br/>
      </w:r>
      <w:r w:rsidR="19AC343B" w:rsidRPr="19AC343B">
        <w:rPr>
          <w:rFonts w:asciiTheme="minorHAnsi" w:hAnsiTheme="minorHAnsi" w:cs="Arial"/>
          <w:lang w:val="da-DK"/>
        </w:rPr>
        <w:t>Den studerende skal have kompetencer til at</w:t>
      </w:r>
    </w:p>
    <w:p w14:paraId="58CBAA53" w14:textId="77777777" w:rsidR="00E0538D" w:rsidRPr="0094006A" w:rsidRDefault="19AC343B" w:rsidP="00485B4F">
      <w:pPr>
        <w:numPr>
          <w:ilvl w:val="0"/>
          <w:numId w:val="152"/>
        </w:numPr>
        <w:spacing w:after="0" w:line="288" w:lineRule="auto"/>
        <w:contextualSpacing/>
        <w:rPr>
          <w:rFonts w:asciiTheme="minorHAnsi" w:eastAsia="Calibri" w:hAnsiTheme="minorHAnsi" w:cs="Arial"/>
          <w:lang w:val="da-DK"/>
        </w:rPr>
      </w:pPr>
      <w:r w:rsidRPr="19AC343B">
        <w:rPr>
          <w:rFonts w:asciiTheme="minorHAnsi" w:eastAsia="Calibri" w:hAnsiTheme="minorHAnsi" w:cs="Arial"/>
          <w:lang w:val="da-DK"/>
        </w:rPr>
        <w:t xml:space="preserve">selvstændigt kunne analysere styrker, udfordringer og muligheder ved forskellige interkulturelle kommunikationssituationer på arbejdspladsen. </w:t>
      </w:r>
    </w:p>
    <w:p w14:paraId="18520600" w14:textId="77777777" w:rsidR="00E0538D" w:rsidRPr="0094006A" w:rsidRDefault="19AC343B" w:rsidP="00485B4F">
      <w:pPr>
        <w:numPr>
          <w:ilvl w:val="0"/>
          <w:numId w:val="152"/>
        </w:numPr>
        <w:spacing w:after="0" w:line="288" w:lineRule="auto"/>
        <w:contextualSpacing/>
        <w:rPr>
          <w:rFonts w:asciiTheme="minorHAnsi" w:eastAsia="Calibri" w:hAnsiTheme="minorHAnsi" w:cs="Arial"/>
          <w:lang w:val="da-DK"/>
        </w:rPr>
      </w:pPr>
      <w:r w:rsidRPr="19AC343B">
        <w:rPr>
          <w:rFonts w:asciiTheme="minorHAnsi" w:eastAsia="Calibri" w:hAnsiTheme="minorHAnsi" w:cs="Arial"/>
          <w:lang w:val="da-DK"/>
        </w:rPr>
        <w:t>reflektere over samt udvikle og tilpasse egen personlige kommunikation og handle kompetent i fo</w:t>
      </w:r>
      <w:r w:rsidRPr="19AC343B">
        <w:rPr>
          <w:rFonts w:asciiTheme="minorHAnsi" w:eastAsia="Calibri" w:hAnsiTheme="minorHAnsi" w:cs="Arial"/>
          <w:lang w:val="da-DK"/>
        </w:rPr>
        <w:t>r</w:t>
      </w:r>
      <w:r w:rsidRPr="19AC343B">
        <w:rPr>
          <w:rFonts w:asciiTheme="minorHAnsi" w:eastAsia="Calibri" w:hAnsiTheme="minorHAnsi" w:cs="Arial"/>
          <w:lang w:val="da-DK"/>
        </w:rPr>
        <w:t xml:space="preserve">skellige kulturmøder med det formål at sikre en hensigtsmæssig dialog. </w:t>
      </w:r>
    </w:p>
    <w:p w14:paraId="1DBCEB4B" w14:textId="77777777" w:rsidR="00E0538D" w:rsidRPr="0094006A" w:rsidRDefault="19AC343B" w:rsidP="00485B4F">
      <w:pPr>
        <w:numPr>
          <w:ilvl w:val="0"/>
          <w:numId w:val="152"/>
        </w:numPr>
        <w:spacing w:after="0" w:line="288" w:lineRule="auto"/>
        <w:contextualSpacing/>
        <w:rPr>
          <w:rFonts w:asciiTheme="minorHAnsi" w:eastAsia="Calibri" w:hAnsiTheme="minorHAnsi" w:cs="Arial"/>
          <w:lang w:val="da-DK"/>
        </w:rPr>
      </w:pPr>
      <w:r w:rsidRPr="19AC343B">
        <w:rPr>
          <w:rFonts w:asciiTheme="minorHAnsi" w:eastAsia="Calibri" w:hAnsiTheme="minorHAnsi" w:cs="Arial"/>
          <w:lang w:val="da-DK"/>
        </w:rPr>
        <w:t>indgå som sparringspartner med en professionel tilgang, når det handler om at sikre en hensigt</w:t>
      </w:r>
      <w:r w:rsidRPr="19AC343B">
        <w:rPr>
          <w:rFonts w:asciiTheme="minorHAnsi" w:eastAsia="Calibri" w:hAnsiTheme="minorHAnsi" w:cs="Arial"/>
          <w:lang w:val="da-DK"/>
        </w:rPr>
        <w:t>s</w:t>
      </w:r>
      <w:r w:rsidRPr="19AC343B">
        <w:rPr>
          <w:rFonts w:asciiTheme="minorHAnsi" w:eastAsia="Calibri" w:hAnsiTheme="minorHAnsi" w:cs="Arial"/>
          <w:lang w:val="da-DK"/>
        </w:rPr>
        <w:t>mæssig interkulturel kommunikation på arbejdspladsen.</w:t>
      </w:r>
    </w:p>
    <w:p w14:paraId="1D571B60" w14:textId="77777777" w:rsidR="0097463D" w:rsidRDefault="0097463D" w:rsidP="0097463D">
      <w:pPr>
        <w:spacing w:line="288" w:lineRule="auto"/>
        <w:contextualSpacing/>
        <w:rPr>
          <w:rFonts w:asciiTheme="minorHAnsi" w:eastAsia="Calibri" w:hAnsiTheme="minorHAnsi" w:cs="Arial"/>
          <w:lang w:val="da-DK"/>
        </w:rPr>
      </w:pPr>
    </w:p>
    <w:p w14:paraId="2BA6D757" w14:textId="0377A66C" w:rsidR="00E0538D" w:rsidRPr="0094006A" w:rsidRDefault="19AC343B" w:rsidP="19AC343B">
      <w:pPr>
        <w:pStyle w:val="Overskrift2"/>
        <w:rPr>
          <w:rFonts w:eastAsia="Calibri"/>
          <w:lang w:val="da-DK"/>
        </w:rPr>
      </w:pPr>
      <w:r w:rsidRPr="19AC343B">
        <w:rPr>
          <w:rFonts w:eastAsia="Calibri"/>
          <w:lang w:val="da-DK"/>
        </w:rPr>
        <w:t xml:space="preserve"> </w:t>
      </w:r>
      <w:bookmarkStart w:id="115" w:name="_Toc498692677"/>
      <w:r w:rsidRPr="19AC343B">
        <w:rPr>
          <w:rFonts w:eastAsia="Calibri"/>
          <w:lang w:val="da-DK"/>
        </w:rPr>
        <w:t xml:space="preserve">Rs5: </w:t>
      </w:r>
      <w:r w:rsidRPr="19AC343B">
        <w:rPr>
          <w:lang w:val="da-DK"/>
        </w:rPr>
        <w:t>Digital kommunikation</w:t>
      </w:r>
      <w:bookmarkEnd w:id="115"/>
      <w:r w:rsidRPr="19AC343B">
        <w:rPr>
          <w:lang w:val="da-DK"/>
        </w:rPr>
        <w:t xml:space="preserve"> </w:t>
      </w:r>
    </w:p>
    <w:p w14:paraId="3A9FFD8C" w14:textId="7B62477F" w:rsidR="00E0538D" w:rsidRPr="0097463D" w:rsidRDefault="19AC343B" w:rsidP="19AC343B">
      <w:pPr>
        <w:autoSpaceDE w:val="0"/>
        <w:autoSpaceDN w:val="0"/>
        <w:adjustRightInd w:val="0"/>
        <w:rPr>
          <w:rFonts w:asciiTheme="minorHAnsi" w:hAnsiTheme="minorHAnsi"/>
          <w:lang w:val="da-DK"/>
        </w:rPr>
      </w:pPr>
      <w:r w:rsidRPr="19AC343B">
        <w:rPr>
          <w:rFonts w:asciiTheme="minorHAnsi" w:hAnsiTheme="minorHAnsi"/>
          <w:lang w:val="da-DK"/>
        </w:rPr>
        <w:t>ECTS 5</w:t>
      </w:r>
    </w:p>
    <w:p w14:paraId="7ED91FAD" w14:textId="1C1A5E08" w:rsidR="00E0538D" w:rsidRPr="0097463D" w:rsidRDefault="19AC343B" w:rsidP="19AC343B">
      <w:pPr>
        <w:pStyle w:val="Overskrift4"/>
        <w:rPr>
          <w:lang w:val="da-DK"/>
        </w:rPr>
      </w:pPr>
      <w:r w:rsidRPr="19AC343B">
        <w:rPr>
          <w:lang w:val="da-DK"/>
        </w:rPr>
        <w:t xml:space="preserve">Indhold </w:t>
      </w:r>
    </w:p>
    <w:p w14:paraId="4569ACB6" w14:textId="77777777" w:rsidR="00E0538D" w:rsidRPr="0097463D" w:rsidRDefault="00E0538D" w:rsidP="00E0538D">
      <w:pPr>
        <w:pStyle w:val="Default"/>
        <w:rPr>
          <w:rFonts w:asciiTheme="minorHAnsi" w:hAnsiTheme="minorHAnsi" w:cs="Arial"/>
          <w:b/>
          <w:bCs/>
          <w:color w:val="auto"/>
          <w:sz w:val="22"/>
          <w:szCs w:val="22"/>
        </w:rPr>
      </w:pPr>
    </w:p>
    <w:p w14:paraId="02139165" w14:textId="77777777" w:rsidR="00E0538D" w:rsidRPr="0097463D" w:rsidRDefault="19AC343B" w:rsidP="00485B4F">
      <w:pPr>
        <w:widowControl w:val="0"/>
        <w:numPr>
          <w:ilvl w:val="0"/>
          <w:numId w:val="138"/>
        </w:numPr>
        <w:autoSpaceDE w:val="0"/>
        <w:autoSpaceDN w:val="0"/>
        <w:adjustRightInd w:val="0"/>
        <w:spacing w:line="240" w:lineRule="auto"/>
        <w:rPr>
          <w:rFonts w:asciiTheme="minorHAnsi" w:hAnsiTheme="minorHAnsi" w:cs="Arial"/>
          <w:lang w:val="da-DK"/>
        </w:rPr>
      </w:pPr>
      <w:r w:rsidRPr="19AC343B">
        <w:rPr>
          <w:rFonts w:asciiTheme="minorHAnsi" w:hAnsiTheme="minorHAnsi" w:cs="Arial"/>
          <w:lang w:val="da-DK"/>
        </w:rPr>
        <w:t>kritisk indsigt i teorier og metoder, der beskriver, hvordan organisationer og virksomheder kan an</w:t>
      </w:r>
      <w:r w:rsidRPr="19AC343B">
        <w:rPr>
          <w:rFonts w:asciiTheme="minorHAnsi" w:hAnsiTheme="minorHAnsi" w:cs="Arial"/>
          <w:lang w:val="da-DK"/>
        </w:rPr>
        <w:t>a</w:t>
      </w:r>
      <w:r w:rsidRPr="19AC343B">
        <w:rPr>
          <w:rFonts w:asciiTheme="minorHAnsi" w:hAnsiTheme="minorHAnsi" w:cs="Arial"/>
          <w:lang w:val="da-DK"/>
        </w:rPr>
        <w:t xml:space="preserve">lysere og planlægge kommunikation med henblik på at navigere i det digitale medielandskab. </w:t>
      </w:r>
    </w:p>
    <w:p w14:paraId="59F3FD98" w14:textId="00548F28" w:rsidR="0097463D" w:rsidRPr="000377C7" w:rsidRDefault="19AC343B" w:rsidP="19AC343B">
      <w:pPr>
        <w:pStyle w:val="Overskrift4"/>
        <w:rPr>
          <w:lang w:val="da-DK"/>
        </w:rPr>
      </w:pPr>
      <w:r w:rsidRPr="19AC343B">
        <w:rPr>
          <w:lang w:val="da-DK"/>
        </w:rPr>
        <w:t>Læringsmål</w:t>
      </w:r>
    </w:p>
    <w:p w14:paraId="684D99CC" w14:textId="5ABB4D51" w:rsidR="00E0538D" w:rsidRPr="0097463D" w:rsidRDefault="19AC343B" w:rsidP="19AC343B">
      <w:pPr>
        <w:widowControl w:val="0"/>
        <w:autoSpaceDE w:val="0"/>
        <w:autoSpaceDN w:val="0"/>
        <w:adjustRightInd w:val="0"/>
        <w:rPr>
          <w:rFonts w:asciiTheme="minorHAnsi" w:hAnsiTheme="minorHAnsi" w:cs="Arial"/>
          <w:lang w:val="da-DK"/>
        </w:rPr>
      </w:pPr>
      <w:r w:rsidRPr="002426D5">
        <w:rPr>
          <w:rFonts w:asciiTheme="minorHAnsi" w:hAnsiTheme="minorHAnsi" w:cs="Arial"/>
          <w:b/>
          <w:lang w:val="da-DK"/>
        </w:rPr>
        <w:t>Viden:</w:t>
      </w:r>
      <w:r w:rsidR="002426D5">
        <w:rPr>
          <w:rFonts w:asciiTheme="minorHAnsi" w:hAnsiTheme="minorHAnsi" w:cs="Arial"/>
          <w:lang w:val="da-DK"/>
        </w:rPr>
        <w:br/>
      </w:r>
      <w:r w:rsidRPr="19AC343B">
        <w:rPr>
          <w:rFonts w:asciiTheme="minorHAnsi" w:hAnsiTheme="minorHAnsi" w:cs="Arial"/>
          <w:lang w:val="da-DK"/>
        </w:rPr>
        <w:t>Den studerende skal have viden om</w:t>
      </w:r>
    </w:p>
    <w:p w14:paraId="43AF6572" w14:textId="2CC0BCED" w:rsidR="00E0538D" w:rsidRPr="0097463D" w:rsidRDefault="19AC343B" w:rsidP="00485B4F">
      <w:pPr>
        <w:widowControl w:val="0"/>
        <w:numPr>
          <w:ilvl w:val="0"/>
          <w:numId w:val="155"/>
        </w:numPr>
        <w:tabs>
          <w:tab w:val="left" w:pos="220"/>
          <w:tab w:val="left" w:pos="720"/>
        </w:tabs>
        <w:autoSpaceDE w:val="0"/>
        <w:autoSpaceDN w:val="0"/>
        <w:adjustRightInd w:val="0"/>
        <w:spacing w:after="0" w:line="240" w:lineRule="auto"/>
        <w:rPr>
          <w:rFonts w:asciiTheme="minorHAnsi" w:hAnsiTheme="minorHAnsi" w:cs="Arial"/>
          <w:lang w:val="da-DK"/>
        </w:rPr>
      </w:pPr>
      <w:r w:rsidRPr="19AC343B">
        <w:rPr>
          <w:rFonts w:asciiTheme="minorHAnsi" w:hAnsiTheme="minorHAnsi" w:cs="Arial"/>
          <w:lang w:val="da-DK"/>
        </w:rPr>
        <w:t>centrale kommunikations- og medieteorier til analyse af den digitale kommunikations kulturelle, økonomiske, sociolologiske og teknologiske betydning</w:t>
      </w:r>
    </w:p>
    <w:p w14:paraId="656C9BA0" w14:textId="09A03251" w:rsidR="00E0538D" w:rsidRPr="0097463D" w:rsidRDefault="19AC343B" w:rsidP="00485B4F">
      <w:pPr>
        <w:widowControl w:val="0"/>
        <w:numPr>
          <w:ilvl w:val="0"/>
          <w:numId w:val="155"/>
        </w:numPr>
        <w:tabs>
          <w:tab w:val="left" w:pos="220"/>
          <w:tab w:val="left" w:pos="720"/>
        </w:tabs>
        <w:autoSpaceDE w:val="0"/>
        <w:autoSpaceDN w:val="0"/>
        <w:adjustRightInd w:val="0"/>
        <w:spacing w:after="0" w:line="240" w:lineRule="auto"/>
        <w:rPr>
          <w:rFonts w:asciiTheme="minorHAnsi" w:hAnsiTheme="minorHAnsi" w:cs="Arial"/>
          <w:lang w:val="da-DK"/>
        </w:rPr>
      </w:pPr>
      <w:r w:rsidRPr="19AC343B">
        <w:rPr>
          <w:rFonts w:asciiTheme="minorHAnsi" w:hAnsiTheme="minorHAnsi" w:cs="Arial"/>
          <w:lang w:val="da-DK"/>
        </w:rPr>
        <w:t>kommunikationsteoriens centrale begreber og metoder relateret til bevægelsen fra analog til dig</w:t>
      </w:r>
      <w:r w:rsidRPr="19AC343B">
        <w:rPr>
          <w:rFonts w:asciiTheme="minorHAnsi" w:hAnsiTheme="minorHAnsi" w:cs="Arial"/>
          <w:lang w:val="da-DK"/>
        </w:rPr>
        <w:t>i</w:t>
      </w:r>
      <w:r w:rsidRPr="19AC343B">
        <w:rPr>
          <w:rFonts w:asciiTheme="minorHAnsi" w:hAnsiTheme="minorHAnsi" w:cs="Arial"/>
          <w:lang w:val="da-DK"/>
        </w:rPr>
        <w:t>tal kommunikation.</w:t>
      </w:r>
    </w:p>
    <w:p w14:paraId="6864C3B0" w14:textId="05EA5B36" w:rsidR="00E0538D" w:rsidRPr="0097463D" w:rsidRDefault="19AC343B" w:rsidP="00485B4F">
      <w:pPr>
        <w:widowControl w:val="0"/>
        <w:numPr>
          <w:ilvl w:val="0"/>
          <w:numId w:val="155"/>
        </w:numPr>
        <w:tabs>
          <w:tab w:val="left" w:pos="220"/>
          <w:tab w:val="left" w:pos="720"/>
        </w:tabs>
        <w:autoSpaceDE w:val="0"/>
        <w:autoSpaceDN w:val="0"/>
        <w:adjustRightInd w:val="0"/>
        <w:spacing w:after="0" w:line="240" w:lineRule="auto"/>
        <w:rPr>
          <w:rFonts w:asciiTheme="minorHAnsi" w:hAnsiTheme="minorHAnsi" w:cs="Arial"/>
          <w:lang w:val="da-DK"/>
        </w:rPr>
      </w:pPr>
      <w:r w:rsidRPr="19AC343B">
        <w:rPr>
          <w:rFonts w:asciiTheme="minorHAnsi" w:hAnsiTheme="minorHAnsi" w:cs="Arial"/>
          <w:lang w:val="da-DK"/>
        </w:rPr>
        <w:t>de historiske, kulturelle og samfundsmæssige aspekter ved digital kommunikation: mediekonve</w:t>
      </w:r>
      <w:r w:rsidRPr="19AC343B">
        <w:rPr>
          <w:rFonts w:asciiTheme="minorHAnsi" w:hAnsiTheme="minorHAnsi" w:cs="Arial"/>
          <w:lang w:val="da-DK"/>
        </w:rPr>
        <w:t>r</w:t>
      </w:r>
      <w:r w:rsidRPr="19AC343B">
        <w:rPr>
          <w:rFonts w:asciiTheme="minorHAnsi" w:hAnsiTheme="minorHAnsi" w:cs="Arial"/>
          <w:lang w:val="da-DK"/>
        </w:rPr>
        <w:t>gens, bevægelsen fra transmission til netværkskommunikation i mediesystemerne samt  sociale og kulturelle implikationer ved de nye kommunikationsmønstre. (herunder udviklingen af digitale o</w:t>
      </w:r>
      <w:r w:rsidRPr="19AC343B">
        <w:rPr>
          <w:rFonts w:asciiTheme="minorHAnsi" w:hAnsiTheme="minorHAnsi" w:cs="Arial"/>
          <w:lang w:val="da-DK"/>
        </w:rPr>
        <w:t>f</w:t>
      </w:r>
      <w:r w:rsidRPr="19AC343B">
        <w:rPr>
          <w:rFonts w:asciiTheme="minorHAnsi" w:hAnsiTheme="minorHAnsi" w:cs="Arial"/>
          <w:lang w:val="da-DK"/>
        </w:rPr>
        <w:t>fentligheder).</w:t>
      </w:r>
    </w:p>
    <w:p w14:paraId="26DCC6F6" w14:textId="66354B79" w:rsidR="00E0538D" w:rsidRPr="0097463D" w:rsidRDefault="19AC343B" w:rsidP="00485B4F">
      <w:pPr>
        <w:widowControl w:val="0"/>
        <w:numPr>
          <w:ilvl w:val="0"/>
          <w:numId w:val="155"/>
        </w:numPr>
        <w:tabs>
          <w:tab w:val="left" w:pos="220"/>
          <w:tab w:val="left" w:pos="720"/>
        </w:tabs>
        <w:autoSpaceDE w:val="0"/>
        <w:autoSpaceDN w:val="0"/>
        <w:adjustRightInd w:val="0"/>
        <w:spacing w:after="0" w:line="240" w:lineRule="auto"/>
        <w:rPr>
          <w:rFonts w:asciiTheme="minorHAnsi" w:hAnsiTheme="minorHAnsi" w:cs="Arial"/>
          <w:lang w:val="da-DK"/>
        </w:rPr>
      </w:pPr>
      <w:r w:rsidRPr="19AC343B">
        <w:rPr>
          <w:rFonts w:asciiTheme="minorHAnsi" w:hAnsiTheme="minorHAnsi" w:cs="Arial"/>
          <w:lang w:val="da-DK"/>
        </w:rPr>
        <w:t>de etiske, rettighedsmæssige og juridiske forhold ved kommunikation på nettet og digitale platfo</w:t>
      </w:r>
      <w:r w:rsidRPr="19AC343B">
        <w:rPr>
          <w:rFonts w:asciiTheme="minorHAnsi" w:hAnsiTheme="minorHAnsi" w:cs="Arial"/>
          <w:lang w:val="da-DK"/>
        </w:rPr>
        <w:t>r</w:t>
      </w:r>
      <w:r w:rsidRPr="19AC343B">
        <w:rPr>
          <w:rFonts w:asciiTheme="minorHAnsi" w:hAnsiTheme="minorHAnsi" w:cs="Arial"/>
          <w:lang w:val="da-DK"/>
        </w:rPr>
        <w:t>me: personkrænkelser, regler for markedsføring, etik i offentlig kommunikation m.m.</w:t>
      </w:r>
    </w:p>
    <w:p w14:paraId="7EC99638" w14:textId="77777777" w:rsidR="00E0538D" w:rsidRPr="0097463D" w:rsidRDefault="19AC343B" w:rsidP="00485B4F">
      <w:pPr>
        <w:widowControl w:val="0"/>
        <w:numPr>
          <w:ilvl w:val="0"/>
          <w:numId w:val="155"/>
        </w:numPr>
        <w:tabs>
          <w:tab w:val="left" w:pos="220"/>
          <w:tab w:val="left" w:pos="720"/>
        </w:tabs>
        <w:autoSpaceDE w:val="0"/>
        <w:autoSpaceDN w:val="0"/>
        <w:adjustRightInd w:val="0"/>
        <w:spacing w:after="0" w:line="240" w:lineRule="auto"/>
        <w:rPr>
          <w:rFonts w:asciiTheme="minorHAnsi" w:hAnsiTheme="minorHAnsi" w:cs="Arial"/>
          <w:lang w:val="da-DK"/>
        </w:rPr>
      </w:pPr>
      <w:r w:rsidRPr="19AC343B">
        <w:rPr>
          <w:rFonts w:asciiTheme="minorHAnsi" w:hAnsiTheme="minorHAnsi" w:cs="Arial"/>
          <w:lang w:val="da-DK"/>
        </w:rPr>
        <w:t>de æstetiske, kommunikative og designorienterede principper for web-produktion: stil, tværmedial storytelling, motiverende design, usability, genre, troværdighed på nettet, interaktivitet og bruge</w:t>
      </w:r>
      <w:r w:rsidRPr="19AC343B">
        <w:rPr>
          <w:rFonts w:asciiTheme="minorHAnsi" w:hAnsiTheme="minorHAnsi" w:cs="Arial"/>
          <w:lang w:val="da-DK"/>
        </w:rPr>
        <w:t>r</w:t>
      </w:r>
      <w:r w:rsidRPr="19AC343B">
        <w:rPr>
          <w:rFonts w:asciiTheme="minorHAnsi" w:hAnsiTheme="minorHAnsi" w:cs="Arial"/>
          <w:lang w:val="da-DK"/>
        </w:rPr>
        <w:t>dialog, interkulturel fortolkning.</w:t>
      </w:r>
    </w:p>
    <w:p w14:paraId="1694CDCB" w14:textId="77777777" w:rsidR="00E0538D" w:rsidRPr="0097463D" w:rsidRDefault="00E0538D" w:rsidP="00E0538D">
      <w:pPr>
        <w:widowControl w:val="0"/>
        <w:tabs>
          <w:tab w:val="left" w:pos="220"/>
          <w:tab w:val="left" w:pos="720"/>
        </w:tabs>
        <w:autoSpaceDE w:val="0"/>
        <w:autoSpaceDN w:val="0"/>
        <w:adjustRightInd w:val="0"/>
        <w:rPr>
          <w:rFonts w:asciiTheme="minorHAnsi" w:hAnsiTheme="minorHAnsi" w:cs="Arial"/>
          <w:lang w:val="da-DK"/>
        </w:rPr>
      </w:pPr>
    </w:p>
    <w:p w14:paraId="65A7AA81" w14:textId="77777777" w:rsidR="00E0538D" w:rsidRPr="002426D5" w:rsidRDefault="19AC343B" w:rsidP="19AC343B">
      <w:pPr>
        <w:pStyle w:val="Default"/>
        <w:rPr>
          <w:rFonts w:asciiTheme="minorHAnsi" w:hAnsiTheme="minorHAnsi" w:cs="Arial"/>
          <w:b/>
          <w:color w:val="auto"/>
          <w:sz w:val="22"/>
          <w:szCs w:val="22"/>
        </w:rPr>
      </w:pPr>
      <w:r w:rsidRPr="002426D5">
        <w:rPr>
          <w:rFonts w:asciiTheme="minorHAnsi" w:hAnsiTheme="minorHAnsi" w:cs="Arial"/>
          <w:b/>
          <w:color w:val="auto"/>
          <w:sz w:val="22"/>
          <w:szCs w:val="22"/>
        </w:rPr>
        <w:t>Færdigheder:</w:t>
      </w:r>
    </w:p>
    <w:p w14:paraId="2C7113F3" w14:textId="2D075C92" w:rsidR="00E0538D" w:rsidRPr="0097463D" w:rsidRDefault="19AC343B" w:rsidP="19AC343B">
      <w:pPr>
        <w:pStyle w:val="Default"/>
        <w:rPr>
          <w:rFonts w:asciiTheme="minorHAnsi" w:hAnsiTheme="minorHAnsi" w:cs="Arial"/>
          <w:color w:val="auto"/>
          <w:sz w:val="22"/>
          <w:szCs w:val="22"/>
        </w:rPr>
      </w:pPr>
      <w:r w:rsidRPr="19AC343B">
        <w:rPr>
          <w:rFonts w:asciiTheme="minorHAnsi" w:hAnsiTheme="minorHAnsi" w:cs="Arial"/>
          <w:color w:val="auto"/>
          <w:sz w:val="22"/>
          <w:szCs w:val="22"/>
        </w:rPr>
        <w:t xml:space="preserve">Den studerende skal have færdighed i </w:t>
      </w:r>
    </w:p>
    <w:p w14:paraId="5956AA23" w14:textId="0D487826" w:rsidR="00E0538D" w:rsidRPr="0097463D" w:rsidRDefault="19AC343B" w:rsidP="00485B4F">
      <w:pPr>
        <w:widowControl w:val="0"/>
        <w:numPr>
          <w:ilvl w:val="0"/>
          <w:numId w:val="153"/>
        </w:numPr>
        <w:autoSpaceDE w:val="0"/>
        <w:autoSpaceDN w:val="0"/>
        <w:adjustRightInd w:val="0"/>
        <w:spacing w:after="0" w:line="240" w:lineRule="auto"/>
        <w:rPr>
          <w:rFonts w:asciiTheme="minorHAnsi" w:hAnsiTheme="minorHAnsi" w:cs="Arial"/>
          <w:lang w:val="da-DK"/>
        </w:rPr>
      </w:pPr>
      <w:r w:rsidRPr="19AC343B">
        <w:rPr>
          <w:rFonts w:asciiTheme="minorHAnsi" w:hAnsiTheme="minorHAnsi" w:cs="Arial"/>
          <w:lang w:val="da-DK"/>
        </w:rPr>
        <w:t>at planlægge kommunikationsopgaver på digitale interne og eksterne platforme herunder kravsp</w:t>
      </w:r>
      <w:r w:rsidRPr="19AC343B">
        <w:rPr>
          <w:rFonts w:asciiTheme="minorHAnsi" w:hAnsiTheme="minorHAnsi" w:cs="Arial"/>
          <w:lang w:val="da-DK"/>
        </w:rPr>
        <w:t>e</w:t>
      </w:r>
      <w:r w:rsidRPr="19AC343B">
        <w:rPr>
          <w:rFonts w:asciiTheme="minorHAnsi" w:hAnsiTheme="minorHAnsi" w:cs="Arial"/>
          <w:lang w:val="da-DK"/>
        </w:rPr>
        <w:t xml:space="preserve">cifikation, analyse af målgruppers adfærd på digitale platforme, planlægning af brugerinvolverende </w:t>
      </w:r>
      <w:r w:rsidRPr="19AC343B">
        <w:rPr>
          <w:rFonts w:asciiTheme="minorHAnsi" w:hAnsiTheme="minorHAnsi" w:cs="Arial"/>
          <w:lang w:val="da-DK"/>
        </w:rPr>
        <w:lastRenderedPageBreak/>
        <w:t>aktiviteter, skabelsen af communities, monitorering af omtale og dialog på sociale medier, udfor</w:t>
      </w:r>
      <w:r w:rsidRPr="19AC343B">
        <w:rPr>
          <w:rFonts w:asciiTheme="minorHAnsi" w:hAnsiTheme="minorHAnsi" w:cs="Arial"/>
          <w:lang w:val="da-DK"/>
        </w:rPr>
        <w:t>m</w:t>
      </w:r>
      <w:r w:rsidRPr="19AC343B">
        <w:rPr>
          <w:rFonts w:asciiTheme="minorHAnsi" w:hAnsiTheme="minorHAnsi" w:cs="Arial"/>
          <w:lang w:val="da-DK"/>
        </w:rPr>
        <w:t>ning af succeskriterier for tilstedeværelsen på onlineplatforme m.m.</w:t>
      </w:r>
    </w:p>
    <w:p w14:paraId="198FABB4" w14:textId="5123FCD7" w:rsidR="00E0538D" w:rsidRPr="0097463D" w:rsidRDefault="19AC343B" w:rsidP="00485B4F">
      <w:pPr>
        <w:widowControl w:val="0"/>
        <w:numPr>
          <w:ilvl w:val="0"/>
          <w:numId w:val="153"/>
        </w:numPr>
        <w:autoSpaceDE w:val="0"/>
        <w:autoSpaceDN w:val="0"/>
        <w:adjustRightInd w:val="0"/>
        <w:spacing w:after="0" w:line="240" w:lineRule="auto"/>
        <w:rPr>
          <w:rFonts w:asciiTheme="minorHAnsi" w:hAnsiTheme="minorHAnsi" w:cs="Arial"/>
          <w:lang w:val="da-DK"/>
        </w:rPr>
      </w:pPr>
      <w:r w:rsidRPr="19AC343B">
        <w:rPr>
          <w:rFonts w:asciiTheme="minorHAnsi" w:hAnsiTheme="minorHAnsi" w:cs="Arial"/>
          <w:lang w:val="da-DK"/>
        </w:rPr>
        <w:t>udvikle strategier for markedsføring på digitale platform herunder virale videoer, bevægelsen fra push til pull, content marketing og marketing 3.0 samt nudging</w:t>
      </w:r>
    </w:p>
    <w:p w14:paraId="18A9A198" w14:textId="182C04B8" w:rsidR="00E0538D" w:rsidRPr="0097463D" w:rsidRDefault="19AC343B" w:rsidP="00485B4F">
      <w:pPr>
        <w:widowControl w:val="0"/>
        <w:numPr>
          <w:ilvl w:val="0"/>
          <w:numId w:val="153"/>
        </w:numPr>
        <w:autoSpaceDE w:val="0"/>
        <w:autoSpaceDN w:val="0"/>
        <w:adjustRightInd w:val="0"/>
        <w:spacing w:after="0" w:line="240" w:lineRule="auto"/>
        <w:rPr>
          <w:rFonts w:asciiTheme="minorHAnsi" w:hAnsiTheme="minorHAnsi" w:cs="Arial"/>
          <w:lang w:val="da-DK"/>
        </w:rPr>
      </w:pPr>
      <w:r w:rsidRPr="19AC343B">
        <w:rPr>
          <w:rFonts w:asciiTheme="minorHAnsi" w:hAnsiTheme="minorHAnsi" w:cs="Arial"/>
          <w:lang w:val="da-DK"/>
        </w:rPr>
        <w:t>at kunne se potentialer og faldgruber ved brugen af sociale medier i virksomhedskommunikation</w:t>
      </w:r>
    </w:p>
    <w:p w14:paraId="734FF80A" w14:textId="22026D18" w:rsidR="00E0538D" w:rsidRDefault="19AC343B" w:rsidP="00485B4F">
      <w:pPr>
        <w:widowControl w:val="0"/>
        <w:numPr>
          <w:ilvl w:val="0"/>
          <w:numId w:val="153"/>
        </w:numPr>
        <w:autoSpaceDE w:val="0"/>
        <w:autoSpaceDN w:val="0"/>
        <w:adjustRightInd w:val="0"/>
        <w:spacing w:after="0" w:line="240" w:lineRule="auto"/>
        <w:rPr>
          <w:rFonts w:asciiTheme="minorHAnsi" w:hAnsiTheme="minorHAnsi" w:cs="Arial"/>
          <w:b/>
          <w:bCs/>
          <w:lang w:val="da-DK"/>
        </w:rPr>
      </w:pPr>
      <w:r w:rsidRPr="19AC343B">
        <w:rPr>
          <w:rFonts w:asciiTheme="minorHAnsi" w:hAnsiTheme="minorHAnsi" w:cs="Arial"/>
          <w:lang w:val="da-DK"/>
        </w:rPr>
        <w:t>anvende digitale produktionsværktøjer</w:t>
      </w:r>
      <w:r w:rsidRPr="19AC343B">
        <w:rPr>
          <w:rFonts w:asciiTheme="minorHAnsi" w:hAnsiTheme="minorHAnsi" w:cs="Arial"/>
          <w:b/>
          <w:bCs/>
          <w:lang w:val="da-DK"/>
        </w:rPr>
        <w:t xml:space="preserve">  (</w:t>
      </w:r>
      <w:r w:rsidRPr="19AC343B">
        <w:rPr>
          <w:rFonts w:asciiTheme="minorHAnsi" w:hAnsiTheme="minorHAnsi" w:cs="Arial"/>
          <w:lang w:val="da-DK"/>
        </w:rPr>
        <w:t>HTML, CSS, CMS, Google Analytics m.m.)</w:t>
      </w:r>
    </w:p>
    <w:p w14:paraId="521FE7AB" w14:textId="77777777" w:rsidR="0097463D" w:rsidRPr="0097463D" w:rsidRDefault="0097463D" w:rsidP="0097463D">
      <w:pPr>
        <w:widowControl w:val="0"/>
        <w:autoSpaceDE w:val="0"/>
        <w:autoSpaceDN w:val="0"/>
        <w:adjustRightInd w:val="0"/>
        <w:spacing w:after="0" w:line="240" w:lineRule="auto"/>
        <w:ind w:left="720"/>
        <w:rPr>
          <w:rFonts w:asciiTheme="minorHAnsi" w:hAnsiTheme="minorHAnsi" w:cs="Arial"/>
          <w:b/>
          <w:lang w:val="da-DK"/>
        </w:rPr>
      </w:pPr>
    </w:p>
    <w:p w14:paraId="057A6E95" w14:textId="67016215" w:rsidR="00E0538D" w:rsidRPr="0097463D" w:rsidRDefault="19AC343B" w:rsidP="002426D5">
      <w:pPr>
        <w:widowControl w:val="0"/>
        <w:tabs>
          <w:tab w:val="left" w:pos="220"/>
          <w:tab w:val="left" w:pos="720"/>
        </w:tabs>
        <w:autoSpaceDE w:val="0"/>
        <w:autoSpaceDN w:val="0"/>
        <w:adjustRightInd w:val="0"/>
        <w:rPr>
          <w:rFonts w:asciiTheme="minorHAnsi" w:hAnsiTheme="minorHAnsi" w:cs="Arial"/>
          <w:lang w:val="da-DK"/>
        </w:rPr>
      </w:pPr>
      <w:r w:rsidRPr="002426D5">
        <w:rPr>
          <w:rFonts w:asciiTheme="minorHAnsi" w:hAnsiTheme="minorHAnsi" w:cs="Arial"/>
          <w:b/>
          <w:lang w:val="da-DK"/>
        </w:rPr>
        <w:t>Kompetencer:</w:t>
      </w:r>
      <w:r w:rsidRPr="19AC343B">
        <w:rPr>
          <w:rFonts w:asciiTheme="minorHAnsi" w:hAnsiTheme="minorHAnsi" w:cs="Arial"/>
          <w:lang w:val="da-DK"/>
        </w:rPr>
        <w:t xml:space="preserve"> </w:t>
      </w:r>
      <w:r w:rsidR="002426D5">
        <w:rPr>
          <w:rFonts w:asciiTheme="minorHAnsi" w:hAnsiTheme="minorHAnsi" w:cs="Arial"/>
          <w:lang w:val="da-DK"/>
        </w:rPr>
        <w:br/>
      </w:r>
      <w:r w:rsidRPr="19AC343B">
        <w:rPr>
          <w:rFonts w:asciiTheme="minorHAnsi" w:hAnsiTheme="minorHAnsi" w:cs="Arial"/>
          <w:lang w:val="da-DK"/>
        </w:rPr>
        <w:t>Den studerende skal have kompetencer til at</w:t>
      </w:r>
    </w:p>
    <w:p w14:paraId="6D29AA60" w14:textId="2DD7B95F" w:rsidR="00E0538D" w:rsidRPr="0097463D" w:rsidRDefault="19AC343B" w:rsidP="00485B4F">
      <w:pPr>
        <w:widowControl w:val="0"/>
        <w:numPr>
          <w:ilvl w:val="0"/>
          <w:numId w:val="154"/>
        </w:numPr>
        <w:tabs>
          <w:tab w:val="left" w:pos="220"/>
          <w:tab w:val="left" w:pos="720"/>
        </w:tabs>
        <w:autoSpaceDE w:val="0"/>
        <w:autoSpaceDN w:val="0"/>
        <w:adjustRightInd w:val="0"/>
        <w:spacing w:after="0" w:line="240" w:lineRule="auto"/>
        <w:rPr>
          <w:rFonts w:asciiTheme="minorHAnsi" w:hAnsiTheme="minorHAnsi" w:cs="Arial"/>
          <w:lang w:val="da-DK"/>
        </w:rPr>
      </w:pPr>
      <w:r w:rsidRPr="19AC343B">
        <w:rPr>
          <w:rFonts w:asciiTheme="minorHAnsi" w:hAnsiTheme="minorHAnsi" w:cs="Arial"/>
          <w:lang w:val="da-DK"/>
        </w:rPr>
        <w:t>kunne reflektere over metoder og teoriers anvendelsesværdi i forbindelse med planlægning og u</w:t>
      </w:r>
      <w:r w:rsidRPr="19AC343B">
        <w:rPr>
          <w:rFonts w:asciiTheme="minorHAnsi" w:hAnsiTheme="minorHAnsi" w:cs="Arial"/>
          <w:lang w:val="da-DK"/>
        </w:rPr>
        <w:t>d</w:t>
      </w:r>
      <w:r w:rsidRPr="19AC343B">
        <w:rPr>
          <w:rFonts w:asciiTheme="minorHAnsi" w:hAnsiTheme="minorHAnsi" w:cs="Arial"/>
          <w:lang w:val="da-DK"/>
        </w:rPr>
        <w:t>vikling af kommunikationsløsninger på digitale platforme</w:t>
      </w:r>
    </w:p>
    <w:p w14:paraId="4E35F854" w14:textId="2D9620B5" w:rsidR="00E0538D" w:rsidRPr="0097463D" w:rsidRDefault="19AC343B" w:rsidP="00485B4F">
      <w:pPr>
        <w:widowControl w:val="0"/>
        <w:numPr>
          <w:ilvl w:val="0"/>
          <w:numId w:val="154"/>
        </w:numPr>
        <w:tabs>
          <w:tab w:val="left" w:pos="220"/>
          <w:tab w:val="left" w:pos="720"/>
        </w:tabs>
        <w:autoSpaceDE w:val="0"/>
        <w:autoSpaceDN w:val="0"/>
        <w:adjustRightInd w:val="0"/>
        <w:spacing w:after="0" w:line="240" w:lineRule="auto"/>
        <w:rPr>
          <w:rFonts w:asciiTheme="minorHAnsi" w:hAnsiTheme="minorHAnsi" w:cs="Arial"/>
          <w:lang w:val="da-DK"/>
        </w:rPr>
      </w:pPr>
      <w:r w:rsidRPr="19AC343B">
        <w:rPr>
          <w:rFonts w:asciiTheme="minorHAnsi" w:hAnsiTheme="minorHAnsi" w:cs="Arial"/>
          <w:lang w:val="da-DK"/>
        </w:rPr>
        <w:t>kunne håndtere kommunikations- og markedsføringsmæssige problemstillinger i virksomheder og organisationen</w:t>
      </w:r>
    </w:p>
    <w:p w14:paraId="07849373" w14:textId="77777777" w:rsidR="00E0538D" w:rsidRPr="0097463D" w:rsidRDefault="19AC343B" w:rsidP="00485B4F">
      <w:pPr>
        <w:widowControl w:val="0"/>
        <w:numPr>
          <w:ilvl w:val="0"/>
          <w:numId w:val="154"/>
        </w:numPr>
        <w:tabs>
          <w:tab w:val="left" w:pos="220"/>
          <w:tab w:val="left" w:pos="720"/>
        </w:tabs>
        <w:autoSpaceDE w:val="0"/>
        <w:autoSpaceDN w:val="0"/>
        <w:adjustRightInd w:val="0"/>
        <w:spacing w:after="0" w:line="240" w:lineRule="auto"/>
        <w:rPr>
          <w:rFonts w:asciiTheme="minorHAnsi" w:hAnsiTheme="minorHAnsi" w:cs="Arial"/>
          <w:lang w:val="da-DK"/>
        </w:rPr>
      </w:pPr>
      <w:r w:rsidRPr="19AC343B">
        <w:rPr>
          <w:rFonts w:asciiTheme="minorHAnsi" w:hAnsiTheme="minorHAnsi" w:cs="Arial"/>
          <w:lang w:val="da-DK"/>
        </w:rPr>
        <w:t>kunne vurdere relevans, potentialer og konsekvenser af digitale kommunikationsformer i relation til forskellige virksomheds- og organisationstyper</w:t>
      </w:r>
    </w:p>
    <w:p w14:paraId="0DD3A5E6" w14:textId="77777777" w:rsidR="0097463D" w:rsidRPr="0050553A" w:rsidRDefault="0097463D" w:rsidP="0097463D">
      <w:pPr>
        <w:rPr>
          <w:b/>
          <w:lang w:val="da-DK"/>
        </w:rPr>
      </w:pPr>
    </w:p>
    <w:p w14:paraId="59290324" w14:textId="612F2306" w:rsidR="00E0538D" w:rsidRPr="0097463D" w:rsidRDefault="19AC343B" w:rsidP="19AC343B">
      <w:pPr>
        <w:pStyle w:val="Overskrift2"/>
        <w:rPr>
          <w:rFonts w:asciiTheme="minorHAnsi" w:hAnsiTheme="minorHAnsi"/>
          <w:lang w:val="da-DK"/>
        </w:rPr>
      </w:pPr>
      <w:bookmarkStart w:id="116" w:name="_Toc498692678"/>
      <w:r w:rsidRPr="19AC343B">
        <w:rPr>
          <w:lang w:val="da-DK"/>
        </w:rPr>
        <w:t>Rs6: Forandringskommunikation i et relationelt perspektiv</w:t>
      </w:r>
      <w:bookmarkEnd w:id="116"/>
      <w:r w:rsidRPr="19AC343B">
        <w:rPr>
          <w:lang w:val="da-DK"/>
        </w:rPr>
        <w:t xml:space="preserve"> </w:t>
      </w:r>
    </w:p>
    <w:p w14:paraId="2C40C09B" w14:textId="41979BCC" w:rsidR="00E0538D" w:rsidRPr="0097463D" w:rsidRDefault="19AC343B" w:rsidP="0097463D">
      <w:r>
        <w:t>ECTS: 5</w:t>
      </w:r>
      <w:r w:rsidR="0097463D">
        <w:br/>
      </w:r>
      <w:r w:rsidRPr="19AC343B">
        <w:rPr>
          <w:rFonts w:asciiTheme="minorHAnsi" w:hAnsiTheme="minorHAnsi" w:cs="Arial"/>
        </w:rPr>
        <w:t>Change Communication in a relational perspective</w:t>
      </w:r>
    </w:p>
    <w:p w14:paraId="6C250E38" w14:textId="7D599911" w:rsidR="00E0538D" w:rsidRPr="000377C7" w:rsidRDefault="19AC343B" w:rsidP="19AC343B">
      <w:pPr>
        <w:pStyle w:val="Overskrift4"/>
        <w:rPr>
          <w:lang w:val="da-DK"/>
        </w:rPr>
      </w:pPr>
      <w:r w:rsidRPr="19AC343B">
        <w:rPr>
          <w:lang w:val="da-DK"/>
        </w:rPr>
        <w:t>Indhold</w:t>
      </w:r>
    </w:p>
    <w:p w14:paraId="49995AD1" w14:textId="77777777" w:rsidR="00E0538D" w:rsidRPr="0097463D" w:rsidRDefault="19AC343B" w:rsidP="00485B4F">
      <w:pPr>
        <w:pStyle w:val="Listeafsnit"/>
        <w:numPr>
          <w:ilvl w:val="0"/>
          <w:numId w:val="156"/>
        </w:numPr>
        <w:spacing w:after="0" w:line="288" w:lineRule="auto"/>
        <w:rPr>
          <w:rFonts w:asciiTheme="minorHAnsi" w:hAnsiTheme="minorHAnsi" w:cs="Arial"/>
          <w:lang w:val="da-DK"/>
        </w:rPr>
      </w:pPr>
      <w:r w:rsidRPr="19AC343B">
        <w:rPr>
          <w:rFonts w:asciiTheme="minorHAnsi" w:hAnsiTheme="minorHAnsi" w:cs="Arial"/>
          <w:lang w:val="da-DK"/>
        </w:rPr>
        <w:t>anvende og reflektere over teorier, metoder og redskaber i arbejdet med at samskabe forandring i organisatoriske miljøer</w:t>
      </w:r>
    </w:p>
    <w:p w14:paraId="1B3DF1FF" w14:textId="77777777" w:rsidR="00E0538D" w:rsidRPr="0097463D" w:rsidRDefault="19AC343B" w:rsidP="00485B4F">
      <w:pPr>
        <w:pStyle w:val="Listeafsnit"/>
        <w:numPr>
          <w:ilvl w:val="0"/>
          <w:numId w:val="156"/>
        </w:numPr>
        <w:spacing w:after="0" w:line="288" w:lineRule="auto"/>
        <w:rPr>
          <w:rFonts w:asciiTheme="minorHAnsi" w:hAnsiTheme="minorHAnsi" w:cs="Arial"/>
          <w:lang w:val="da-DK"/>
        </w:rPr>
      </w:pPr>
      <w:r w:rsidRPr="19AC343B">
        <w:rPr>
          <w:rFonts w:asciiTheme="minorHAnsi" w:hAnsiTheme="minorHAnsi" w:cs="Arial"/>
          <w:lang w:val="da-DK"/>
        </w:rPr>
        <w:t>reflektere over egen position i forandringer og orientere sig i forandringen</w:t>
      </w:r>
    </w:p>
    <w:p w14:paraId="327996F5" w14:textId="77777777" w:rsidR="00E0538D" w:rsidRPr="0097463D" w:rsidRDefault="19AC343B" w:rsidP="00485B4F">
      <w:pPr>
        <w:pStyle w:val="Listeafsnit"/>
        <w:numPr>
          <w:ilvl w:val="0"/>
          <w:numId w:val="156"/>
        </w:numPr>
        <w:spacing w:after="0" w:line="288" w:lineRule="auto"/>
        <w:rPr>
          <w:rFonts w:asciiTheme="minorHAnsi" w:hAnsiTheme="minorHAnsi" w:cs="Arial"/>
          <w:b/>
          <w:bCs/>
          <w:lang w:val="da-DK"/>
        </w:rPr>
      </w:pPr>
      <w:r w:rsidRPr="19AC343B">
        <w:rPr>
          <w:rFonts w:asciiTheme="minorHAnsi" w:hAnsiTheme="minorHAnsi" w:cs="Arial"/>
          <w:lang w:val="da-DK"/>
        </w:rPr>
        <w:t>bruge værktøjer til at inddrage modtagere af forandringer og til selv at stå autentisk i sin fortælling om forandringen</w:t>
      </w:r>
    </w:p>
    <w:p w14:paraId="72875511" w14:textId="604B131C" w:rsidR="0097463D" w:rsidRPr="0097463D" w:rsidRDefault="19AC343B" w:rsidP="00485B4F">
      <w:pPr>
        <w:pStyle w:val="Listeafsnit"/>
        <w:numPr>
          <w:ilvl w:val="0"/>
          <w:numId w:val="156"/>
        </w:numPr>
        <w:spacing w:after="0" w:line="288" w:lineRule="auto"/>
        <w:rPr>
          <w:rFonts w:asciiTheme="minorHAnsi" w:hAnsiTheme="minorHAnsi" w:cs="Arial"/>
          <w:b/>
          <w:bCs/>
          <w:lang w:val="da-DK"/>
        </w:rPr>
      </w:pPr>
      <w:r w:rsidRPr="19AC343B">
        <w:rPr>
          <w:rFonts w:asciiTheme="minorHAnsi" w:hAnsiTheme="minorHAnsi" w:cs="Arial"/>
          <w:lang w:val="da-DK"/>
        </w:rPr>
        <w:t>forstå meningsskabelsesprocessen hos modtageren</w:t>
      </w:r>
    </w:p>
    <w:p w14:paraId="4CD76A15" w14:textId="7F0D79AC" w:rsidR="0097463D" w:rsidRPr="0097463D" w:rsidRDefault="19AC343B" w:rsidP="19AC343B">
      <w:pPr>
        <w:pStyle w:val="Overskrift4"/>
        <w:rPr>
          <w:lang w:val="da-DK"/>
        </w:rPr>
      </w:pPr>
      <w:r w:rsidRPr="19AC343B">
        <w:rPr>
          <w:lang w:val="da-DK"/>
        </w:rPr>
        <w:t>Læringsmål</w:t>
      </w:r>
    </w:p>
    <w:p w14:paraId="2C506DDF" w14:textId="3EFD6F80" w:rsidR="00E0538D" w:rsidRPr="0097463D" w:rsidRDefault="19AC343B" w:rsidP="19AC343B">
      <w:pPr>
        <w:spacing w:line="288" w:lineRule="auto"/>
        <w:rPr>
          <w:rFonts w:asciiTheme="minorHAnsi" w:hAnsiTheme="minorHAnsi" w:cs="Arial"/>
          <w:lang w:val="da-DK"/>
        </w:rPr>
      </w:pPr>
      <w:r w:rsidRPr="002426D5">
        <w:rPr>
          <w:rFonts w:asciiTheme="minorHAnsi" w:hAnsiTheme="minorHAnsi" w:cs="Arial"/>
          <w:b/>
          <w:lang w:val="da-DK"/>
        </w:rPr>
        <w:t>Viden:</w:t>
      </w:r>
      <w:r w:rsidR="002426D5">
        <w:rPr>
          <w:rFonts w:asciiTheme="minorHAnsi" w:hAnsiTheme="minorHAnsi" w:cs="Arial"/>
          <w:lang w:val="da-DK"/>
        </w:rPr>
        <w:br/>
      </w:r>
      <w:r w:rsidRPr="19AC343B">
        <w:rPr>
          <w:rFonts w:asciiTheme="minorHAnsi" w:hAnsiTheme="minorHAnsi" w:cs="Arial"/>
          <w:lang w:val="da-DK"/>
        </w:rPr>
        <w:t>Den studerende skal have viden om</w:t>
      </w:r>
    </w:p>
    <w:p w14:paraId="2493DC21" w14:textId="77777777" w:rsidR="00E0538D" w:rsidRPr="0097463D" w:rsidRDefault="19AC343B" w:rsidP="00485B4F">
      <w:pPr>
        <w:pStyle w:val="Listeafsnit"/>
        <w:numPr>
          <w:ilvl w:val="0"/>
          <w:numId w:val="157"/>
        </w:numPr>
        <w:spacing w:after="0" w:line="288" w:lineRule="auto"/>
        <w:rPr>
          <w:rFonts w:asciiTheme="minorHAnsi" w:hAnsiTheme="minorHAnsi" w:cs="Arial"/>
          <w:lang w:val="da-DK"/>
        </w:rPr>
      </w:pPr>
      <w:r w:rsidRPr="19AC343B">
        <w:rPr>
          <w:rFonts w:asciiTheme="minorHAnsi" w:hAnsiTheme="minorHAnsi" w:cs="Arial"/>
          <w:lang w:val="da-DK"/>
        </w:rPr>
        <w:t>paradigmer om forandringer i organisationer i kompleksitetssamfundet</w:t>
      </w:r>
    </w:p>
    <w:p w14:paraId="5770A8D7" w14:textId="77777777" w:rsidR="00E0538D" w:rsidRPr="0097463D" w:rsidRDefault="19AC343B" w:rsidP="00485B4F">
      <w:pPr>
        <w:pStyle w:val="Listeafsnit"/>
        <w:numPr>
          <w:ilvl w:val="0"/>
          <w:numId w:val="157"/>
        </w:numPr>
        <w:spacing w:after="0" w:line="288" w:lineRule="auto"/>
        <w:rPr>
          <w:rFonts w:asciiTheme="minorHAnsi" w:hAnsiTheme="minorHAnsi" w:cs="Arial"/>
          <w:lang w:val="da-DK"/>
        </w:rPr>
      </w:pPr>
      <w:r w:rsidRPr="19AC343B">
        <w:rPr>
          <w:rFonts w:asciiTheme="minorHAnsi" w:hAnsiTheme="minorHAnsi" w:cs="Arial"/>
          <w:lang w:val="da-DK"/>
        </w:rPr>
        <w:t>forskellige teorier, begreber og modeller inden for forandringskommunikation og betydnings-/meningsskabelse</w:t>
      </w:r>
    </w:p>
    <w:p w14:paraId="180A2B8E" w14:textId="77777777" w:rsidR="00E0538D" w:rsidRPr="0097463D" w:rsidRDefault="00E0538D" w:rsidP="0097463D">
      <w:pPr>
        <w:pStyle w:val="Listeafsnit"/>
        <w:spacing w:after="0" w:line="288" w:lineRule="auto"/>
        <w:rPr>
          <w:rFonts w:asciiTheme="minorHAnsi" w:hAnsiTheme="minorHAnsi" w:cs="Arial"/>
          <w:lang w:val="da-DK"/>
        </w:rPr>
      </w:pPr>
    </w:p>
    <w:p w14:paraId="74286CF9" w14:textId="76608C70" w:rsidR="00E0538D" w:rsidRPr="0097463D" w:rsidRDefault="19AC343B" w:rsidP="19AC343B">
      <w:pPr>
        <w:spacing w:line="288" w:lineRule="auto"/>
        <w:rPr>
          <w:rFonts w:asciiTheme="minorHAnsi" w:hAnsiTheme="minorHAnsi" w:cs="Arial"/>
          <w:lang w:val="da-DK"/>
        </w:rPr>
      </w:pPr>
      <w:r w:rsidRPr="002426D5">
        <w:rPr>
          <w:rFonts w:asciiTheme="minorHAnsi" w:hAnsiTheme="minorHAnsi" w:cs="Arial"/>
          <w:b/>
          <w:lang w:val="da-DK"/>
        </w:rPr>
        <w:t>Færdigheder:</w:t>
      </w:r>
      <w:r w:rsidR="002426D5">
        <w:rPr>
          <w:rFonts w:asciiTheme="minorHAnsi" w:hAnsiTheme="minorHAnsi" w:cs="Arial"/>
          <w:lang w:val="da-DK"/>
        </w:rPr>
        <w:br/>
      </w:r>
      <w:r w:rsidRPr="19AC343B">
        <w:rPr>
          <w:rFonts w:asciiTheme="minorHAnsi" w:hAnsiTheme="minorHAnsi" w:cs="Arial"/>
          <w:lang w:val="da-DK"/>
        </w:rPr>
        <w:t>Den studerende skal have færdigheder i</w:t>
      </w:r>
    </w:p>
    <w:p w14:paraId="4DE98F0E" w14:textId="77777777" w:rsidR="00E0538D" w:rsidRPr="0097463D" w:rsidRDefault="19AC343B" w:rsidP="00485B4F">
      <w:pPr>
        <w:pStyle w:val="Listeafsnit"/>
        <w:numPr>
          <w:ilvl w:val="0"/>
          <w:numId w:val="158"/>
        </w:numPr>
        <w:spacing w:after="0" w:line="288" w:lineRule="auto"/>
        <w:rPr>
          <w:rFonts w:asciiTheme="minorHAnsi" w:hAnsiTheme="minorHAnsi" w:cs="Arial"/>
          <w:lang w:val="da-DK"/>
        </w:rPr>
      </w:pPr>
      <w:r w:rsidRPr="19AC343B">
        <w:rPr>
          <w:rFonts w:asciiTheme="minorHAnsi" w:hAnsiTheme="minorHAnsi" w:cs="Arial"/>
          <w:lang w:val="da-DK"/>
        </w:rPr>
        <w:t>at se sin egen position i forandringer</w:t>
      </w:r>
    </w:p>
    <w:p w14:paraId="366337F7" w14:textId="250D1895" w:rsidR="0097463D" w:rsidRPr="0097463D" w:rsidRDefault="19AC343B" w:rsidP="00485B4F">
      <w:pPr>
        <w:pStyle w:val="Listeafsnit"/>
        <w:numPr>
          <w:ilvl w:val="0"/>
          <w:numId w:val="158"/>
        </w:numPr>
        <w:spacing w:after="0" w:line="288" w:lineRule="auto"/>
        <w:rPr>
          <w:rFonts w:asciiTheme="minorHAnsi" w:hAnsiTheme="minorHAnsi" w:cs="Arial"/>
          <w:lang w:val="da-DK"/>
        </w:rPr>
      </w:pPr>
      <w:r w:rsidRPr="19AC343B">
        <w:rPr>
          <w:rFonts w:asciiTheme="minorHAnsi" w:hAnsiTheme="minorHAnsi" w:cs="Arial"/>
          <w:lang w:val="da-DK"/>
        </w:rPr>
        <w:t>at tilrettelægge kommunikationsprocesser, der medskaber forandring gennem levede fortællinger</w:t>
      </w:r>
    </w:p>
    <w:p w14:paraId="0274C275" w14:textId="77777777" w:rsidR="0097463D" w:rsidRDefault="0097463D" w:rsidP="00E0538D">
      <w:pPr>
        <w:spacing w:line="288" w:lineRule="auto"/>
        <w:rPr>
          <w:rFonts w:asciiTheme="minorHAnsi" w:hAnsiTheme="minorHAnsi" w:cs="Arial"/>
          <w:lang w:val="da-DK"/>
        </w:rPr>
      </w:pPr>
    </w:p>
    <w:p w14:paraId="4C9F5FC1" w14:textId="0CC6ECFA" w:rsidR="00E0538D" w:rsidRPr="0097463D" w:rsidRDefault="19AC343B" w:rsidP="19AC343B">
      <w:pPr>
        <w:spacing w:line="288" w:lineRule="auto"/>
        <w:rPr>
          <w:rFonts w:asciiTheme="minorHAnsi" w:hAnsiTheme="minorHAnsi" w:cs="Arial"/>
          <w:lang w:val="da-DK"/>
        </w:rPr>
      </w:pPr>
      <w:r w:rsidRPr="002426D5">
        <w:rPr>
          <w:rFonts w:asciiTheme="minorHAnsi" w:hAnsiTheme="minorHAnsi" w:cs="Arial"/>
          <w:b/>
          <w:lang w:val="da-DK"/>
        </w:rPr>
        <w:lastRenderedPageBreak/>
        <w:t>Kompetencer:</w:t>
      </w:r>
      <w:r w:rsidR="002426D5">
        <w:rPr>
          <w:rFonts w:asciiTheme="minorHAnsi" w:hAnsiTheme="minorHAnsi" w:cs="Arial"/>
          <w:lang w:val="da-DK"/>
        </w:rPr>
        <w:br/>
      </w:r>
      <w:r w:rsidRPr="19AC343B">
        <w:rPr>
          <w:rFonts w:asciiTheme="minorHAnsi" w:hAnsiTheme="minorHAnsi" w:cs="Arial"/>
          <w:lang w:val="da-DK"/>
        </w:rPr>
        <w:t>Den studerende skal have kompetencer til at:</w:t>
      </w:r>
    </w:p>
    <w:p w14:paraId="19295DB6" w14:textId="77777777" w:rsidR="00E0538D" w:rsidRPr="0097463D" w:rsidRDefault="19AC343B" w:rsidP="00485B4F">
      <w:pPr>
        <w:pStyle w:val="Listeafsnit"/>
        <w:numPr>
          <w:ilvl w:val="0"/>
          <w:numId w:val="159"/>
        </w:numPr>
        <w:spacing w:after="0" w:line="288" w:lineRule="auto"/>
        <w:rPr>
          <w:rFonts w:asciiTheme="minorHAnsi" w:hAnsiTheme="minorHAnsi" w:cs="Arial"/>
          <w:lang w:val="da-DK"/>
        </w:rPr>
      </w:pPr>
      <w:r w:rsidRPr="19AC343B">
        <w:rPr>
          <w:rFonts w:asciiTheme="minorHAnsi" w:hAnsiTheme="minorHAnsi" w:cs="Arial"/>
          <w:lang w:val="da-DK"/>
        </w:rPr>
        <w:t xml:space="preserve">selvstændigt kunne analysere og reflektere over styrker, muligheder og udfordringer ved forskellige kommunikative positioner </w:t>
      </w:r>
    </w:p>
    <w:p w14:paraId="62FCC67D" w14:textId="77777777" w:rsidR="00E0538D" w:rsidRPr="0097463D" w:rsidRDefault="19AC343B" w:rsidP="00485B4F">
      <w:pPr>
        <w:pStyle w:val="Listeafsnit"/>
        <w:numPr>
          <w:ilvl w:val="0"/>
          <w:numId w:val="159"/>
        </w:numPr>
        <w:spacing w:after="0" w:line="288" w:lineRule="auto"/>
        <w:rPr>
          <w:rFonts w:asciiTheme="minorHAnsi" w:hAnsiTheme="minorHAnsi" w:cs="Arial"/>
          <w:lang w:val="da-DK"/>
        </w:rPr>
      </w:pPr>
      <w:r w:rsidRPr="19AC343B">
        <w:rPr>
          <w:rFonts w:asciiTheme="minorHAnsi" w:hAnsiTheme="minorHAnsi" w:cs="Arial"/>
          <w:lang w:val="da-DK"/>
        </w:rPr>
        <w:t>reflektere over egen personlig kommunikation og handle kompetent i forskellige kommunikative kontekster med det formål at facilitere fortællinger om forandring</w:t>
      </w:r>
    </w:p>
    <w:p w14:paraId="37A91088" w14:textId="221A73FE" w:rsidR="00E0538D" w:rsidRPr="0097463D" w:rsidRDefault="19AC343B" w:rsidP="00485B4F">
      <w:pPr>
        <w:numPr>
          <w:ilvl w:val="0"/>
          <w:numId w:val="159"/>
        </w:numPr>
        <w:spacing w:after="0" w:line="288" w:lineRule="auto"/>
        <w:rPr>
          <w:rFonts w:asciiTheme="minorHAnsi" w:hAnsiTheme="minorHAnsi" w:cs="Arial"/>
          <w:lang w:val="da-DK"/>
        </w:rPr>
      </w:pPr>
      <w:r w:rsidRPr="19AC343B">
        <w:rPr>
          <w:rFonts w:asciiTheme="minorHAnsi" w:hAnsiTheme="minorHAnsi" w:cs="Arial"/>
          <w:lang w:val="da-DK"/>
        </w:rPr>
        <w:t>indgå som sparringspartner for ledelsen med en professionel tilgang til at kommunikere mening h</w:t>
      </w:r>
      <w:r w:rsidRPr="19AC343B">
        <w:rPr>
          <w:rFonts w:asciiTheme="minorHAnsi" w:hAnsiTheme="minorHAnsi" w:cs="Arial"/>
          <w:lang w:val="da-DK"/>
        </w:rPr>
        <w:t>e</w:t>
      </w:r>
      <w:r w:rsidRPr="19AC343B">
        <w:rPr>
          <w:rFonts w:asciiTheme="minorHAnsi" w:hAnsiTheme="minorHAnsi" w:cs="Arial"/>
          <w:lang w:val="da-DK"/>
        </w:rPr>
        <w:t xml:space="preserve">le vejen rundt i organisationen </w:t>
      </w:r>
    </w:p>
    <w:p w14:paraId="71522A11" w14:textId="475D25CA" w:rsidR="0097463D" w:rsidRDefault="0097463D">
      <w:pPr>
        <w:rPr>
          <w:lang w:val="da-DK" w:eastAsia="da-DK"/>
        </w:rPr>
      </w:pPr>
    </w:p>
    <w:p w14:paraId="5B7F8A4D" w14:textId="5E76A810" w:rsidR="00550FC4" w:rsidRDefault="00550FC4">
      <w:pPr>
        <w:rPr>
          <w:lang w:val="da-DK" w:eastAsia="da-DK"/>
        </w:rPr>
      </w:pPr>
    </w:p>
    <w:p w14:paraId="091A5D16" w14:textId="1D91B3DB" w:rsidR="00550FC4" w:rsidRDefault="00550FC4">
      <w:pPr>
        <w:rPr>
          <w:lang w:val="da-DK" w:eastAsia="da-DK"/>
        </w:rPr>
      </w:pPr>
    </w:p>
    <w:p w14:paraId="79AD9A91" w14:textId="2337C71D" w:rsidR="00550FC4" w:rsidRDefault="00550FC4">
      <w:pPr>
        <w:rPr>
          <w:lang w:val="da-DK" w:eastAsia="da-DK"/>
        </w:rPr>
      </w:pPr>
    </w:p>
    <w:p w14:paraId="2DDE76A2" w14:textId="3AC47C3A" w:rsidR="00550FC4" w:rsidRDefault="00550FC4">
      <w:pPr>
        <w:rPr>
          <w:lang w:val="da-DK" w:eastAsia="da-DK"/>
        </w:rPr>
      </w:pPr>
    </w:p>
    <w:p w14:paraId="1EDE92DE" w14:textId="725E4B33" w:rsidR="00550FC4" w:rsidRDefault="00550FC4">
      <w:pPr>
        <w:rPr>
          <w:lang w:val="da-DK" w:eastAsia="da-DK"/>
        </w:rPr>
      </w:pPr>
    </w:p>
    <w:p w14:paraId="2677D3FF" w14:textId="713C658F" w:rsidR="00550FC4" w:rsidRDefault="00550FC4">
      <w:pPr>
        <w:rPr>
          <w:lang w:val="da-DK" w:eastAsia="da-DK"/>
        </w:rPr>
      </w:pPr>
    </w:p>
    <w:p w14:paraId="35111C15" w14:textId="16524AFC" w:rsidR="00550FC4" w:rsidRDefault="00550FC4">
      <w:pPr>
        <w:rPr>
          <w:lang w:val="da-DK" w:eastAsia="da-DK"/>
        </w:rPr>
      </w:pPr>
    </w:p>
    <w:p w14:paraId="6E1350A1" w14:textId="50AF51D3" w:rsidR="00550FC4" w:rsidRDefault="00550FC4">
      <w:pPr>
        <w:rPr>
          <w:lang w:val="da-DK" w:eastAsia="da-DK"/>
        </w:rPr>
      </w:pPr>
    </w:p>
    <w:p w14:paraId="70E2E0EB" w14:textId="1393EA91" w:rsidR="00550FC4" w:rsidRDefault="00550FC4">
      <w:pPr>
        <w:rPr>
          <w:lang w:val="da-DK" w:eastAsia="da-DK"/>
        </w:rPr>
      </w:pPr>
    </w:p>
    <w:p w14:paraId="2C9A74F3" w14:textId="7408F156" w:rsidR="00550FC4" w:rsidRDefault="00550FC4">
      <w:pPr>
        <w:rPr>
          <w:lang w:val="da-DK" w:eastAsia="da-DK"/>
        </w:rPr>
      </w:pPr>
    </w:p>
    <w:p w14:paraId="161F6728" w14:textId="2FE90E93" w:rsidR="00550FC4" w:rsidRDefault="00550FC4">
      <w:pPr>
        <w:rPr>
          <w:lang w:val="da-DK" w:eastAsia="da-DK"/>
        </w:rPr>
      </w:pPr>
    </w:p>
    <w:p w14:paraId="1AE0F838" w14:textId="78B49272" w:rsidR="00550FC4" w:rsidRDefault="00550FC4">
      <w:pPr>
        <w:rPr>
          <w:lang w:val="da-DK" w:eastAsia="da-DK"/>
        </w:rPr>
      </w:pPr>
    </w:p>
    <w:p w14:paraId="42630A1D" w14:textId="577C5FA4" w:rsidR="00550FC4" w:rsidRDefault="00550FC4">
      <w:pPr>
        <w:rPr>
          <w:lang w:val="da-DK" w:eastAsia="da-DK"/>
        </w:rPr>
      </w:pPr>
    </w:p>
    <w:p w14:paraId="596DFD87" w14:textId="6682592C" w:rsidR="00550FC4" w:rsidRDefault="00550FC4">
      <w:pPr>
        <w:rPr>
          <w:lang w:val="da-DK" w:eastAsia="da-DK"/>
        </w:rPr>
      </w:pPr>
    </w:p>
    <w:p w14:paraId="31A3DCA1" w14:textId="7EF78432" w:rsidR="00550FC4" w:rsidRDefault="00550FC4">
      <w:pPr>
        <w:rPr>
          <w:lang w:val="da-DK" w:eastAsia="da-DK"/>
        </w:rPr>
      </w:pPr>
    </w:p>
    <w:p w14:paraId="78977583" w14:textId="77777777" w:rsidR="002426D5" w:rsidRDefault="002426D5">
      <w:pPr>
        <w:rPr>
          <w:lang w:val="da-DK" w:eastAsia="da-DK"/>
        </w:rPr>
      </w:pPr>
    </w:p>
    <w:p w14:paraId="20BD5657" w14:textId="7E0C2A56" w:rsidR="00550FC4" w:rsidRDefault="00550FC4">
      <w:pPr>
        <w:rPr>
          <w:lang w:val="da-DK" w:eastAsia="da-DK"/>
        </w:rPr>
      </w:pPr>
    </w:p>
    <w:p w14:paraId="33C10E5E" w14:textId="0208F176" w:rsidR="00550FC4" w:rsidRDefault="00550FC4">
      <w:pPr>
        <w:rPr>
          <w:lang w:val="da-DK" w:eastAsia="da-DK"/>
        </w:rPr>
      </w:pPr>
    </w:p>
    <w:p w14:paraId="2C23E814" w14:textId="02AF95ED" w:rsidR="00550FC4" w:rsidRDefault="00982863" w:rsidP="00550FC4">
      <w:pPr>
        <w:pStyle w:val="Overskrift1"/>
        <w:rPr>
          <w:lang w:val="da-DK" w:eastAsia="da-DK"/>
        </w:rPr>
      </w:pPr>
      <w:bookmarkStart w:id="117" w:name="_Toc498692679"/>
      <w:r>
        <w:rPr>
          <w:lang w:val="da-DK" w:eastAsia="da-DK"/>
        </w:rPr>
        <w:lastRenderedPageBreak/>
        <w:t>Uddannelsesretning</w:t>
      </w:r>
      <w:r w:rsidR="00550FC4">
        <w:rPr>
          <w:lang w:val="da-DK" w:eastAsia="da-DK"/>
        </w:rPr>
        <w:t>: Finansiel rådgivning</w:t>
      </w:r>
      <w:bookmarkEnd w:id="117"/>
    </w:p>
    <w:p w14:paraId="626FFD91" w14:textId="77777777" w:rsidR="00D25D39" w:rsidRDefault="00D25D39" w:rsidP="00D25D39">
      <w:pPr>
        <w:rPr>
          <w:lang w:val="da-DK" w:eastAsia="da-DK"/>
        </w:rPr>
      </w:pPr>
      <w:r>
        <w:rPr>
          <w:lang w:val="da-DK" w:eastAsia="da-DK"/>
        </w:rPr>
        <w:t xml:space="preserve">Den merkantile Diplom med uddannelsesretning Finansiel Rådgivning </w:t>
      </w:r>
      <w:r w:rsidRPr="00D25D39">
        <w:rPr>
          <w:lang w:val="da-DK" w:eastAsia="da-DK"/>
        </w:rPr>
        <w:t>giver den uddannede ret til at anve</w:t>
      </w:r>
      <w:r w:rsidRPr="00D25D39">
        <w:rPr>
          <w:lang w:val="da-DK" w:eastAsia="da-DK"/>
        </w:rPr>
        <w:t>n</w:t>
      </w:r>
      <w:r w:rsidRPr="00D25D39">
        <w:rPr>
          <w:lang w:val="da-DK" w:eastAsia="da-DK"/>
        </w:rPr>
        <w:t>de betegnelsen</w:t>
      </w:r>
      <w:r>
        <w:rPr>
          <w:lang w:val="da-DK" w:eastAsia="da-DK"/>
        </w:rPr>
        <w:t>:</w:t>
      </w:r>
    </w:p>
    <w:p w14:paraId="46051B3B" w14:textId="5450271B" w:rsidR="00D25D39" w:rsidRPr="00D25D39" w:rsidRDefault="00D25D39" w:rsidP="00D25D39">
      <w:pPr>
        <w:rPr>
          <w:lang w:val="da-DK" w:eastAsia="da-DK"/>
        </w:rPr>
      </w:pPr>
      <w:r>
        <w:rPr>
          <w:lang w:val="da-DK" w:eastAsia="da-DK"/>
        </w:rPr>
        <w:t xml:space="preserve">DK:                  </w:t>
      </w:r>
      <w:r w:rsidRPr="00D25D39">
        <w:rPr>
          <w:lang w:val="da-DK" w:eastAsia="da-DK"/>
        </w:rPr>
        <w:t xml:space="preserve"> merk.d. (Finansiel Rådgivning), og den engelske betegnelse er</w:t>
      </w:r>
    </w:p>
    <w:p w14:paraId="78AF31AA" w14:textId="5FF58FD7" w:rsidR="00D25D39" w:rsidRDefault="00D25D39" w:rsidP="00D25D39">
      <w:pPr>
        <w:rPr>
          <w:lang w:eastAsia="da-DK"/>
        </w:rPr>
      </w:pPr>
      <w:r w:rsidRPr="00D25D39">
        <w:rPr>
          <w:lang w:eastAsia="da-DK"/>
        </w:rPr>
        <w:t xml:space="preserve">GB:                   Diploma of Business Studies (Finansiel Advisor) </w:t>
      </w:r>
    </w:p>
    <w:p w14:paraId="4FC20C40" w14:textId="66324C06" w:rsidR="00D25D39" w:rsidRPr="00D25D39" w:rsidRDefault="00D25D39" w:rsidP="00D25D39">
      <w:pPr>
        <w:pStyle w:val="Overskrift4"/>
        <w:rPr>
          <w:lang w:val="da-DK" w:eastAsia="da-DK"/>
        </w:rPr>
      </w:pPr>
      <w:r w:rsidRPr="00D25D39">
        <w:rPr>
          <w:lang w:val="da-DK" w:eastAsia="da-DK"/>
        </w:rPr>
        <w:t>Mål for læringsudbytte for finansiel rådgivning</w:t>
      </w:r>
    </w:p>
    <w:p w14:paraId="4FC6C7CA" w14:textId="3603200D" w:rsidR="0035052A" w:rsidRDefault="0035052A" w:rsidP="00D25D39">
      <w:pPr>
        <w:rPr>
          <w:lang w:val="da-DK" w:eastAsia="da-DK"/>
        </w:rPr>
      </w:pPr>
      <w:r w:rsidRPr="002426D5">
        <w:rPr>
          <w:b/>
          <w:lang w:val="da-DK" w:eastAsia="da-DK"/>
        </w:rPr>
        <w:t>Viden</w:t>
      </w:r>
      <w:r w:rsidR="002426D5">
        <w:rPr>
          <w:lang w:val="da-DK" w:eastAsia="da-DK"/>
        </w:rPr>
        <w:br/>
      </w:r>
      <w:r>
        <w:rPr>
          <w:lang w:val="da-DK" w:eastAsia="da-DK"/>
        </w:rPr>
        <w:t>Dimittenden skal:</w:t>
      </w:r>
    </w:p>
    <w:p w14:paraId="7D4DE146" w14:textId="7D9D03E6" w:rsidR="0035052A" w:rsidRDefault="0035052A" w:rsidP="00485B4F">
      <w:pPr>
        <w:pStyle w:val="Listeafsnit"/>
        <w:numPr>
          <w:ilvl w:val="0"/>
          <w:numId w:val="162"/>
        </w:numPr>
        <w:rPr>
          <w:lang w:val="da-DK" w:eastAsia="da-DK"/>
        </w:rPr>
      </w:pPr>
      <w:r>
        <w:rPr>
          <w:lang w:val="da-DK" w:eastAsia="da-DK"/>
        </w:rPr>
        <w:t>K</w:t>
      </w:r>
      <w:r w:rsidRPr="0035052A">
        <w:rPr>
          <w:lang w:val="da-DK" w:eastAsia="da-DK"/>
        </w:rPr>
        <w:t xml:space="preserve">unne </w:t>
      </w:r>
      <w:r w:rsidRPr="0035052A">
        <w:rPr>
          <w:b/>
          <w:lang w:val="da-DK" w:eastAsia="da-DK"/>
        </w:rPr>
        <w:t>identificere</w:t>
      </w:r>
      <w:r w:rsidRPr="0035052A">
        <w:rPr>
          <w:lang w:val="da-DK" w:eastAsia="da-DK"/>
        </w:rPr>
        <w:t xml:space="preserve"> egne læringsbehov og egen læring. </w:t>
      </w:r>
      <w:r w:rsidR="000D21E9">
        <w:rPr>
          <w:lang w:val="da-DK" w:eastAsia="da-DK"/>
        </w:rPr>
        <w:br/>
      </w:r>
    </w:p>
    <w:p w14:paraId="2B5009F8" w14:textId="7A0B1A4F" w:rsidR="0035052A" w:rsidRDefault="00485B4F" w:rsidP="00485B4F">
      <w:pPr>
        <w:pStyle w:val="Listeafsnit"/>
        <w:numPr>
          <w:ilvl w:val="0"/>
          <w:numId w:val="162"/>
        </w:numPr>
        <w:rPr>
          <w:lang w:val="da-DK" w:eastAsia="da-DK"/>
        </w:rPr>
      </w:pPr>
      <w:r>
        <w:rPr>
          <w:lang w:val="da-DK" w:eastAsia="da-DK"/>
        </w:rPr>
        <w:t>O</w:t>
      </w:r>
      <w:r w:rsidR="0035052A" w:rsidRPr="0035052A">
        <w:rPr>
          <w:lang w:val="da-DK" w:eastAsia="da-DK"/>
        </w:rPr>
        <w:t xml:space="preserve">pnå en </w:t>
      </w:r>
      <w:r w:rsidR="0035052A" w:rsidRPr="0035052A">
        <w:rPr>
          <w:b/>
          <w:lang w:val="da-DK" w:eastAsia="da-DK"/>
        </w:rPr>
        <w:t>teoretisk og metodemæssig viden</w:t>
      </w:r>
      <w:r w:rsidR="0035052A" w:rsidRPr="0035052A">
        <w:rPr>
          <w:lang w:val="da-DK" w:eastAsia="da-DK"/>
        </w:rPr>
        <w:t xml:space="preserve"> om de mest centrale og væsentlige begreber og mode</w:t>
      </w:r>
      <w:r w:rsidR="0035052A" w:rsidRPr="0035052A">
        <w:rPr>
          <w:lang w:val="da-DK" w:eastAsia="da-DK"/>
        </w:rPr>
        <w:t>l</w:t>
      </w:r>
      <w:r w:rsidR="0035052A" w:rsidRPr="0035052A">
        <w:rPr>
          <w:lang w:val="da-DK" w:eastAsia="da-DK"/>
        </w:rPr>
        <w:t>ler inden for retningens fagområder, dog med særligt vægt på fagområderne fra de retningsspec</w:t>
      </w:r>
      <w:r w:rsidR="0035052A" w:rsidRPr="0035052A">
        <w:rPr>
          <w:lang w:val="da-DK" w:eastAsia="da-DK"/>
        </w:rPr>
        <w:t>i</w:t>
      </w:r>
      <w:r w:rsidR="0035052A" w:rsidRPr="0035052A">
        <w:rPr>
          <w:lang w:val="da-DK" w:eastAsia="da-DK"/>
        </w:rPr>
        <w:t>fikke fag:</w:t>
      </w:r>
    </w:p>
    <w:p w14:paraId="4014399B" w14:textId="7317DBBD" w:rsidR="0035052A" w:rsidRDefault="0035052A" w:rsidP="00485B4F">
      <w:pPr>
        <w:pStyle w:val="Listeafsnit"/>
        <w:numPr>
          <w:ilvl w:val="0"/>
          <w:numId w:val="163"/>
        </w:numPr>
        <w:rPr>
          <w:lang w:val="da-DK" w:eastAsia="da-DK"/>
        </w:rPr>
      </w:pPr>
      <w:r>
        <w:rPr>
          <w:lang w:val="da-DK" w:eastAsia="da-DK"/>
        </w:rPr>
        <w:t>- Formuerådgivning</w:t>
      </w:r>
    </w:p>
    <w:p w14:paraId="75618CB8" w14:textId="4F91471D" w:rsidR="0035052A" w:rsidRDefault="0035052A" w:rsidP="00485B4F">
      <w:pPr>
        <w:pStyle w:val="Listeafsnit"/>
        <w:numPr>
          <w:ilvl w:val="0"/>
          <w:numId w:val="163"/>
        </w:numPr>
        <w:rPr>
          <w:lang w:val="da-DK" w:eastAsia="da-DK"/>
        </w:rPr>
      </w:pPr>
      <w:r>
        <w:rPr>
          <w:lang w:val="da-DK" w:eastAsia="da-DK"/>
        </w:rPr>
        <w:t>- Rundt om virksomhedsejeren</w:t>
      </w:r>
    </w:p>
    <w:p w14:paraId="758A9470" w14:textId="2EE878D7" w:rsidR="0035052A" w:rsidRDefault="0035052A" w:rsidP="00485B4F">
      <w:pPr>
        <w:pStyle w:val="Listeafsnit"/>
        <w:numPr>
          <w:ilvl w:val="0"/>
          <w:numId w:val="163"/>
        </w:numPr>
        <w:rPr>
          <w:lang w:val="da-DK" w:eastAsia="da-DK"/>
        </w:rPr>
      </w:pPr>
      <w:r>
        <w:rPr>
          <w:lang w:val="da-DK" w:eastAsia="da-DK"/>
        </w:rPr>
        <w:t>- Kundesamspil</w:t>
      </w:r>
    </w:p>
    <w:p w14:paraId="23C87C76" w14:textId="0F6AA385" w:rsidR="0035052A" w:rsidRDefault="0035052A" w:rsidP="00485B4F">
      <w:pPr>
        <w:pStyle w:val="Listeafsnit"/>
        <w:numPr>
          <w:ilvl w:val="0"/>
          <w:numId w:val="163"/>
        </w:numPr>
        <w:rPr>
          <w:lang w:val="da-DK" w:eastAsia="da-DK"/>
        </w:rPr>
      </w:pPr>
      <w:r>
        <w:rPr>
          <w:lang w:val="da-DK" w:eastAsia="da-DK"/>
        </w:rPr>
        <w:t>- Den finansielle sektor i fremtiden</w:t>
      </w:r>
      <w:r w:rsidR="000D21E9">
        <w:rPr>
          <w:lang w:val="da-DK" w:eastAsia="da-DK"/>
        </w:rPr>
        <w:br/>
      </w:r>
    </w:p>
    <w:p w14:paraId="0CE40F76" w14:textId="533F1DCC" w:rsidR="00485B4F" w:rsidRDefault="0035052A" w:rsidP="00485B4F">
      <w:pPr>
        <w:pStyle w:val="Listeafsnit"/>
        <w:numPr>
          <w:ilvl w:val="0"/>
          <w:numId w:val="164"/>
        </w:numPr>
        <w:rPr>
          <w:lang w:val="da-DK" w:eastAsia="da-DK"/>
        </w:rPr>
      </w:pPr>
      <w:r>
        <w:rPr>
          <w:lang w:val="da-DK" w:eastAsia="da-DK"/>
        </w:rPr>
        <w:t xml:space="preserve">Kunne </w:t>
      </w:r>
      <w:r w:rsidRPr="0035052A">
        <w:rPr>
          <w:b/>
          <w:lang w:val="da-DK" w:eastAsia="da-DK"/>
        </w:rPr>
        <w:t>forstå og reflektere</w:t>
      </w:r>
      <w:r w:rsidRPr="0035052A">
        <w:rPr>
          <w:lang w:val="da-DK" w:eastAsia="da-DK"/>
        </w:rPr>
        <w:t xml:space="preserve"> over de for professionen relevante teorier, metoder og praksis i forbi</w:t>
      </w:r>
      <w:r w:rsidRPr="0035052A">
        <w:rPr>
          <w:lang w:val="da-DK" w:eastAsia="da-DK"/>
        </w:rPr>
        <w:t>n</w:t>
      </w:r>
      <w:r w:rsidRPr="0035052A">
        <w:rPr>
          <w:lang w:val="da-DK" w:eastAsia="da-DK"/>
        </w:rPr>
        <w:t>delse med sammensætning af komplicer</w:t>
      </w:r>
      <w:r w:rsidR="00485B4F">
        <w:rPr>
          <w:lang w:val="da-DK" w:eastAsia="da-DK"/>
        </w:rPr>
        <w:t xml:space="preserve">ede løsninger til privatkunder. </w:t>
      </w:r>
      <w:r w:rsidR="000D21E9">
        <w:rPr>
          <w:lang w:val="da-DK" w:eastAsia="da-DK"/>
        </w:rPr>
        <w:br/>
      </w:r>
    </w:p>
    <w:p w14:paraId="5FC24401" w14:textId="747A12F9" w:rsidR="0035052A" w:rsidRPr="00485B4F" w:rsidRDefault="00485B4F" w:rsidP="00485B4F">
      <w:pPr>
        <w:pStyle w:val="Listeafsnit"/>
        <w:numPr>
          <w:ilvl w:val="0"/>
          <w:numId w:val="164"/>
        </w:numPr>
        <w:rPr>
          <w:lang w:val="da-DK" w:eastAsia="da-DK"/>
        </w:rPr>
      </w:pPr>
      <w:r>
        <w:rPr>
          <w:lang w:val="da-DK" w:eastAsia="da-DK"/>
        </w:rPr>
        <w:t>Kunne sætte den</w:t>
      </w:r>
      <w:r w:rsidR="0035052A" w:rsidRPr="00485B4F">
        <w:rPr>
          <w:lang w:val="da-DK" w:eastAsia="da-DK"/>
        </w:rPr>
        <w:t xml:space="preserve"> oparbejdede </w:t>
      </w:r>
      <w:r>
        <w:rPr>
          <w:lang w:val="da-DK" w:eastAsia="da-DK"/>
        </w:rPr>
        <w:t>viden</w:t>
      </w:r>
      <w:r w:rsidR="0035052A" w:rsidRPr="00485B4F">
        <w:rPr>
          <w:lang w:val="da-DK" w:eastAsia="da-DK"/>
        </w:rPr>
        <w:t xml:space="preserve"> i spil ved, at den studerende aktivt kan inddrage andre koll</w:t>
      </w:r>
      <w:r w:rsidR="0035052A" w:rsidRPr="00485B4F">
        <w:rPr>
          <w:lang w:val="da-DK" w:eastAsia="da-DK"/>
        </w:rPr>
        <w:t>e</w:t>
      </w:r>
      <w:r w:rsidR="0035052A" w:rsidRPr="00485B4F">
        <w:rPr>
          <w:lang w:val="da-DK" w:eastAsia="da-DK"/>
        </w:rPr>
        <w:t>gers viden på forskellige niveauer, samt fra forskellige områder/afdelinger/virksomheder i den f</w:t>
      </w:r>
      <w:r w:rsidR="0035052A" w:rsidRPr="00485B4F">
        <w:rPr>
          <w:lang w:val="da-DK" w:eastAsia="da-DK"/>
        </w:rPr>
        <w:t>i</w:t>
      </w:r>
      <w:r w:rsidR="0035052A" w:rsidRPr="00485B4F">
        <w:rPr>
          <w:lang w:val="da-DK" w:eastAsia="da-DK"/>
        </w:rPr>
        <w:t>nansielle sektor.</w:t>
      </w:r>
    </w:p>
    <w:p w14:paraId="569FBB85" w14:textId="3A97B0F0" w:rsidR="00485B4F" w:rsidRPr="00D25D39" w:rsidRDefault="00485B4F" w:rsidP="00D25D39">
      <w:pPr>
        <w:rPr>
          <w:lang w:val="da-DK" w:eastAsia="da-DK"/>
        </w:rPr>
      </w:pPr>
      <w:r w:rsidRPr="002426D5">
        <w:rPr>
          <w:b/>
          <w:lang w:val="da-DK" w:eastAsia="da-DK"/>
        </w:rPr>
        <w:t>Færdigheder</w:t>
      </w:r>
      <w:r w:rsidR="002426D5">
        <w:rPr>
          <w:lang w:val="da-DK" w:eastAsia="da-DK"/>
        </w:rPr>
        <w:br/>
      </w:r>
      <w:r>
        <w:rPr>
          <w:lang w:val="da-DK" w:eastAsia="da-DK"/>
        </w:rPr>
        <w:t xml:space="preserve">Dimittenden skal: </w:t>
      </w:r>
    </w:p>
    <w:p w14:paraId="4BC7C130" w14:textId="604E47D5" w:rsidR="00485B4F" w:rsidRDefault="00485B4F" w:rsidP="00485B4F">
      <w:pPr>
        <w:pStyle w:val="Listeafsnit"/>
        <w:numPr>
          <w:ilvl w:val="0"/>
          <w:numId w:val="165"/>
        </w:numPr>
        <w:rPr>
          <w:lang w:val="da-DK" w:eastAsia="da-DK"/>
        </w:rPr>
      </w:pPr>
      <w:r>
        <w:rPr>
          <w:lang w:val="da-DK" w:eastAsia="da-DK"/>
        </w:rPr>
        <w:t>S</w:t>
      </w:r>
      <w:r w:rsidRPr="00485B4F">
        <w:rPr>
          <w:lang w:val="da-DK" w:eastAsia="da-DK"/>
        </w:rPr>
        <w:t xml:space="preserve">kal ud fra aktuelle og praksisnære informationer kunne </w:t>
      </w:r>
      <w:r w:rsidRPr="00485B4F">
        <w:rPr>
          <w:b/>
          <w:lang w:val="da-DK" w:eastAsia="da-DK"/>
        </w:rPr>
        <w:t>formulere og udøve</w:t>
      </w:r>
      <w:r w:rsidRPr="00485B4F">
        <w:rPr>
          <w:lang w:val="da-DK" w:eastAsia="da-DK"/>
        </w:rPr>
        <w:t xml:space="preserve"> god formuerådgivning for privatkunder, hvor der tages højde for bl.a. kundens risikoprofil, kunders ønsker om at starte egen virksomhed, investerings produkter, sammensætte investeringsporteføljer mv.. </w:t>
      </w:r>
      <w:r>
        <w:rPr>
          <w:lang w:val="da-DK" w:eastAsia="da-DK"/>
        </w:rPr>
        <w:br/>
      </w:r>
      <w:r w:rsidRPr="00485B4F">
        <w:rPr>
          <w:lang w:val="da-DK" w:eastAsia="da-DK"/>
        </w:rPr>
        <w:t>Herunder tages der især bestik af de forventninger der er til den fremtidige udvikling på både nat</w:t>
      </w:r>
      <w:r w:rsidRPr="00485B4F">
        <w:rPr>
          <w:lang w:val="da-DK" w:eastAsia="da-DK"/>
        </w:rPr>
        <w:t>i</w:t>
      </w:r>
      <w:r w:rsidRPr="00485B4F">
        <w:rPr>
          <w:lang w:val="da-DK" w:eastAsia="da-DK"/>
        </w:rPr>
        <w:t xml:space="preserve">onalt plan men også internationalt. </w:t>
      </w:r>
      <w:r w:rsidR="000D21E9">
        <w:rPr>
          <w:lang w:val="da-DK" w:eastAsia="da-DK"/>
        </w:rPr>
        <w:br/>
      </w:r>
    </w:p>
    <w:p w14:paraId="4DD28BD2" w14:textId="62559B88" w:rsidR="00485B4F" w:rsidRPr="00485B4F" w:rsidRDefault="00485B4F" w:rsidP="00485B4F">
      <w:pPr>
        <w:pStyle w:val="Listeafsnit"/>
        <w:numPr>
          <w:ilvl w:val="0"/>
          <w:numId w:val="165"/>
        </w:numPr>
        <w:rPr>
          <w:lang w:val="da-DK" w:eastAsia="da-DK"/>
        </w:rPr>
      </w:pPr>
      <w:r>
        <w:rPr>
          <w:lang w:val="da-DK" w:eastAsia="da-DK"/>
        </w:rPr>
        <w:t>K</w:t>
      </w:r>
      <w:r w:rsidRPr="00485B4F">
        <w:rPr>
          <w:lang w:val="da-DK" w:eastAsia="da-DK"/>
        </w:rPr>
        <w:t xml:space="preserve">unne </w:t>
      </w:r>
      <w:r w:rsidRPr="00485B4F">
        <w:rPr>
          <w:b/>
          <w:lang w:val="da-DK" w:eastAsia="da-DK"/>
        </w:rPr>
        <w:t>vurdere, begrunde og anvende</w:t>
      </w:r>
      <w:r w:rsidRPr="00485B4F">
        <w:rPr>
          <w:lang w:val="da-DK" w:eastAsia="da-DK"/>
        </w:rPr>
        <w:t xml:space="preserve"> relevante løsningsmodeller til konkrete problemstillinger i</w:t>
      </w:r>
      <w:r w:rsidRPr="00485B4F">
        <w:rPr>
          <w:lang w:val="da-DK" w:eastAsia="da-DK"/>
        </w:rPr>
        <w:t>n</w:t>
      </w:r>
      <w:r w:rsidRPr="00485B4F">
        <w:rPr>
          <w:lang w:val="da-DK" w:eastAsia="da-DK"/>
        </w:rPr>
        <w:t>den for de ovennævnte fagområder.</w:t>
      </w:r>
    </w:p>
    <w:p w14:paraId="28797E82" w14:textId="0CC06612" w:rsidR="00485B4F" w:rsidRDefault="00485B4F" w:rsidP="00485B4F">
      <w:pPr>
        <w:rPr>
          <w:lang w:val="da-DK" w:eastAsia="da-DK"/>
        </w:rPr>
      </w:pPr>
      <w:r w:rsidRPr="002426D5">
        <w:rPr>
          <w:b/>
          <w:lang w:val="da-DK" w:eastAsia="da-DK"/>
        </w:rPr>
        <w:t>Kompetencer</w:t>
      </w:r>
      <w:r w:rsidR="002426D5">
        <w:rPr>
          <w:lang w:val="da-DK" w:eastAsia="da-DK"/>
        </w:rPr>
        <w:br/>
      </w:r>
      <w:r>
        <w:rPr>
          <w:lang w:val="da-DK" w:eastAsia="da-DK"/>
        </w:rPr>
        <w:t>Dimittenden skal:</w:t>
      </w:r>
    </w:p>
    <w:p w14:paraId="5911BBE9" w14:textId="7763B28B" w:rsidR="00485B4F" w:rsidRDefault="00485B4F" w:rsidP="00485B4F">
      <w:pPr>
        <w:pStyle w:val="Listeafsnit"/>
        <w:numPr>
          <w:ilvl w:val="0"/>
          <w:numId w:val="166"/>
        </w:numPr>
        <w:rPr>
          <w:lang w:val="da-DK" w:eastAsia="da-DK"/>
        </w:rPr>
      </w:pPr>
      <w:r>
        <w:rPr>
          <w:lang w:val="da-DK" w:eastAsia="da-DK"/>
        </w:rPr>
        <w:t>S</w:t>
      </w:r>
      <w:r w:rsidRPr="00485B4F">
        <w:rPr>
          <w:lang w:val="da-DK" w:eastAsia="da-DK"/>
        </w:rPr>
        <w:t xml:space="preserve">kal opnå kompetencer, der gør vedkommende i stand til at </w:t>
      </w:r>
      <w:r w:rsidRPr="00485B4F">
        <w:rPr>
          <w:b/>
          <w:lang w:val="da-DK" w:eastAsia="da-DK"/>
        </w:rPr>
        <w:t xml:space="preserve">varetage løsningen af komplekse og udviklingsorienterede arbejdsopgaver </w:t>
      </w:r>
      <w:r w:rsidRPr="00485B4F">
        <w:rPr>
          <w:lang w:val="da-DK" w:eastAsia="da-DK"/>
        </w:rPr>
        <w:t xml:space="preserve">inden for de finansielle virksomheders rådgivningsopgaver </w:t>
      </w:r>
      <w:r w:rsidRPr="00485B4F">
        <w:rPr>
          <w:lang w:val="da-DK" w:eastAsia="da-DK"/>
        </w:rPr>
        <w:lastRenderedPageBreak/>
        <w:t>af privatkunder på alle niveauer.</w:t>
      </w:r>
      <w:r w:rsidR="000D21E9">
        <w:rPr>
          <w:lang w:val="da-DK" w:eastAsia="da-DK"/>
        </w:rPr>
        <w:br/>
      </w:r>
    </w:p>
    <w:p w14:paraId="329C5D1D" w14:textId="038068FA" w:rsidR="00CE02DF" w:rsidRDefault="00485B4F" w:rsidP="00CE02DF">
      <w:pPr>
        <w:pStyle w:val="Listeafsnit"/>
        <w:numPr>
          <w:ilvl w:val="0"/>
          <w:numId w:val="166"/>
        </w:numPr>
        <w:rPr>
          <w:lang w:val="da-DK" w:eastAsia="da-DK"/>
        </w:rPr>
      </w:pPr>
      <w:r>
        <w:rPr>
          <w:lang w:val="da-DK" w:eastAsia="da-DK"/>
        </w:rPr>
        <w:t xml:space="preserve">Skal </w:t>
      </w:r>
      <w:r w:rsidRPr="00485B4F">
        <w:rPr>
          <w:lang w:val="da-DK" w:eastAsia="da-DK"/>
        </w:rPr>
        <w:t xml:space="preserve">besidde kompetencer, der kvalificerer vedkommende til at </w:t>
      </w:r>
      <w:r w:rsidRPr="00485B4F">
        <w:rPr>
          <w:b/>
          <w:lang w:val="da-DK" w:eastAsia="da-DK"/>
        </w:rPr>
        <w:t>kunne indgå i forskellige sama</w:t>
      </w:r>
      <w:r w:rsidRPr="00485B4F">
        <w:rPr>
          <w:b/>
          <w:lang w:val="da-DK" w:eastAsia="da-DK"/>
        </w:rPr>
        <w:t>r</w:t>
      </w:r>
      <w:r w:rsidRPr="00485B4F">
        <w:rPr>
          <w:b/>
          <w:lang w:val="da-DK" w:eastAsia="da-DK"/>
        </w:rPr>
        <w:t>bejdskonstellationer</w:t>
      </w:r>
      <w:r w:rsidRPr="00485B4F">
        <w:rPr>
          <w:lang w:val="da-DK" w:eastAsia="da-DK"/>
        </w:rPr>
        <w:t>, både internt i virksomheden, men også med eksterne interessenter – på b</w:t>
      </w:r>
      <w:r w:rsidRPr="00485B4F">
        <w:rPr>
          <w:lang w:val="da-DK" w:eastAsia="da-DK"/>
        </w:rPr>
        <w:t>å</w:t>
      </w:r>
      <w:r w:rsidRPr="00485B4F">
        <w:rPr>
          <w:lang w:val="da-DK" w:eastAsia="da-DK"/>
        </w:rPr>
        <w:t>de strategisk, taktisk og operationelt niveau i organisationen.</w:t>
      </w:r>
    </w:p>
    <w:p w14:paraId="7047EDA6" w14:textId="77777777" w:rsidR="00641D41" w:rsidRPr="00641D41" w:rsidRDefault="00641D41" w:rsidP="00641D41">
      <w:pPr>
        <w:pStyle w:val="Listeafsnit"/>
        <w:rPr>
          <w:lang w:val="da-DK" w:eastAsia="da-DK"/>
        </w:rPr>
      </w:pPr>
    </w:p>
    <w:p w14:paraId="3083D864" w14:textId="7EF20FD8" w:rsidR="00CE02DF" w:rsidRDefault="00641D41" w:rsidP="00641D41">
      <w:pPr>
        <w:pStyle w:val="Overskrift2"/>
        <w:rPr>
          <w:lang w:val="da" w:eastAsia="da-DK"/>
        </w:rPr>
      </w:pPr>
      <w:bookmarkStart w:id="118" w:name="_Toc498692680"/>
      <w:r>
        <w:rPr>
          <w:lang w:val="da" w:eastAsia="da-DK"/>
        </w:rPr>
        <w:t>Rs1: Formuerådgivning</w:t>
      </w:r>
      <w:bookmarkEnd w:id="118"/>
    </w:p>
    <w:p w14:paraId="42EDE6FD" w14:textId="1BADF757" w:rsidR="00641D41" w:rsidRDefault="00641D41" w:rsidP="00641D41">
      <w:pPr>
        <w:rPr>
          <w:rFonts w:asciiTheme="minorHAnsi" w:hAnsiTheme="minorHAnsi" w:cstheme="minorHAnsi"/>
          <w:lang w:val="da" w:eastAsia="da-DK"/>
        </w:rPr>
      </w:pPr>
      <w:r w:rsidRPr="00641D41">
        <w:rPr>
          <w:rFonts w:asciiTheme="minorHAnsi" w:hAnsiTheme="minorHAnsi" w:cstheme="minorHAnsi"/>
          <w:lang w:val="da" w:eastAsia="da-DK"/>
        </w:rPr>
        <w:t xml:space="preserve">ECTS: 10 </w:t>
      </w:r>
    </w:p>
    <w:p w14:paraId="7BF68A10" w14:textId="77777777" w:rsidR="00641D41" w:rsidRPr="00641D41" w:rsidRDefault="00641D41" w:rsidP="00641D41">
      <w:pPr>
        <w:rPr>
          <w:rFonts w:asciiTheme="minorHAnsi" w:hAnsiTheme="minorHAnsi" w:cstheme="minorHAnsi"/>
          <w:lang w:val="da" w:eastAsia="da-DK"/>
        </w:rPr>
      </w:pPr>
    </w:p>
    <w:p w14:paraId="3BC341F1" w14:textId="77777777" w:rsidR="00641D41" w:rsidRPr="00641D41" w:rsidRDefault="00641D41" w:rsidP="00641D41">
      <w:pPr>
        <w:pStyle w:val="Overskrift4"/>
        <w:rPr>
          <w:lang w:val="da-DK"/>
        </w:rPr>
      </w:pPr>
      <w:r w:rsidRPr="00641D41">
        <w:rPr>
          <w:lang w:val="da-DK"/>
        </w:rPr>
        <w:t>Indhold</w:t>
      </w:r>
    </w:p>
    <w:p w14:paraId="4FC135B1" w14:textId="78192BE0" w:rsidR="00641D41" w:rsidRPr="00641D41" w:rsidRDefault="00641D41" w:rsidP="00641D41">
      <w:pPr>
        <w:rPr>
          <w:rFonts w:asciiTheme="minorHAnsi" w:hAnsiTheme="minorHAnsi" w:cstheme="minorHAnsi"/>
          <w:lang w:val="da-DK"/>
        </w:rPr>
      </w:pPr>
      <w:r w:rsidRPr="00641D41">
        <w:rPr>
          <w:rFonts w:asciiTheme="minorHAnsi" w:hAnsiTheme="minorHAnsi" w:cstheme="minorHAnsi"/>
          <w:lang w:val="da-DK"/>
        </w:rPr>
        <w:t>Modulet skal give den uddannede forståelse for sammenhænge mellem makroøkonomisk udvikling og fo</w:t>
      </w:r>
      <w:r w:rsidRPr="00641D41">
        <w:rPr>
          <w:rFonts w:asciiTheme="minorHAnsi" w:hAnsiTheme="minorHAnsi" w:cstheme="minorHAnsi"/>
          <w:lang w:val="da-DK"/>
        </w:rPr>
        <w:t>r</w:t>
      </w:r>
      <w:r w:rsidRPr="00641D41">
        <w:rPr>
          <w:rFonts w:asciiTheme="minorHAnsi" w:hAnsiTheme="minorHAnsi" w:cstheme="minorHAnsi"/>
          <w:lang w:val="da-DK"/>
        </w:rPr>
        <w:t>muerådgivning.</w:t>
      </w:r>
    </w:p>
    <w:p w14:paraId="221CC998" w14:textId="1645BB9C" w:rsidR="00641D41" w:rsidRPr="00641D41" w:rsidRDefault="00641D41" w:rsidP="00641D41">
      <w:pPr>
        <w:rPr>
          <w:rFonts w:asciiTheme="minorHAnsi" w:hAnsiTheme="minorHAnsi" w:cstheme="minorHAnsi"/>
          <w:lang w:val="da-DK"/>
        </w:rPr>
      </w:pPr>
      <w:r w:rsidRPr="00641D41">
        <w:rPr>
          <w:rFonts w:asciiTheme="minorHAnsi" w:hAnsiTheme="minorHAnsi" w:cstheme="minorHAnsi"/>
          <w:lang w:val="da-DK"/>
        </w:rPr>
        <w:t>Den uddannede skal have teoretisk og praktisk viden om investerings- og finansieringsstrategier og regler for rådgivning for den formuende privatkunde, så det danner et fundament for den komplekse helhedsor</w:t>
      </w:r>
      <w:r w:rsidRPr="00641D41">
        <w:rPr>
          <w:rFonts w:asciiTheme="minorHAnsi" w:hAnsiTheme="minorHAnsi" w:cstheme="minorHAnsi"/>
          <w:lang w:val="da-DK"/>
        </w:rPr>
        <w:t>i</w:t>
      </w:r>
      <w:r w:rsidRPr="00641D41">
        <w:rPr>
          <w:rFonts w:asciiTheme="minorHAnsi" w:hAnsiTheme="minorHAnsi" w:cstheme="minorHAnsi"/>
          <w:lang w:val="da-DK"/>
        </w:rPr>
        <w:t xml:space="preserve">enterede rådgivningssituation. </w:t>
      </w:r>
    </w:p>
    <w:p w14:paraId="3AF7A368" w14:textId="5E8FC822" w:rsidR="00641D41" w:rsidRPr="00641D41" w:rsidRDefault="00641D41" w:rsidP="00641D41">
      <w:pPr>
        <w:rPr>
          <w:rFonts w:asciiTheme="minorHAnsi" w:hAnsiTheme="minorHAnsi" w:cstheme="minorHAnsi"/>
          <w:lang w:val="da-DK"/>
        </w:rPr>
      </w:pPr>
      <w:r w:rsidRPr="00641D41">
        <w:rPr>
          <w:rFonts w:asciiTheme="minorHAnsi" w:hAnsiTheme="minorHAnsi" w:cstheme="minorHAnsi"/>
          <w:lang w:val="da-DK"/>
        </w:rPr>
        <w:t>Investeringsmulighederne skal spænde over værdipapirer, pensionsopsparing, forsikring og de skattemæ</w:t>
      </w:r>
      <w:r w:rsidRPr="00641D41">
        <w:rPr>
          <w:rFonts w:asciiTheme="minorHAnsi" w:hAnsiTheme="minorHAnsi" w:cstheme="minorHAnsi"/>
          <w:lang w:val="da-DK"/>
        </w:rPr>
        <w:t>s</w:t>
      </w:r>
      <w:r w:rsidRPr="00641D41">
        <w:rPr>
          <w:rFonts w:asciiTheme="minorHAnsi" w:hAnsiTheme="minorHAnsi" w:cstheme="minorHAnsi"/>
          <w:lang w:val="da-DK"/>
        </w:rPr>
        <w:t>sige og juridiske konsekvenser af privatkundens valg.</w:t>
      </w:r>
    </w:p>
    <w:p w14:paraId="6809C6D5" w14:textId="7B45B4B2" w:rsidR="00641D41" w:rsidRPr="00641D41" w:rsidRDefault="00641D41" w:rsidP="00641D41">
      <w:pPr>
        <w:rPr>
          <w:rFonts w:asciiTheme="minorHAnsi" w:hAnsiTheme="minorHAnsi" w:cstheme="minorHAnsi"/>
          <w:lang w:val="da-DK"/>
        </w:rPr>
      </w:pPr>
      <w:r w:rsidRPr="00641D41">
        <w:rPr>
          <w:rFonts w:asciiTheme="minorHAnsi" w:hAnsiTheme="minorHAnsi" w:cstheme="minorHAnsi"/>
          <w:lang w:val="da-DK"/>
        </w:rPr>
        <w:t>Modulet skal give den uddannede færdigheder og kompetencer i at kunne anvende og formidle faglige finansielle løsningsmodeller, således at privatkunder gives det økonomisk overblik og således at kunden dermed kan træffe et begrundet valg omkring sin formue.</w:t>
      </w:r>
    </w:p>
    <w:p w14:paraId="6D1F9887" w14:textId="3CC51949" w:rsidR="00403DBD" w:rsidRPr="002426D5" w:rsidRDefault="00641D41" w:rsidP="002426D5">
      <w:pPr>
        <w:pStyle w:val="Overskrift4"/>
        <w:rPr>
          <w:lang w:val="da-DK"/>
        </w:rPr>
      </w:pPr>
      <w:r w:rsidRPr="00641D41">
        <w:rPr>
          <w:lang w:val="da-DK"/>
        </w:rPr>
        <w:t>Læringsmål</w:t>
      </w:r>
    </w:p>
    <w:p w14:paraId="398C1E28" w14:textId="71127BAD" w:rsidR="00641D41" w:rsidRPr="00403DBD" w:rsidRDefault="00641D41" w:rsidP="00641D41">
      <w:pPr>
        <w:rPr>
          <w:b/>
          <w:lang w:val="da-DK"/>
        </w:rPr>
      </w:pPr>
      <w:r w:rsidRPr="00403DBD">
        <w:rPr>
          <w:b/>
          <w:lang w:val="da-DK"/>
        </w:rPr>
        <w:t>Viden</w:t>
      </w:r>
      <w:r w:rsidR="00403DBD">
        <w:rPr>
          <w:b/>
          <w:lang w:val="da-DK"/>
        </w:rPr>
        <w:br/>
      </w:r>
      <w:r w:rsidRPr="00641D41">
        <w:rPr>
          <w:rFonts w:asciiTheme="minorHAnsi" w:hAnsiTheme="minorHAnsi" w:cstheme="minorHAnsi"/>
          <w:lang w:val="da-DK"/>
        </w:rPr>
        <w:t>Den uddannede har:</w:t>
      </w:r>
    </w:p>
    <w:p w14:paraId="4F6DC63D" w14:textId="5BA6B0E4" w:rsidR="00641D41" w:rsidRPr="00641D41" w:rsidRDefault="00641D41" w:rsidP="00641D41">
      <w:pPr>
        <w:pStyle w:val="Listeafsnit"/>
        <w:numPr>
          <w:ilvl w:val="0"/>
          <w:numId w:val="167"/>
        </w:numPr>
        <w:spacing w:after="160" w:line="259" w:lineRule="auto"/>
        <w:rPr>
          <w:rFonts w:asciiTheme="minorHAnsi" w:hAnsiTheme="minorHAnsi" w:cstheme="minorHAnsi"/>
          <w:lang w:val="da-DK"/>
        </w:rPr>
      </w:pPr>
      <w:r w:rsidRPr="00641D41">
        <w:rPr>
          <w:rFonts w:asciiTheme="minorHAnsi" w:hAnsiTheme="minorHAnsi" w:cstheme="minorHAnsi"/>
          <w:lang w:val="da-DK"/>
        </w:rPr>
        <w:t>Viden om teori inden for segmenteringsmodeller og kundeprofiler herunder kunders livsfaser.</w:t>
      </w:r>
    </w:p>
    <w:p w14:paraId="415AE69B" w14:textId="77777777" w:rsidR="00641D41" w:rsidRPr="00641D41" w:rsidRDefault="00641D41" w:rsidP="00641D41">
      <w:pPr>
        <w:pStyle w:val="Listeafsnit"/>
        <w:numPr>
          <w:ilvl w:val="0"/>
          <w:numId w:val="167"/>
        </w:numPr>
        <w:spacing w:after="160" w:line="259" w:lineRule="auto"/>
        <w:rPr>
          <w:rFonts w:asciiTheme="minorHAnsi" w:hAnsiTheme="minorHAnsi" w:cstheme="minorHAnsi"/>
          <w:lang w:val="da-DK"/>
        </w:rPr>
      </w:pPr>
      <w:r w:rsidRPr="00641D41">
        <w:rPr>
          <w:rFonts w:asciiTheme="minorHAnsi" w:hAnsiTheme="minorHAnsi" w:cstheme="minorHAnsi"/>
          <w:lang w:val="da-DK"/>
        </w:rPr>
        <w:t>Viden om de forskellige metoder og teorier, der er gældende for investering i aktiver og pension.</w:t>
      </w:r>
    </w:p>
    <w:p w14:paraId="574D96FB" w14:textId="77777777" w:rsidR="00641D41" w:rsidRPr="00641D41" w:rsidRDefault="00641D41" w:rsidP="00641D41">
      <w:pPr>
        <w:pStyle w:val="Listeafsnit"/>
        <w:numPr>
          <w:ilvl w:val="0"/>
          <w:numId w:val="167"/>
        </w:numPr>
        <w:spacing w:after="160" w:line="240" w:lineRule="auto"/>
        <w:rPr>
          <w:rFonts w:asciiTheme="minorHAnsi" w:hAnsiTheme="minorHAnsi" w:cstheme="minorHAnsi"/>
          <w:color w:val="000000"/>
          <w:lang w:val="da-DK"/>
        </w:rPr>
      </w:pPr>
      <w:r w:rsidRPr="00641D41">
        <w:rPr>
          <w:rFonts w:asciiTheme="minorHAnsi" w:hAnsiTheme="minorHAnsi" w:cstheme="minorHAnsi"/>
          <w:lang w:val="da-DK"/>
        </w:rPr>
        <w:t>Viden om de forskellige metoder og teorier, der er gældende for finansiering af fast ejendom.</w:t>
      </w:r>
    </w:p>
    <w:p w14:paraId="56A610BF" w14:textId="77777777" w:rsidR="00641D41" w:rsidRPr="00641D41" w:rsidRDefault="00641D41" w:rsidP="00641D41">
      <w:pPr>
        <w:pStyle w:val="Listeafsnit"/>
        <w:numPr>
          <w:ilvl w:val="0"/>
          <w:numId w:val="167"/>
        </w:numPr>
        <w:spacing w:after="160" w:line="240" w:lineRule="auto"/>
        <w:rPr>
          <w:rFonts w:asciiTheme="minorHAnsi" w:hAnsiTheme="minorHAnsi" w:cstheme="minorHAnsi"/>
          <w:color w:val="000000"/>
          <w:lang w:val="da-DK"/>
        </w:rPr>
      </w:pPr>
      <w:r w:rsidRPr="00641D41">
        <w:rPr>
          <w:rFonts w:asciiTheme="minorHAnsi" w:hAnsiTheme="minorHAnsi" w:cstheme="minorHAnsi"/>
          <w:lang w:val="da-DK"/>
        </w:rPr>
        <w:t xml:space="preserve">Viden om de forskellige metoder og teorier vedrørende </w:t>
      </w:r>
      <w:r w:rsidRPr="00641D41">
        <w:rPr>
          <w:rFonts w:asciiTheme="minorHAnsi" w:hAnsiTheme="minorHAnsi" w:cstheme="minorHAnsi"/>
          <w:color w:val="000000"/>
          <w:lang w:val="da-DK"/>
        </w:rPr>
        <w:t>finansielle investeringsprodukter inden for kategorierne "grøn" og "gul", herunder specielt obligationer, aktier og investeringsforeningsbev</w:t>
      </w:r>
      <w:r w:rsidRPr="00641D41">
        <w:rPr>
          <w:rFonts w:asciiTheme="minorHAnsi" w:hAnsiTheme="minorHAnsi" w:cstheme="minorHAnsi"/>
          <w:color w:val="000000"/>
          <w:lang w:val="da-DK"/>
        </w:rPr>
        <w:t>i</w:t>
      </w:r>
      <w:r w:rsidRPr="00641D41">
        <w:rPr>
          <w:rFonts w:asciiTheme="minorHAnsi" w:hAnsiTheme="minorHAnsi" w:cstheme="minorHAnsi"/>
          <w:color w:val="000000"/>
          <w:lang w:val="da-DK"/>
        </w:rPr>
        <w:t>ser.</w:t>
      </w:r>
    </w:p>
    <w:p w14:paraId="3BDD4900" w14:textId="0705C8F7" w:rsidR="00641D41" w:rsidRPr="00641D41" w:rsidRDefault="00641D41" w:rsidP="00641D41">
      <w:pPr>
        <w:pStyle w:val="Listeafsnit"/>
        <w:numPr>
          <w:ilvl w:val="0"/>
          <w:numId w:val="167"/>
        </w:numPr>
        <w:spacing w:after="160" w:line="259" w:lineRule="auto"/>
        <w:rPr>
          <w:rFonts w:asciiTheme="minorHAnsi" w:hAnsiTheme="minorHAnsi" w:cstheme="minorHAnsi"/>
          <w:lang w:val="da-DK"/>
        </w:rPr>
      </w:pPr>
      <w:r w:rsidRPr="00641D41">
        <w:rPr>
          <w:rFonts w:asciiTheme="minorHAnsi" w:hAnsiTheme="minorHAnsi" w:cstheme="minorHAnsi"/>
          <w:lang w:val="da-DK"/>
        </w:rPr>
        <w:t>Viden om de forskellige metoder og regelsæt inden for finansiel investeringsrådgivning og værd</w:t>
      </w:r>
      <w:r w:rsidRPr="00641D41">
        <w:rPr>
          <w:rFonts w:asciiTheme="minorHAnsi" w:hAnsiTheme="minorHAnsi" w:cstheme="minorHAnsi"/>
          <w:lang w:val="da-DK"/>
        </w:rPr>
        <w:t>i</w:t>
      </w:r>
      <w:r w:rsidRPr="00641D41">
        <w:rPr>
          <w:rFonts w:asciiTheme="minorHAnsi" w:hAnsiTheme="minorHAnsi" w:cstheme="minorHAnsi"/>
          <w:lang w:val="da-DK"/>
        </w:rPr>
        <w:t>papirhandel inden for privatkundesegmentet.</w:t>
      </w:r>
    </w:p>
    <w:p w14:paraId="33466822" w14:textId="77777777" w:rsidR="00641D41" w:rsidRPr="00641D41" w:rsidRDefault="00641D41" w:rsidP="00641D41">
      <w:pPr>
        <w:pStyle w:val="Listeafsnit"/>
        <w:numPr>
          <w:ilvl w:val="0"/>
          <w:numId w:val="167"/>
        </w:numPr>
        <w:spacing w:after="160" w:line="259" w:lineRule="auto"/>
        <w:rPr>
          <w:rFonts w:asciiTheme="minorHAnsi" w:hAnsiTheme="minorHAnsi" w:cstheme="minorHAnsi"/>
          <w:lang w:val="da-DK"/>
        </w:rPr>
      </w:pPr>
      <w:r w:rsidRPr="00641D41">
        <w:rPr>
          <w:rFonts w:asciiTheme="minorHAnsi" w:hAnsiTheme="minorHAnsi" w:cstheme="minorHAnsi"/>
          <w:lang w:val="da-DK"/>
        </w:rPr>
        <w:t>Forståelse for teori vedrørende arv, testamenter, begunstigelse og særeje mv. i forhold til for inv</w:t>
      </w:r>
      <w:r w:rsidRPr="00641D41">
        <w:rPr>
          <w:rFonts w:asciiTheme="minorHAnsi" w:hAnsiTheme="minorHAnsi" w:cstheme="minorHAnsi"/>
          <w:lang w:val="da-DK"/>
        </w:rPr>
        <w:t>e</w:t>
      </w:r>
      <w:r w:rsidRPr="00641D41">
        <w:rPr>
          <w:rFonts w:asciiTheme="minorHAnsi" w:hAnsiTheme="minorHAnsi" w:cstheme="minorHAnsi"/>
          <w:lang w:val="da-DK"/>
        </w:rPr>
        <w:t>stering i aktiver og pension samt skattemæssige konsekvenser heraf.</w:t>
      </w:r>
    </w:p>
    <w:p w14:paraId="2F159FBE" w14:textId="3C0F93E6" w:rsidR="00641D41" w:rsidRPr="00641D41" w:rsidRDefault="00641D41" w:rsidP="00641D41">
      <w:pPr>
        <w:pStyle w:val="Listeafsnit"/>
        <w:numPr>
          <w:ilvl w:val="0"/>
          <w:numId w:val="167"/>
        </w:numPr>
        <w:spacing w:after="160" w:line="259" w:lineRule="auto"/>
        <w:rPr>
          <w:rFonts w:asciiTheme="minorHAnsi" w:hAnsiTheme="minorHAnsi" w:cstheme="minorHAnsi"/>
          <w:lang w:val="da-DK"/>
        </w:rPr>
      </w:pPr>
      <w:r w:rsidRPr="00641D41">
        <w:rPr>
          <w:rFonts w:asciiTheme="minorHAnsi" w:hAnsiTheme="minorHAnsi" w:cstheme="minorHAnsi"/>
          <w:lang w:val="da-DK"/>
        </w:rPr>
        <w:t>Viden om praksis og metode inden for forsikringsordninger, som har indflydelse på privatkundens formueforhold.</w:t>
      </w:r>
    </w:p>
    <w:p w14:paraId="6B9E091F" w14:textId="77777777" w:rsidR="00641D41" w:rsidRPr="00641D41" w:rsidRDefault="00641D41" w:rsidP="00641D41">
      <w:pPr>
        <w:pStyle w:val="Listeafsnit"/>
        <w:rPr>
          <w:rFonts w:asciiTheme="minorHAnsi" w:hAnsiTheme="minorHAnsi" w:cstheme="minorHAnsi"/>
          <w:lang w:val="da-DK"/>
        </w:rPr>
      </w:pPr>
    </w:p>
    <w:p w14:paraId="71388EFA" w14:textId="055C904A" w:rsidR="00641D41" w:rsidRPr="00403DBD" w:rsidRDefault="00641D41" w:rsidP="00641D41">
      <w:pPr>
        <w:rPr>
          <w:b/>
        </w:rPr>
      </w:pPr>
      <w:r w:rsidRPr="00403DBD">
        <w:rPr>
          <w:b/>
        </w:rPr>
        <w:t>Færdigheder</w:t>
      </w:r>
      <w:r w:rsidR="00403DBD">
        <w:rPr>
          <w:b/>
        </w:rPr>
        <w:br/>
      </w:r>
      <w:r w:rsidRPr="00641D41">
        <w:rPr>
          <w:rFonts w:asciiTheme="minorHAnsi" w:hAnsiTheme="minorHAnsi" w:cstheme="minorHAnsi"/>
        </w:rPr>
        <w:t xml:space="preserve">Den uddannede </w:t>
      </w:r>
      <w:proofErr w:type="gramStart"/>
      <w:r w:rsidRPr="00641D41">
        <w:rPr>
          <w:rFonts w:asciiTheme="minorHAnsi" w:hAnsiTheme="minorHAnsi" w:cstheme="minorHAnsi"/>
        </w:rPr>
        <w:t>kan</w:t>
      </w:r>
      <w:proofErr w:type="gramEnd"/>
      <w:r w:rsidRPr="00641D41">
        <w:rPr>
          <w:rFonts w:asciiTheme="minorHAnsi" w:hAnsiTheme="minorHAnsi" w:cstheme="minorHAnsi"/>
        </w:rPr>
        <w:t>:</w:t>
      </w:r>
    </w:p>
    <w:p w14:paraId="21D20E73" w14:textId="41E8A842" w:rsidR="00641D41" w:rsidRPr="00641D41" w:rsidRDefault="00641D41" w:rsidP="00641D41">
      <w:pPr>
        <w:pStyle w:val="Listeafsnit"/>
        <w:numPr>
          <w:ilvl w:val="0"/>
          <w:numId w:val="168"/>
        </w:numPr>
        <w:spacing w:after="160" w:line="259" w:lineRule="auto"/>
        <w:rPr>
          <w:rFonts w:asciiTheme="minorHAnsi" w:hAnsiTheme="minorHAnsi" w:cstheme="minorHAnsi"/>
          <w:lang w:val="da-DK"/>
        </w:rPr>
      </w:pPr>
      <w:r w:rsidRPr="00641D41">
        <w:rPr>
          <w:rFonts w:asciiTheme="minorHAnsi" w:hAnsiTheme="minorHAnsi" w:cstheme="minorHAnsi"/>
          <w:lang w:val="da-DK"/>
        </w:rPr>
        <w:lastRenderedPageBreak/>
        <w:t>Anvende færdigheder til afdækning af privatkunders risikoprofil og formuestrategi med udgang</w:t>
      </w:r>
      <w:r w:rsidRPr="00641D41">
        <w:rPr>
          <w:rFonts w:asciiTheme="minorHAnsi" w:hAnsiTheme="minorHAnsi" w:cstheme="minorHAnsi"/>
          <w:lang w:val="da-DK"/>
        </w:rPr>
        <w:t>s</w:t>
      </w:r>
      <w:r w:rsidRPr="00641D41">
        <w:rPr>
          <w:rFonts w:asciiTheme="minorHAnsi" w:hAnsiTheme="minorHAnsi" w:cstheme="minorHAnsi"/>
          <w:lang w:val="da-DK"/>
        </w:rPr>
        <w:t>punkt i kundens livsfase samt formidle dette over for kunden.</w:t>
      </w:r>
    </w:p>
    <w:p w14:paraId="12810E8C" w14:textId="77777777" w:rsidR="00641D41" w:rsidRPr="00641D41" w:rsidRDefault="00641D41" w:rsidP="00641D41">
      <w:pPr>
        <w:pStyle w:val="Listeafsnit"/>
        <w:numPr>
          <w:ilvl w:val="0"/>
          <w:numId w:val="168"/>
        </w:numPr>
        <w:spacing w:after="160" w:line="259" w:lineRule="auto"/>
        <w:rPr>
          <w:rFonts w:asciiTheme="minorHAnsi" w:hAnsiTheme="minorHAnsi" w:cstheme="minorHAnsi"/>
          <w:lang w:val="da-DK"/>
        </w:rPr>
      </w:pPr>
      <w:r w:rsidRPr="00641D41">
        <w:rPr>
          <w:rFonts w:asciiTheme="minorHAnsi" w:hAnsiTheme="minorHAnsi" w:cstheme="minorHAnsi"/>
          <w:lang w:val="da-DK"/>
        </w:rPr>
        <w:t>Begrunde og formidle teoretisk viden vedrørende rentestrukturen og dens afledte virkning på inv</w:t>
      </w:r>
      <w:r w:rsidRPr="00641D41">
        <w:rPr>
          <w:rFonts w:asciiTheme="minorHAnsi" w:hAnsiTheme="minorHAnsi" w:cstheme="minorHAnsi"/>
          <w:lang w:val="da-DK"/>
        </w:rPr>
        <w:t>e</w:t>
      </w:r>
      <w:r w:rsidRPr="00641D41">
        <w:rPr>
          <w:rFonts w:asciiTheme="minorHAnsi" w:hAnsiTheme="minorHAnsi" w:cstheme="minorHAnsi"/>
          <w:lang w:val="da-DK"/>
        </w:rPr>
        <w:t>steringsprodukter</w:t>
      </w:r>
    </w:p>
    <w:p w14:paraId="7C17D03F" w14:textId="0DB7FE93" w:rsidR="00641D41" w:rsidRPr="00641D41" w:rsidRDefault="00641D41" w:rsidP="00641D41">
      <w:pPr>
        <w:pStyle w:val="Listeafsnit"/>
        <w:numPr>
          <w:ilvl w:val="0"/>
          <w:numId w:val="168"/>
        </w:numPr>
        <w:spacing w:after="160" w:line="259" w:lineRule="auto"/>
        <w:rPr>
          <w:rFonts w:asciiTheme="minorHAnsi" w:hAnsiTheme="minorHAnsi" w:cstheme="minorHAnsi"/>
          <w:lang w:val="da-DK"/>
        </w:rPr>
      </w:pPr>
      <w:r w:rsidRPr="00641D41">
        <w:rPr>
          <w:rFonts w:asciiTheme="minorHAnsi" w:hAnsiTheme="minorHAnsi" w:cstheme="minorHAnsi"/>
          <w:lang w:val="da-DK"/>
        </w:rPr>
        <w:t>Vurdere og formidle overordnet obligations- og aktiemarkedsteori over for samarbejdspartnere i</w:t>
      </w:r>
      <w:r w:rsidRPr="00641D41">
        <w:rPr>
          <w:rFonts w:asciiTheme="minorHAnsi" w:hAnsiTheme="minorHAnsi" w:cstheme="minorHAnsi"/>
          <w:lang w:val="da-DK"/>
        </w:rPr>
        <w:t>n</w:t>
      </w:r>
      <w:r w:rsidRPr="00641D41">
        <w:rPr>
          <w:rFonts w:asciiTheme="minorHAnsi" w:hAnsiTheme="minorHAnsi" w:cstheme="minorHAnsi"/>
          <w:lang w:val="da-DK"/>
        </w:rPr>
        <w:t>den for den finansielle sektor og kunder.</w:t>
      </w:r>
    </w:p>
    <w:p w14:paraId="389CF45A" w14:textId="77777777" w:rsidR="00641D41" w:rsidRPr="00641D41" w:rsidRDefault="00641D41" w:rsidP="00641D41">
      <w:pPr>
        <w:pStyle w:val="Listeafsnit"/>
        <w:numPr>
          <w:ilvl w:val="0"/>
          <w:numId w:val="168"/>
        </w:numPr>
        <w:spacing w:after="160" w:line="259" w:lineRule="auto"/>
        <w:rPr>
          <w:rFonts w:asciiTheme="minorHAnsi" w:hAnsiTheme="minorHAnsi" w:cstheme="minorHAnsi"/>
          <w:lang w:val="da-DK"/>
        </w:rPr>
      </w:pPr>
      <w:r w:rsidRPr="00641D41">
        <w:rPr>
          <w:rFonts w:asciiTheme="minorHAnsi" w:hAnsiTheme="minorHAnsi" w:cstheme="minorHAnsi"/>
          <w:lang w:val="da-DK"/>
        </w:rPr>
        <w:t>Formidle porteføljeteori og porteføljeinvesteringer, herunder begrunde sammenhængen mellem afkast og risiko samt principper vedrørende risikospredning.</w:t>
      </w:r>
    </w:p>
    <w:p w14:paraId="7856F716" w14:textId="77777777" w:rsidR="00641D41" w:rsidRPr="00641D41" w:rsidRDefault="00641D41" w:rsidP="00641D41">
      <w:pPr>
        <w:pStyle w:val="Listeafsnit"/>
        <w:numPr>
          <w:ilvl w:val="0"/>
          <w:numId w:val="168"/>
        </w:numPr>
        <w:spacing w:after="160" w:line="259" w:lineRule="auto"/>
        <w:rPr>
          <w:rFonts w:asciiTheme="minorHAnsi" w:hAnsiTheme="minorHAnsi" w:cstheme="minorHAnsi"/>
          <w:lang w:val="da-DK"/>
        </w:rPr>
      </w:pPr>
      <w:r w:rsidRPr="00641D41">
        <w:rPr>
          <w:rFonts w:asciiTheme="minorHAnsi" w:hAnsiTheme="minorHAnsi" w:cstheme="minorHAnsi"/>
          <w:lang w:val="da-DK"/>
        </w:rPr>
        <w:t>Begrunde og formidle rådgivning om aktiv gældspleje og porteføljeinvesteringer.</w:t>
      </w:r>
    </w:p>
    <w:p w14:paraId="3B51F164" w14:textId="77777777" w:rsidR="00641D41" w:rsidRPr="00641D41" w:rsidRDefault="00641D41" w:rsidP="00641D41">
      <w:pPr>
        <w:pStyle w:val="Listeafsnit"/>
        <w:numPr>
          <w:ilvl w:val="0"/>
          <w:numId w:val="168"/>
        </w:numPr>
        <w:spacing w:after="160" w:line="259" w:lineRule="auto"/>
        <w:rPr>
          <w:rFonts w:asciiTheme="minorHAnsi" w:hAnsiTheme="minorHAnsi" w:cstheme="minorHAnsi"/>
          <w:lang w:val="da-DK"/>
        </w:rPr>
      </w:pPr>
      <w:r w:rsidRPr="00641D41">
        <w:rPr>
          <w:rFonts w:asciiTheme="minorHAnsi" w:hAnsiTheme="minorHAnsi" w:cstheme="minorHAnsi"/>
          <w:lang w:val="da-DK"/>
        </w:rPr>
        <w:t>Begrunde og formidle rådgivning om finansieringsmuligheder i forbindelse med konkrete invest</w:t>
      </w:r>
      <w:r w:rsidRPr="00641D41">
        <w:rPr>
          <w:rFonts w:asciiTheme="minorHAnsi" w:hAnsiTheme="minorHAnsi" w:cstheme="minorHAnsi"/>
          <w:lang w:val="da-DK"/>
        </w:rPr>
        <w:t>e</w:t>
      </w:r>
      <w:r w:rsidRPr="00641D41">
        <w:rPr>
          <w:rFonts w:asciiTheme="minorHAnsi" w:hAnsiTheme="minorHAnsi" w:cstheme="minorHAnsi"/>
          <w:lang w:val="da-DK"/>
        </w:rPr>
        <w:t>ringer.</w:t>
      </w:r>
    </w:p>
    <w:p w14:paraId="51A66078" w14:textId="77777777" w:rsidR="00641D41" w:rsidRPr="00641D41" w:rsidRDefault="00641D41" w:rsidP="00641D41">
      <w:pPr>
        <w:pStyle w:val="Listeafsnit"/>
        <w:numPr>
          <w:ilvl w:val="0"/>
          <w:numId w:val="168"/>
        </w:numPr>
        <w:spacing w:after="160" w:line="259" w:lineRule="auto"/>
        <w:rPr>
          <w:rFonts w:asciiTheme="minorHAnsi" w:hAnsiTheme="minorHAnsi" w:cstheme="minorHAnsi"/>
          <w:lang w:val="da-DK"/>
        </w:rPr>
      </w:pPr>
      <w:r w:rsidRPr="00641D41">
        <w:rPr>
          <w:rFonts w:asciiTheme="minorHAnsi" w:hAnsiTheme="minorHAnsi" w:cstheme="minorHAnsi"/>
          <w:lang w:val="da-DK"/>
        </w:rPr>
        <w:t>Begrunde og formidle muligheder for placering af den næste krones indtjening (marginalbetrag</w:t>
      </w:r>
      <w:r w:rsidRPr="00641D41">
        <w:rPr>
          <w:rFonts w:asciiTheme="minorHAnsi" w:hAnsiTheme="minorHAnsi" w:cstheme="minorHAnsi"/>
          <w:lang w:val="da-DK"/>
        </w:rPr>
        <w:t>t</w:t>
      </w:r>
      <w:r w:rsidRPr="00641D41">
        <w:rPr>
          <w:rFonts w:asciiTheme="minorHAnsi" w:hAnsiTheme="minorHAnsi" w:cstheme="minorHAnsi"/>
          <w:lang w:val="da-DK"/>
        </w:rPr>
        <w:t>ning), herunder valg af relevante løsningsmodeller vedrørende afdrag af gæld eller opsparing i a</w:t>
      </w:r>
      <w:r w:rsidRPr="00641D41">
        <w:rPr>
          <w:rFonts w:asciiTheme="minorHAnsi" w:hAnsiTheme="minorHAnsi" w:cstheme="minorHAnsi"/>
          <w:lang w:val="da-DK"/>
        </w:rPr>
        <w:t>n</w:t>
      </w:r>
      <w:r w:rsidRPr="00641D41">
        <w:rPr>
          <w:rFonts w:asciiTheme="minorHAnsi" w:hAnsiTheme="minorHAnsi" w:cstheme="minorHAnsi"/>
          <w:lang w:val="da-DK"/>
        </w:rPr>
        <w:t>dre aktiver.</w:t>
      </w:r>
    </w:p>
    <w:p w14:paraId="76CFBEF2" w14:textId="77777777" w:rsidR="00641D41" w:rsidRPr="00641D41" w:rsidRDefault="00641D41" w:rsidP="00641D41">
      <w:pPr>
        <w:pStyle w:val="Listeafsnit"/>
        <w:numPr>
          <w:ilvl w:val="0"/>
          <w:numId w:val="168"/>
        </w:numPr>
        <w:spacing w:after="160" w:line="259" w:lineRule="auto"/>
        <w:rPr>
          <w:rFonts w:asciiTheme="minorHAnsi" w:hAnsiTheme="minorHAnsi" w:cstheme="minorHAnsi"/>
          <w:lang w:val="da-DK"/>
        </w:rPr>
      </w:pPr>
      <w:r w:rsidRPr="00641D41">
        <w:rPr>
          <w:rFonts w:asciiTheme="minorHAnsi" w:hAnsiTheme="minorHAnsi" w:cstheme="minorHAnsi"/>
          <w:lang w:val="da-DK"/>
        </w:rPr>
        <w:t>Begrunde og formidle rådgivning omkring pensionsplanlægning i kombination med forskellige ska</w:t>
      </w:r>
      <w:r w:rsidRPr="00641D41">
        <w:rPr>
          <w:rFonts w:asciiTheme="minorHAnsi" w:hAnsiTheme="minorHAnsi" w:cstheme="minorHAnsi"/>
          <w:lang w:val="da-DK"/>
        </w:rPr>
        <w:t>t</w:t>
      </w:r>
      <w:r w:rsidRPr="00641D41">
        <w:rPr>
          <w:rFonts w:asciiTheme="minorHAnsi" w:hAnsiTheme="minorHAnsi" w:cstheme="minorHAnsi"/>
          <w:lang w:val="da-DK"/>
        </w:rPr>
        <w:t>temiljøer.</w:t>
      </w:r>
    </w:p>
    <w:p w14:paraId="359C7C37" w14:textId="2B122173" w:rsidR="00641D41" w:rsidRPr="002426D5" w:rsidRDefault="00641D41" w:rsidP="00403DBD">
      <w:pPr>
        <w:pStyle w:val="Listeafsnit"/>
        <w:numPr>
          <w:ilvl w:val="0"/>
          <w:numId w:val="168"/>
        </w:numPr>
        <w:spacing w:after="160" w:line="259" w:lineRule="auto"/>
        <w:rPr>
          <w:rFonts w:asciiTheme="minorHAnsi" w:hAnsiTheme="minorHAnsi" w:cstheme="minorHAnsi"/>
          <w:lang w:val="da-DK"/>
        </w:rPr>
      </w:pPr>
      <w:r w:rsidRPr="00641D41">
        <w:rPr>
          <w:rFonts w:asciiTheme="minorHAnsi" w:hAnsiTheme="minorHAnsi" w:cstheme="minorHAnsi"/>
          <w:lang w:val="da-DK"/>
        </w:rPr>
        <w:t>Begrunde og formidle rådgivning om nedsparring af formue, herunder optimering af pensionsudb</w:t>
      </w:r>
      <w:r w:rsidRPr="00641D41">
        <w:rPr>
          <w:rFonts w:asciiTheme="minorHAnsi" w:hAnsiTheme="minorHAnsi" w:cstheme="minorHAnsi"/>
          <w:lang w:val="da-DK"/>
        </w:rPr>
        <w:t>e</w:t>
      </w:r>
      <w:r w:rsidRPr="00641D41">
        <w:rPr>
          <w:rFonts w:asciiTheme="minorHAnsi" w:hAnsiTheme="minorHAnsi" w:cstheme="minorHAnsi"/>
          <w:lang w:val="da-DK"/>
        </w:rPr>
        <w:t>taling under hensyntagen til samspilsproblematikker mellem private og offentlige ydelser.</w:t>
      </w:r>
    </w:p>
    <w:p w14:paraId="37585913" w14:textId="07E7925A" w:rsidR="00641D41" w:rsidRPr="00403DBD" w:rsidRDefault="00641D41" w:rsidP="00641D41">
      <w:pPr>
        <w:rPr>
          <w:b/>
        </w:rPr>
      </w:pPr>
      <w:r w:rsidRPr="00403DBD">
        <w:rPr>
          <w:b/>
        </w:rPr>
        <w:t>Kompetencer</w:t>
      </w:r>
      <w:r w:rsidR="00403DBD">
        <w:rPr>
          <w:b/>
        </w:rPr>
        <w:br/>
      </w:r>
      <w:r w:rsidRPr="00641D41">
        <w:rPr>
          <w:rFonts w:asciiTheme="minorHAnsi" w:hAnsiTheme="minorHAnsi" w:cstheme="minorHAnsi"/>
        </w:rPr>
        <w:t xml:space="preserve">Den uddannede </w:t>
      </w:r>
      <w:proofErr w:type="gramStart"/>
      <w:r w:rsidRPr="00641D41">
        <w:rPr>
          <w:rFonts w:asciiTheme="minorHAnsi" w:hAnsiTheme="minorHAnsi" w:cstheme="minorHAnsi"/>
        </w:rPr>
        <w:t>kan</w:t>
      </w:r>
      <w:proofErr w:type="gramEnd"/>
      <w:r w:rsidRPr="00641D41">
        <w:rPr>
          <w:rFonts w:asciiTheme="minorHAnsi" w:hAnsiTheme="minorHAnsi" w:cstheme="minorHAnsi"/>
        </w:rPr>
        <w:t>:</w:t>
      </w:r>
    </w:p>
    <w:p w14:paraId="535DF216" w14:textId="77777777" w:rsidR="00641D41" w:rsidRPr="00641D41" w:rsidRDefault="00641D41" w:rsidP="00641D41">
      <w:pPr>
        <w:pStyle w:val="Listeafsnit"/>
        <w:numPr>
          <w:ilvl w:val="0"/>
          <w:numId w:val="169"/>
        </w:numPr>
        <w:spacing w:after="160" w:line="259" w:lineRule="auto"/>
        <w:rPr>
          <w:rFonts w:asciiTheme="minorHAnsi" w:hAnsiTheme="minorHAnsi" w:cstheme="minorHAnsi"/>
          <w:lang w:val="da-DK"/>
        </w:rPr>
      </w:pPr>
      <w:r w:rsidRPr="00641D41">
        <w:rPr>
          <w:rFonts w:asciiTheme="minorHAnsi" w:hAnsiTheme="minorHAnsi" w:cstheme="minorHAnsi"/>
          <w:lang w:val="da-DK"/>
        </w:rPr>
        <w:t>Afdække og håndtere komplekse rådgivningssituationer udfra en kundeprofil med henblik på sel</w:t>
      </w:r>
      <w:r w:rsidRPr="00641D41">
        <w:rPr>
          <w:rFonts w:asciiTheme="minorHAnsi" w:hAnsiTheme="minorHAnsi" w:cstheme="minorHAnsi"/>
          <w:lang w:val="da-DK"/>
        </w:rPr>
        <w:t>v</w:t>
      </w:r>
      <w:r w:rsidRPr="00641D41">
        <w:rPr>
          <w:rFonts w:asciiTheme="minorHAnsi" w:hAnsiTheme="minorHAnsi" w:cstheme="minorHAnsi"/>
          <w:lang w:val="da-DK"/>
        </w:rPr>
        <w:t>stændigt at kunne udarbejde og formidle forslag om helhedsorienteret formuerådgivning med en professionel tilgang.</w:t>
      </w:r>
    </w:p>
    <w:p w14:paraId="561D1B12" w14:textId="77777777" w:rsidR="00641D41" w:rsidRPr="00641D41" w:rsidRDefault="00641D41" w:rsidP="00641D41">
      <w:pPr>
        <w:pStyle w:val="Listeafsnit"/>
        <w:numPr>
          <w:ilvl w:val="0"/>
          <w:numId w:val="169"/>
        </w:numPr>
        <w:spacing w:after="160" w:line="259" w:lineRule="auto"/>
        <w:rPr>
          <w:rFonts w:asciiTheme="minorHAnsi" w:hAnsiTheme="minorHAnsi" w:cstheme="minorHAnsi"/>
          <w:lang w:val="da-DK"/>
        </w:rPr>
      </w:pPr>
      <w:r w:rsidRPr="00641D41">
        <w:rPr>
          <w:rFonts w:asciiTheme="minorHAnsi" w:hAnsiTheme="minorHAnsi" w:cstheme="minorHAnsi"/>
          <w:lang w:val="da-DK"/>
        </w:rPr>
        <w:t>Håndtere kompleks rådgivning omkring den enkelte privatkundes samlede formueforhold, heru</w:t>
      </w:r>
      <w:r w:rsidRPr="00641D41">
        <w:rPr>
          <w:rFonts w:asciiTheme="minorHAnsi" w:hAnsiTheme="minorHAnsi" w:cstheme="minorHAnsi"/>
          <w:lang w:val="da-DK"/>
        </w:rPr>
        <w:t>n</w:t>
      </w:r>
      <w:r w:rsidRPr="00641D41">
        <w:rPr>
          <w:rFonts w:asciiTheme="minorHAnsi" w:hAnsiTheme="minorHAnsi" w:cstheme="minorHAnsi"/>
          <w:lang w:val="da-DK"/>
        </w:rPr>
        <w:t xml:space="preserve">der være i stand til at kombinere privatkundens aktiv- og passivside.   </w:t>
      </w:r>
    </w:p>
    <w:p w14:paraId="35A45CA7" w14:textId="77777777" w:rsidR="00641D41" w:rsidRPr="00641D41" w:rsidRDefault="00641D41" w:rsidP="00641D41">
      <w:pPr>
        <w:rPr>
          <w:rFonts w:asciiTheme="minorHAnsi" w:hAnsiTheme="minorHAnsi" w:cstheme="minorHAnsi"/>
          <w:lang w:val="da-DK"/>
        </w:rPr>
      </w:pPr>
    </w:p>
    <w:p w14:paraId="7D8347B5" w14:textId="014B77E8" w:rsidR="00641D41" w:rsidRDefault="00641D41" w:rsidP="00641D41">
      <w:pPr>
        <w:pStyle w:val="Overskrift2"/>
        <w:rPr>
          <w:lang w:val="da-DK"/>
        </w:rPr>
      </w:pPr>
      <w:bookmarkStart w:id="119" w:name="_Toc498692681"/>
      <w:r w:rsidRPr="00641D41">
        <w:rPr>
          <w:lang w:val="da-DK"/>
        </w:rPr>
        <w:t>R</w:t>
      </w:r>
      <w:r>
        <w:rPr>
          <w:lang w:val="da-DK"/>
        </w:rPr>
        <w:t>s 2: Rundt om virksomhedsejeren</w:t>
      </w:r>
      <w:bookmarkEnd w:id="119"/>
    </w:p>
    <w:p w14:paraId="3062F12D" w14:textId="5068D69C" w:rsidR="00641D41" w:rsidRPr="00641D41" w:rsidRDefault="00641D41" w:rsidP="00641D41">
      <w:pPr>
        <w:rPr>
          <w:lang w:val="da-DK"/>
        </w:rPr>
      </w:pPr>
      <w:r>
        <w:rPr>
          <w:lang w:val="da-DK"/>
        </w:rPr>
        <w:t>ECTS: 10</w:t>
      </w:r>
      <w:r>
        <w:rPr>
          <w:lang w:val="da-DK"/>
        </w:rPr>
        <w:br/>
      </w:r>
    </w:p>
    <w:p w14:paraId="5ECB2017" w14:textId="77777777" w:rsidR="00641D41" w:rsidRPr="00641D41" w:rsidRDefault="00641D41" w:rsidP="00641D41">
      <w:pPr>
        <w:pStyle w:val="Overskrift4"/>
        <w:rPr>
          <w:lang w:val="da-DK"/>
        </w:rPr>
      </w:pPr>
      <w:r w:rsidRPr="00641D41">
        <w:rPr>
          <w:rFonts w:eastAsiaTheme="majorEastAsia"/>
          <w:lang w:val="da-DK"/>
        </w:rPr>
        <w:t>Indhold</w:t>
      </w:r>
    </w:p>
    <w:p w14:paraId="21E50F00" w14:textId="631E4768" w:rsidR="00641D41" w:rsidRPr="00641D41" w:rsidRDefault="00641D41" w:rsidP="00641D41">
      <w:pPr>
        <w:rPr>
          <w:rFonts w:asciiTheme="minorHAnsi" w:hAnsiTheme="minorHAnsi" w:cstheme="minorHAnsi"/>
          <w:lang w:val="da-DK"/>
        </w:rPr>
      </w:pPr>
      <w:r w:rsidRPr="00641D41">
        <w:rPr>
          <w:rFonts w:asciiTheme="minorHAnsi" w:hAnsiTheme="minorHAnsi" w:cstheme="minorHAnsi"/>
          <w:lang w:val="da-DK"/>
        </w:rPr>
        <w:t>Modulet skal give den uddannede overblik over de forskellige muligheder for virksomhedstyper der kan etableres, herunder de forskellige selskabskonstruktioner og former for privatejede virksomheder</w:t>
      </w:r>
    </w:p>
    <w:p w14:paraId="6B7D27BF" w14:textId="77777777" w:rsidR="00641D41" w:rsidRPr="00641D41" w:rsidRDefault="00641D41" w:rsidP="00641D41">
      <w:pPr>
        <w:pStyle w:val="Default"/>
        <w:rPr>
          <w:rFonts w:asciiTheme="minorHAnsi" w:hAnsiTheme="minorHAnsi" w:cstheme="minorHAnsi"/>
          <w:bCs/>
          <w:color w:val="auto"/>
          <w:sz w:val="22"/>
          <w:szCs w:val="22"/>
        </w:rPr>
      </w:pPr>
      <w:r w:rsidRPr="00641D41">
        <w:rPr>
          <w:rFonts w:asciiTheme="minorHAnsi" w:hAnsiTheme="minorHAnsi" w:cstheme="minorHAnsi"/>
          <w:bCs/>
          <w:color w:val="auto"/>
          <w:sz w:val="22"/>
          <w:szCs w:val="22"/>
        </w:rPr>
        <w:t>D</w:t>
      </w:r>
      <w:r w:rsidRPr="00641D41">
        <w:rPr>
          <w:rFonts w:asciiTheme="minorHAnsi" w:hAnsiTheme="minorHAnsi" w:cstheme="minorHAnsi"/>
          <w:bCs/>
          <w:sz w:val="22"/>
          <w:szCs w:val="22"/>
        </w:rPr>
        <w:t xml:space="preserve">en uddannede </w:t>
      </w:r>
      <w:r w:rsidRPr="00641D41">
        <w:rPr>
          <w:rFonts w:asciiTheme="minorHAnsi" w:hAnsiTheme="minorHAnsi" w:cstheme="minorHAnsi"/>
          <w:bCs/>
          <w:color w:val="auto"/>
          <w:sz w:val="22"/>
          <w:szCs w:val="22"/>
        </w:rPr>
        <w:t xml:space="preserve">opnår </w:t>
      </w:r>
      <w:r w:rsidRPr="00641D41">
        <w:rPr>
          <w:rFonts w:asciiTheme="minorHAnsi" w:hAnsiTheme="minorHAnsi" w:cstheme="minorHAnsi"/>
          <w:bCs/>
          <w:sz w:val="22"/>
          <w:szCs w:val="22"/>
        </w:rPr>
        <w:t>færdigheder og kompetencer til rådgivning af kunden ud fra et individuelt syn</w:t>
      </w:r>
      <w:r w:rsidRPr="00641D41">
        <w:rPr>
          <w:rFonts w:asciiTheme="minorHAnsi" w:hAnsiTheme="minorHAnsi" w:cstheme="minorHAnsi"/>
          <w:bCs/>
          <w:sz w:val="22"/>
          <w:szCs w:val="22"/>
        </w:rPr>
        <w:t>s</w:t>
      </w:r>
      <w:r w:rsidRPr="00641D41">
        <w:rPr>
          <w:rFonts w:asciiTheme="minorHAnsi" w:hAnsiTheme="minorHAnsi" w:cstheme="minorHAnsi"/>
          <w:bCs/>
          <w:sz w:val="22"/>
          <w:szCs w:val="22"/>
        </w:rPr>
        <w:t xml:space="preserve">punkt, således at den uddannede kan gennemskue og analysere virksomhedsejerens formueforhold. </w:t>
      </w:r>
    </w:p>
    <w:p w14:paraId="3B6AC5CB" w14:textId="77777777" w:rsidR="00641D41" w:rsidRPr="00641D41" w:rsidRDefault="00641D41" w:rsidP="00641D41">
      <w:pPr>
        <w:pStyle w:val="Default"/>
        <w:rPr>
          <w:rFonts w:asciiTheme="minorHAnsi" w:hAnsiTheme="minorHAnsi" w:cstheme="minorHAnsi"/>
          <w:bCs/>
          <w:color w:val="auto"/>
          <w:sz w:val="22"/>
          <w:szCs w:val="22"/>
        </w:rPr>
      </w:pPr>
    </w:p>
    <w:p w14:paraId="4BD2DCBD" w14:textId="77777777" w:rsidR="00641D41" w:rsidRDefault="00641D41" w:rsidP="00641D41">
      <w:pPr>
        <w:pStyle w:val="Default"/>
        <w:rPr>
          <w:rFonts w:asciiTheme="minorHAnsi" w:hAnsiTheme="minorHAnsi" w:cstheme="minorHAnsi"/>
          <w:bCs/>
          <w:color w:val="auto"/>
          <w:sz w:val="22"/>
          <w:szCs w:val="22"/>
        </w:rPr>
      </w:pPr>
      <w:r w:rsidRPr="00641D41">
        <w:rPr>
          <w:rFonts w:asciiTheme="minorHAnsi" w:hAnsiTheme="minorHAnsi" w:cstheme="minorHAnsi"/>
          <w:bCs/>
          <w:color w:val="auto"/>
          <w:sz w:val="22"/>
          <w:szCs w:val="22"/>
        </w:rPr>
        <w:t>Modulet g</w:t>
      </w:r>
      <w:r w:rsidRPr="00641D41">
        <w:rPr>
          <w:rFonts w:asciiTheme="minorHAnsi" w:hAnsiTheme="minorHAnsi" w:cstheme="minorHAnsi"/>
          <w:bCs/>
          <w:sz w:val="22"/>
          <w:szCs w:val="22"/>
        </w:rPr>
        <w:t>ive</w:t>
      </w:r>
      <w:r w:rsidRPr="00641D41">
        <w:rPr>
          <w:rFonts w:asciiTheme="minorHAnsi" w:hAnsiTheme="minorHAnsi" w:cstheme="minorHAnsi"/>
          <w:bCs/>
          <w:color w:val="auto"/>
          <w:sz w:val="22"/>
          <w:szCs w:val="22"/>
        </w:rPr>
        <w:t>r</w:t>
      </w:r>
      <w:r w:rsidRPr="00641D41">
        <w:rPr>
          <w:rFonts w:asciiTheme="minorHAnsi" w:hAnsiTheme="minorHAnsi" w:cstheme="minorHAnsi"/>
          <w:bCs/>
          <w:sz w:val="22"/>
          <w:szCs w:val="22"/>
        </w:rPr>
        <w:t xml:space="preserve"> den uddannede viden og færdigheder omkring relevante skattemæssige forhold</w:t>
      </w:r>
      <w:r w:rsidRPr="00641D41">
        <w:rPr>
          <w:rFonts w:asciiTheme="minorHAnsi" w:hAnsiTheme="minorHAnsi" w:cstheme="minorHAnsi"/>
          <w:bCs/>
          <w:color w:val="auto"/>
          <w:sz w:val="22"/>
          <w:szCs w:val="22"/>
        </w:rPr>
        <w:t>, ligesom den uddannede opnår færdigheder som sparingspartner for virksomhedens ejer omkring sammensætni</w:t>
      </w:r>
      <w:r w:rsidRPr="00641D41">
        <w:rPr>
          <w:rFonts w:asciiTheme="minorHAnsi" w:hAnsiTheme="minorHAnsi" w:cstheme="minorHAnsi"/>
          <w:bCs/>
          <w:color w:val="auto"/>
          <w:sz w:val="22"/>
          <w:szCs w:val="22"/>
        </w:rPr>
        <w:t>n</w:t>
      </w:r>
      <w:r w:rsidRPr="00641D41">
        <w:rPr>
          <w:rFonts w:asciiTheme="minorHAnsi" w:hAnsiTheme="minorHAnsi" w:cstheme="minorHAnsi"/>
          <w:bCs/>
          <w:color w:val="auto"/>
          <w:sz w:val="22"/>
          <w:szCs w:val="22"/>
        </w:rPr>
        <w:t>gen af aktiver og passiver – herunder muligheder for optimering.</w:t>
      </w:r>
    </w:p>
    <w:p w14:paraId="17308577" w14:textId="34EB8ED2" w:rsidR="00641D41" w:rsidRPr="00641D41" w:rsidRDefault="00641D41" w:rsidP="00641D41">
      <w:pPr>
        <w:pStyle w:val="Default"/>
        <w:rPr>
          <w:rFonts w:asciiTheme="minorHAnsi" w:hAnsiTheme="minorHAnsi" w:cstheme="minorHAnsi"/>
          <w:bCs/>
          <w:color w:val="auto"/>
          <w:sz w:val="22"/>
          <w:szCs w:val="22"/>
        </w:rPr>
      </w:pPr>
      <w:r w:rsidRPr="00641D41">
        <w:rPr>
          <w:rFonts w:asciiTheme="minorHAnsi" w:hAnsiTheme="minorHAnsi" w:cstheme="minorHAnsi"/>
          <w:bCs/>
          <w:color w:val="auto"/>
          <w:sz w:val="22"/>
          <w:szCs w:val="22"/>
        </w:rPr>
        <w:t>Endvidere får</w:t>
      </w:r>
      <w:r w:rsidRPr="00641D41">
        <w:rPr>
          <w:rFonts w:asciiTheme="minorHAnsi" w:hAnsiTheme="minorHAnsi" w:cstheme="minorHAnsi"/>
          <w:bCs/>
          <w:sz w:val="22"/>
          <w:szCs w:val="22"/>
        </w:rPr>
        <w:t xml:space="preserve"> den uddannede viden om forskellige former for generationsskiftemodeller og strategier</w:t>
      </w:r>
      <w:r w:rsidRPr="00641D41">
        <w:rPr>
          <w:rFonts w:asciiTheme="minorHAnsi" w:hAnsiTheme="minorHAnsi" w:cstheme="minorHAnsi"/>
          <w:bCs/>
          <w:color w:val="auto"/>
          <w:sz w:val="22"/>
          <w:szCs w:val="22"/>
        </w:rPr>
        <w:t xml:space="preserve"> og opnår kompetencer indenfor optimering af samspillet mellem ejerens privatøkonomi og virksomhedens økonomi.</w:t>
      </w:r>
    </w:p>
    <w:p w14:paraId="3B7CED90" w14:textId="77777777" w:rsidR="00641D41" w:rsidRPr="00641D41" w:rsidRDefault="00641D41" w:rsidP="00641D41">
      <w:pPr>
        <w:pStyle w:val="Default"/>
        <w:rPr>
          <w:rFonts w:asciiTheme="minorHAnsi" w:hAnsiTheme="minorHAnsi" w:cstheme="minorHAnsi"/>
          <w:bCs/>
          <w:color w:val="auto"/>
          <w:sz w:val="22"/>
          <w:szCs w:val="22"/>
        </w:rPr>
      </w:pPr>
    </w:p>
    <w:p w14:paraId="42B28428" w14:textId="77777777" w:rsidR="00641D41" w:rsidRPr="00641D41" w:rsidRDefault="00641D41" w:rsidP="00641D41">
      <w:pPr>
        <w:pStyle w:val="Default"/>
        <w:rPr>
          <w:rFonts w:asciiTheme="minorHAnsi" w:hAnsiTheme="minorHAnsi" w:cstheme="minorHAnsi"/>
          <w:bCs/>
          <w:color w:val="auto"/>
          <w:sz w:val="22"/>
          <w:szCs w:val="22"/>
        </w:rPr>
      </w:pPr>
      <w:r w:rsidRPr="00641D41">
        <w:rPr>
          <w:rFonts w:asciiTheme="minorHAnsi" w:hAnsiTheme="minorHAnsi" w:cstheme="minorHAnsi"/>
          <w:bCs/>
          <w:color w:val="auto"/>
          <w:sz w:val="22"/>
          <w:szCs w:val="22"/>
        </w:rPr>
        <w:lastRenderedPageBreak/>
        <w:t>Endeligt opnår den uddannede et indblik i principperne for fastsættelse af pengeinstitutters kapital- og solvensbehov samt redskaber til videreformidling af disse.</w:t>
      </w:r>
    </w:p>
    <w:p w14:paraId="5584BA03" w14:textId="77777777" w:rsidR="00641D41" w:rsidRPr="00641D41" w:rsidRDefault="00641D41" w:rsidP="00641D41">
      <w:pPr>
        <w:pStyle w:val="Default"/>
        <w:rPr>
          <w:rFonts w:asciiTheme="minorHAnsi" w:hAnsiTheme="minorHAnsi" w:cstheme="minorHAnsi"/>
          <w:b/>
          <w:bCs/>
          <w:color w:val="auto"/>
          <w:sz w:val="22"/>
          <w:szCs w:val="22"/>
        </w:rPr>
      </w:pPr>
    </w:p>
    <w:p w14:paraId="5FE0E9DE" w14:textId="77777777" w:rsidR="00641D41" w:rsidRPr="0081025E" w:rsidRDefault="00641D41" w:rsidP="00641D41">
      <w:pPr>
        <w:pStyle w:val="Overskrift4"/>
        <w:rPr>
          <w:lang w:val="da-DK"/>
        </w:rPr>
      </w:pPr>
      <w:r w:rsidRPr="0081025E">
        <w:rPr>
          <w:lang w:val="da-DK"/>
        </w:rPr>
        <w:t>Læringsmål</w:t>
      </w:r>
    </w:p>
    <w:p w14:paraId="629B3EC1" w14:textId="77777777" w:rsidR="0081025E" w:rsidRDefault="0081025E" w:rsidP="00641D41">
      <w:pPr>
        <w:pStyle w:val="Default"/>
        <w:rPr>
          <w:rFonts w:asciiTheme="minorHAnsi" w:hAnsiTheme="minorHAnsi" w:cstheme="minorHAnsi"/>
          <w:b/>
          <w:bCs/>
          <w:color w:val="auto"/>
          <w:sz w:val="22"/>
          <w:szCs w:val="22"/>
        </w:rPr>
      </w:pPr>
    </w:p>
    <w:p w14:paraId="5278CF40" w14:textId="40E9C0EE" w:rsidR="00641D41" w:rsidRPr="00641D41" w:rsidRDefault="00641D41" w:rsidP="00641D41">
      <w:pPr>
        <w:pStyle w:val="Default"/>
        <w:rPr>
          <w:rFonts w:asciiTheme="minorHAnsi" w:hAnsiTheme="minorHAnsi" w:cstheme="minorHAnsi"/>
          <w:b/>
          <w:bCs/>
          <w:color w:val="auto"/>
          <w:sz w:val="22"/>
          <w:szCs w:val="22"/>
        </w:rPr>
      </w:pPr>
      <w:r w:rsidRPr="00641D41">
        <w:rPr>
          <w:rFonts w:asciiTheme="minorHAnsi" w:hAnsiTheme="minorHAnsi" w:cstheme="minorHAnsi"/>
          <w:b/>
          <w:bCs/>
          <w:color w:val="auto"/>
          <w:sz w:val="22"/>
          <w:szCs w:val="22"/>
        </w:rPr>
        <w:t>Viden</w:t>
      </w:r>
    </w:p>
    <w:p w14:paraId="7FB3AFC6" w14:textId="4D624037" w:rsidR="00641D41" w:rsidRPr="00641D41" w:rsidRDefault="00641D41" w:rsidP="0081025E">
      <w:pPr>
        <w:rPr>
          <w:lang w:val="da-DK"/>
        </w:rPr>
      </w:pPr>
      <w:r w:rsidRPr="00641D41">
        <w:rPr>
          <w:lang w:val="da-DK"/>
        </w:rPr>
        <w:t xml:space="preserve">Den uddannede har: </w:t>
      </w:r>
    </w:p>
    <w:p w14:paraId="2B6B43DB" w14:textId="77777777" w:rsidR="00641D41" w:rsidRPr="00641D41" w:rsidRDefault="00641D41" w:rsidP="00641D41">
      <w:pPr>
        <w:pStyle w:val="Default"/>
        <w:numPr>
          <w:ilvl w:val="0"/>
          <w:numId w:val="170"/>
        </w:numPr>
        <w:rPr>
          <w:rFonts w:asciiTheme="minorHAnsi" w:hAnsiTheme="minorHAnsi" w:cstheme="minorHAnsi"/>
          <w:b/>
          <w:bCs/>
          <w:color w:val="auto"/>
          <w:sz w:val="22"/>
          <w:szCs w:val="22"/>
        </w:rPr>
      </w:pPr>
      <w:r w:rsidRPr="00641D41">
        <w:rPr>
          <w:rFonts w:asciiTheme="minorHAnsi" w:hAnsiTheme="minorHAnsi" w:cstheme="minorHAnsi"/>
          <w:bCs/>
          <w:color w:val="auto"/>
          <w:sz w:val="22"/>
          <w:szCs w:val="22"/>
        </w:rPr>
        <w:t>Viden om teori og praksis vedrørende selskabsformer, herunder hæftelsesforhold.</w:t>
      </w:r>
    </w:p>
    <w:p w14:paraId="4D16E506" w14:textId="77777777" w:rsidR="00641D41" w:rsidRPr="00641D41" w:rsidRDefault="00641D41" w:rsidP="00641D41">
      <w:pPr>
        <w:pStyle w:val="Default"/>
        <w:numPr>
          <w:ilvl w:val="0"/>
          <w:numId w:val="170"/>
        </w:numPr>
        <w:rPr>
          <w:rFonts w:asciiTheme="minorHAnsi" w:hAnsiTheme="minorHAnsi" w:cstheme="minorHAnsi"/>
          <w:b/>
          <w:bCs/>
          <w:color w:val="auto"/>
          <w:sz w:val="22"/>
          <w:szCs w:val="22"/>
        </w:rPr>
      </w:pPr>
      <w:r w:rsidRPr="00641D41">
        <w:rPr>
          <w:rFonts w:asciiTheme="minorHAnsi" w:hAnsiTheme="minorHAnsi" w:cstheme="minorHAnsi"/>
          <w:bCs/>
          <w:color w:val="auto"/>
          <w:sz w:val="22"/>
          <w:szCs w:val="22"/>
        </w:rPr>
        <w:t>Viden om formål med og anvendelse af familiefonde.</w:t>
      </w:r>
    </w:p>
    <w:p w14:paraId="025D076D" w14:textId="77777777" w:rsidR="00641D41" w:rsidRPr="00641D41" w:rsidRDefault="00641D41" w:rsidP="00641D41">
      <w:pPr>
        <w:pStyle w:val="Default"/>
        <w:numPr>
          <w:ilvl w:val="0"/>
          <w:numId w:val="170"/>
        </w:numPr>
        <w:rPr>
          <w:rFonts w:asciiTheme="minorHAnsi" w:hAnsiTheme="minorHAnsi" w:cstheme="minorHAnsi"/>
          <w:b/>
          <w:bCs/>
          <w:color w:val="auto"/>
          <w:sz w:val="22"/>
          <w:szCs w:val="22"/>
        </w:rPr>
      </w:pPr>
      <w:r w:rsidRPr="00641D41">
        <w:rPr>
          <w:rFonts w:asciiTheme="minorHAnsi" w:hAnsiTheme="minorHAnsi" w:cstheme="minorHAnsi"/>
          <w:bCs/>
          <w:color w:val="auto"/>
          <w:sz w:val="22"/>
          <w:szCs w:val="22"/>
        </w:rPr>
        <w:t>Viden om teori, metode og praksis vedrørende virksomhedsskatteordningen - herunder begreber og anvendelse.</w:t>
      </w:r>
    </w:p>
    <w:p w14:paraId="45F297D2" w14:textId="77777777" w:rsidR="00641D41" w:rsidRPr="00641D41" w:rsidRDefault="00641D41" w:rsidP="00641D41">
      <w:pPr>
        <w:pStyle w:val="Default"/>
        <w:numPr>
          <w:ilvl w:val="0"/>
          <w:numId w:val="170"/>
        </w:numPr>
        <w:rPr>
          <w:rFonts w:asciiTheme="minorHAnsi" w:hAnsiTheme="minorHAnsi" w:cstheme="minorHAnsi"/>
          <w:b/>
          <w:bCs/>
          <w:color w:val="auto"/>
          <w:sz w:val="22"/>
          <w:szCs w:val="22"/>
        </w:rPr>
      </w:pPr>
      <w:r w:rsidRPr="00641D41">
        <w:rPr>
          <w:rFonts w:asciiTheme="minorHAnsi" w:hAnsiTheme="minorHAnsi" w:cstheme="minorHAnsi"/>
          <w:bCs/>
          <w:color w:val="auto"/>
          <w:sz w:val="22"/>
          <w:szCs w:val="22"/>
        </w:rPr>
        <w:t>Viden om teori, metode og praksis angående skattemæssige forhold for privatejede virksomheder og selskaber.</w:t>
      </w:r>
    </w:p>
    <w:p w14:paraId="06B7281D" w14:textId="77777777" w:rsidR="00641D41" w:rsidRPr="00641D41" w:rsidRDefault="00641D41" w:rsidP="00641D41">
      <w:pPr>
        <w:pStyle w:val="Default"/>
        <w:numPr>
          <w:ilvl w:val="0"/>
          <w:numId w:val="170"/>
        </w:numPr>
        <w:rPr>
          <w:rFonts w:asciiTheme="minorHAnsi" w:hAnsiTheme="minorHAnsi" w:cstheme="minorHAnsi"/>
          <w:b/>
          <w:bCs/>
          <w:color w:val="auto"/>
          <w:sz w:val="22"/>
          <w:szCs w:val="22"/>
        </w:rPr>
      </w:pPr>
      <w:r w:rsidRPr="00641D41">
        <w:rPr>
          <w:rFonts w:asciiTheme="minorHAnsi" w:hAnsiTheme="minorHAnsi" w:cstheme="minorHAnsi"/>
          <w:bCs/>
          <w:color w:val="auto"/>
          <w:sz w:val="22"/>
          <w:szCs w:val="22"/>
        </w:rPr>
        <w:t>Forståelse for samt kan reflektere over sammenhængen mellem virksomhedens og ejerens reg</w:t>
      </w:r>
      <w:r w:rsidRPr="00641D41">
        <w:rPr>
          <w:rFonts w:asciiTheme="minorHAnsi" w:hAnsiTheme="minorHAnsi" w:cstheme="minorHAnsi"/>
          <w:bCs/>
          <w:color w:val="auto"/>
          <w:sz w:val="22"/>
          <w:szCs w:val="22"/>
        </w:rPr>
        <w:t>n</w:t>
      </w:r>
      <w:r w:rsidRPr="00641D41">
        <w:rPr>
          <w:rFonts w:asciiTheme="minorHAnsi" w:hAnsiTheme="minorHAnsi" w:cstheme="minorHAnsi"/>
          <w:bCs/>
          <w:color w:val="auto"/>
          <w:sz w:val="22"/>
          <w:szCs w:val="22"/>
        </w:rPr>
        <w:t>skaber, økonomi og skattemæssige forhold.</w:t>
      </w:r>
    </w:p>
    <w:p w14:paraId="3B8A9C54" w14:textId="77777777" w:rsidR="00641D41" w:rsidRPr="00641D41" w:rsidRDefault="00641D41" w:rsidP="00641D41">
      <w:pPr>
        <w:pStyle w:val="Default"/>
        <w:numPr>
          <w:ilvl w:val="0"/>
          <w:numId w:val="170"/>
        </w:numPr>
        <w:rPr>
          <w:rFonts w:asciiTheme="minorHAnsi" w:hAnsiTheme="minorHAnsi" w:cstheme="minorHAnsi"/>
          <w:color w:val="auto"/>
          <w:sz w:val="22"/>
          <w:szCs w:val="22"/>
        </w:rPr>
      </w:pPr>
      <w:r w:rsidRPr="00641D41">
        <w:rPr>
          <w:rFonts w:asciiTheme="minorHAnsi" w:hAnsiTheme="minorHAnsi" w:cstheme="minorHAnsi"/>
          <w:bCs/>
          <w:color w:val="auto"/>
          <w:sz w:val="22"/>
          <w:szCs w:val="22"/>
        </w:rPr>
        <w:t>Viden om de grundlæggende strategier og modeller for generationsskifte – herunder succession</w:t>
      </w:r>
      <w:r w:rsidRPr="00641D41">
        <w:rPr>
          <w:rFonts w:asciiTheme="minorHAnsi" w:hAnsiTheme="minorHAnsi" w:cstheme="minorHAnsi"/>
          <w:bCs/>
          <w:color w:val="auto"/>
          <w:sz w:val="22"/>
          <w:szCs w:val="22"/>
        </w:rPr>
        <w:t>s</w:t>
      </w:r>
      <w:r w:rsidRPr="00641D41">
        <w:rPr>
          <w:rFonts w:asciiTheme="minorHAnsi" w:hAnsiTheme="minorHAnsi" w:cstheme="minorHAnsi"/>
          <w:bCs/>
          <w:color w:val="auto"/>
          <w:sz w:val="22"/>
          <w:szCs w:val="22"/>
        </w:rPr>
        <w:t>muligheder.</w:t>
      </w:r>
    </w:p>
    <w:p w14:paraId="4F9C1A68" w14:textId="77777777" w:rsidR="00641D41" w:rsidRPr="00641D41" w:rsidRDefault="00641D41" w:rsidP="00641D41">
      <w:pPr>
        <w:pStyle w:val="Default"/>
        <w:numPr>
          <w:ilvl w:val="0"/>
          <w:numId w:val="170"/>
        </w:numPr>
        <w:rPr>
          <w:rFonts w:asciiTheme="minorHAnsi" w:hAnsiTheme="minorHAnsi" w:cstheme="minorHAnsi"/>
          <w:color w:val="auto"/>
          <w:sz w:val="22"/>
          <w:szCs w:val="22"/>
        </w:rPr>
      </w:pPr>
      <w:r w:rsidRPr="00641D41">
        <w:rPr>
          <w:rFonts w:asciiTheme="minorHAnsi" w:hAnsiTheme="minorHAnsi" w:cstheme="minorHAnsi"/>
          <w:color w:val="auto"/>
          <w:sz w:val="22"/>
          <w:szCs w:val="22"/>
        </w:rPr>
        <w:t>Forståelse for formuens sammensætning og værdi – herunder den samlede aktivmasse.</w:t>
      </w:r>
    </w:p>
    <w:p w14:paraId="32ADE418" w14:textId="77777777" w:rsidR="00641D41" w:rsidRPr="00641D41" w:rsidRDefault="00641D41" w:rsidP="00641D41">
      <w:pPr>
        <w:pStyle w:val="Default"/>
        <w:numPr>
          <w:ilvl w:val="0"/>
          <w:numId w:val="170"/>
        </w:numPr>
        <w:rPr>
          <w:rFonts w:asciiTheme="minorHAnsi" w:hAnsiTheme="minorHAnsi" w:cstheme="minorHAnsi"/>
          <w:color w:val="auto"/>
          <w:sz w:val="22"/>
          <w:szCs w:val="22"/>
        </w:rPr>
      </w:pPr>
      <w:r w:rsidRPr="00641D41">
        <w:rPr>
          <w:rFonts w:asciiTheme="minorHAnsi" w:hAnsiTheme="minorHAnsi" w:cstheme="minorHAnsi"/>
          <w:color w:val="auto"/>
          <w:sz w:val="22"/>
          <w:szCs w:val="22"/>
        </w:rPr>
        <w:t>Forståelse for pengeinstitutters kapital- og solvensbehov – herunder de forskellige beregningsfo</w:t>
      </w:r>
      <w:r w:rsidRPr="00641D41">
        <w:rPr>
          <w:rFonts w:asciiTheme="minorHAnsi" w:hAnsiTheme="minorHAnsi" w:cstheme="minorHAnsi"/>
          <w:color w:val="auto"/>
          <w:sz w:val="22"/>
          <w:szCs w:val="22"/>
        </w:rPr>
        <w:t>r</w:t>
      </w:r>
      <w:r w:rsidRPr="00641D41">
        <w:rPr>
          <w:rFonts w:asciiTheme="minorHAnsi" w:hAnsiTheme="minorHAnsi" w:cstheme="minorHAnsi"/>
          <w:color w:val="auto"/>
          <w:sz w:val="22"/>
          <w:szCs w:val="22"/>
        </w:rPr>
        <w:t>mer og den retlige regulering af området.</w:t>
      </w:r>
    </w:p>
    <w:p w14:paraId="54143E2A" w14:textId="77777777" w:rsidR="00641D41" w:rsidRPr="00641D41" w:rsidRDefault="00641D41" w:rsidP="00641D41">
      <w:pPr>
        <w:pStyle w:val="Default"/>
        <w:numPr>
          <w:ilvl w:val="0"/>
          <w:numId w:val="170"/>
        </w:numPr>
        <w:rPr>
          <w:rFonts w:asciiTheme="minorHAnsi" w:hAnsiTheme="minorHAnsi" w:cstheme="minorHAnsi"/>
          <w:color w:val="auto"/>
          <w:sz w:val="22"/>
          <w:szCs w:val="22"/>
        </w:rPr>
      </w:pPr>
      <w:r w:rsidRPr="00641D41">
        <w:rPr>
          <w:rFonts w:asciiTheme="minorHAnsi" w:hAnsiTheme="minorHAnsi" w:cstheme="minorHAnsi"/>
          <w:bCs/>
          <w:color w:val="auto"/>
          <w:sz w:val="22"/>
          <w:szCs w:val="22"/>
        </w:rPr>
        <w:t>Viden om teori, metode og praksis vedrørende de</w:t>
      </w:r>
      <w:r w:rsidRPr="00641D41">
        <w:rPr>
          <w:rFonts w:asciiTheme="minorHAnsi" w:hAnsiTheme="minorHAnsi" w:cstheme="minorHAnsi"/>
          <w:color w:val="auto"/>
          <w:sz w:val="22"/>
          <w:szCs w:val="22"/>
        </w:rPr>
        <w:t xml:space="preserve"> overordnede risici ved forskellige branchetyper.</w:t>
      </w:r>
    </w:p>
    <w:p w14:paraId="27A1BC1B" w14:textId="77777777" w:rsidR="00641D41" w:rsidRPr="00641D41" w:rsidRDefault="00641D41" w:rsidP="00641D41">
      <w:pPr>
        <w:pStyle w:val="Default"/>
        <w:numPr>
          <w:ilvl w:val="0"/>
          <w:numId w:val="170"/>
        </w:numPr>
        <w:rPr>
          <w:rFonts w:asciiTheme="minorHAnsi" w:hAnsiTheme="minorHAnsi" w:cstheme="minorHAnsi"/>
          <w:color w:val="auto"/>
          <w:sz w:val="22"/>
          <w:szCs w:val="22"/>
        </w:rPr>
      </w:pPr>
      <w:r w:rsidRPr="00641D41">
        <w:rPr>
          <w:rFonts w:asciiTheme="minorHAnsi" w:hAnsiTheme="minorHAnsi" w:cstheme="minorHAnsi"/>
          <w:color w:val="auto"/>
          <w:sz w:val="22"/>
          <w:szCs w:val="22"/>
        </w:rPr>
        <w:t>Forståelse for mulighederne for samarbejdspartnere og eksterne rådgivere i relation til iværksætt</w:t>
      </w:r>
      <w:r w:rsidRPr="00641D41">
        <w:rPr>
          <w:rFonts w:asciiTheme="minorHAnsi" w:hAnsiTheme="minorHAnsi" w:cstheme="minorHAnsi"/>
          <w:color w:val="auto"/>
          <w:sz w:val="22"/>
          <w:szCs w:val="22"/>
        </w:rPr>
        <w:t>e</w:t>
      </w:r>
      <w:r w:rsidRPr="00641D41">
        <w:rPr>
          <w:rFonts w:asciiTheme="minorHAnsi" w:hAnsiTheme="minorHAnsi" w:cstheme="minorHAnsi"/>
          <w:color w:val="auto"/>
          <w:sz w:val="22"/>
          <w:szCs w:val="22"/>
        </w:rPr>
        <w:t>re.</w:t>
      </w:r>
    </w:p>
    <w:p w14:paraId="02BA3267" w14:textId="77777777" w:rsidR="00641D41" w:rsidRPr="00641D41" w:rsidRDefault="00641D41" w:rsidP="00641D41">
      <w:pPr>
        <w:pStyle w:val="Default"/>
        <w:numPr>
          <w:ilvl w:val="0"/>
          <w:numId w:val="170"/>
        </w:numPr>
        <w:rPr>
          <w:rFonts w:asciiTheme="minorHAnsi" w:hAnsiTheme="minorHAnsi" w:cstheme="minorHAnsi"/>
          <w:color w:val="auto"/>
          <w:sz w:val="22"/>
          <w:szCs w:val="22"/>
        </w:rPr>
      </w:pPr>
      <w:r w:rsidRPr="00641D41">
        <w:rPr>
          <w:rFonts w:asciiTheme="minorHAnsi" w:hAnsiTheme="minorHAnsi" w:cstheme="minorHAnsi"/>
          <w:color w:val="auto"/>
          <w:sz w:val="22"/>
          <w:szCs w:val="22"/>
        </w:rPr>
        <w:t>Viden om de grundlæggende forhold i forbindelse med ind- eller udflytning fra landet – herunder skat, virksomhedsstrategier og formueforhold.</w:t>
      </w:r>
    </w:p>
    <w:p w14:paraId="3C2C3DAF" w14:textId="77777777" w:rsidR="00641D41" w:rsidRPr="00641D41" w:rsidRDefault="00641D41" w:rsidP="00641D41">
      <w:pPr>
        <w:pStyle w:val="Default"/>
        <w:spacing w:after="99"/>
        <w:rPr>
          <w:rFonts w:asciiTheme="minorHAnsi" w:hAnsiTheme="minorHAnsi" w:cstheme="minorHAnsi"/>
          <w:color w:val="auto"/>
          <w:sz w:val="22"/>
          <w:szCs w:val="22"/>
        </w:rPr>
      </w:pPr>
    </w:p>
    <w:p w14:paraId="0847391F" w14:textId="77777777" w:rsidR="00641D41" w:rsidRPr="00641D41" w:rsidRDefault="00641D41" w:rsidP="00641D41">
      <w:pPr>
        <w:pStyle w:val="Default"/>
        <w:rPr>
          <w:rFonts w:asciiTheme="minorHAnsi" w:hAnsiTheme="minorHAnsi" w:cstheme="minorHAnsi"/>
          <w:b/>
          <w:bCs/>
          <w:color w:val="auto"/>
          <w:sz w:val="22"/>
          <w:szCs w:val="22"/>
        </w:rPr>
      </w:pPr>
      <w:r w:rsidRPr="00641D41">
        <w:rPr>
          <w:rFonts w:asciiTheme="minorHAnsi" w:hAnsiTheme="minorHAnsi" w:cstheme="minorHAnsi"/>
          <w:b/>
          <w:bCs/>
          <w:color w:val="auto"/>
          <w:sz w:val="22"/>
          <w:szCs w:val="22"/>
        </w:rPr>
        <w:t>Færdigheder</w:t>
      </w:r>
    </w:p>
    <w:p w14:paraId="2F671CE0" w14:textId="77777777" w:rsidR="00641D41" w:rsidRPr="00641D41" w:rsidRDefault="00641D41" w:rsidP="0081025E">
      <w:r w:rsidRPr="00641D41">
        <w:t xml:space="preserve">Den uddannede </w:t>
      </w:r>
      <w:proofErr w:type="gramStart"/>
      <w:r w:rsidRPr="00641D41">
        <w:t>kan</w:t>
      </w:r>
      <w:proofErr w:type="gramEnd"/>
      <w:r w:rsidRPr="00641D41">
        <w:t xml:space="preserve">: </w:t>
      </w:r>
    </w:p>
    <w:p w14:paraId="21CB8336" w14:textId="77777777" w:rsidR="00641D41" w:rsidRPr="00641D41" w:rsidRDefault="00641D41" w:rsidP="00641D41">
      <w:pPr>
        <w:pStyle w:val="Default"/>
        <w:numPr>
          <w:ilvl w:val="0"/>
          <w:numId w:val="171"/>
        </w:numPr>
        <w:rPr>
          <w:rFonts w:asciiTheme="minorHAnsi" w:hAnsiTheme="minorHAnsi" w:cstheme="minorHAnsi"/>
          <w:color w:val="auto"/>
          <w:sz w:val="22"/>
          <w:szCs w:val="22"/>
        </w:rPr>
      </w:pPr>
      <w:r w:rsidRPr="00641D41">
        <w:rPr>
          <w:rFonts w:asciiTheme="minorHAnsi" w:hAnsiTheme="minorHAnsi" w:cstheme="minorHAnsi"/>
          <w:bCs/>
          <w:color w:val="auto"/>
          <w:sz w:val="22"/>
          <w:szCs w:val="22"/>
        </w:rPr>
        <w:t>Vurdere skattemæssige forhold i relation til ejerens kapitalforhold og formidle relevante løsning</w:t>
      </w:r>
      <w:r w:rsidRPr="00641D41">
        <w:rPr>
          <w:rFonts w:asciiTheme="minorHAnsi" w:hAnsiTheme="minorHAnsi" w:cstheme="minorHAnsi"/>
          <w:bCs/>
          <w:color w:val="auto"/>
          <w:sz w:val="22"/>
          <w:szCs w:val="22"/>
        </w:rPr>
        <w:t>s</w:t>
      </w:r>
      <w:r w:rsidRPr="00641D41">
        <w:rPr>
          <w:rFonts w:asciiTheme="minorHAnsi" w:hAnsiTheme="minorHAnsi" w:cstheme="minorHAnsi"/>
          <w:bCs/>
          <w:color w:val="auto"/>
          <w:sz w:val="22"/>
          <w:szCs w:val="22"/>
        </w:rPr>
        <w:t>muligheder.</w:t>
      </w:r>
    </w:p>
    <w:p w14:paraId="17756D2F" w14:textId="77777777" w:rsidR="00641D41" w:rsidRPr="00641D41" w:rsidRDefault="00641D41" w:rsidP="00641D41">
      <w:pPr>
        <w:pStyle w:val="Default"/>
        <w:numPr>
          <w:ilvl w:val="0"/>
          <w:numId w:val="171"/>
        </w:numPr>
        <w:rPr>
          <w:rFonts w:asciiTheme="minorHAnsi" w:hAnsiTheme="minorHAnsi" w:cstheme="minorHAnsi"/>
          <w:color w:val="auto"/>
          <w:sz w:val="22"/>
          <w:szCs w:val="22"/>
        </w:rPr>
      </w:pPr>
      <w:r w:rsidRPr="00641D41">
        <w:rPr>
          <w:rFonts w:asciiTheme="minorHAnsi" w:hAnsiTheme="minorHAnsi" w:cstheme="minorHAnsi"/>
          <w:bCs/>
          <w:color w:val="auto"/>
          <w:sz w:val="22"/>
          <w:szCs w:val="22"/>
        </w:rPr>
        <w:t>Formidle rådgivning omkring forretningsmæssige forhold i relation til ejerens kapitalforhold.</w:t>
      </w:r>
    </w:p>
    <w:p w14:paraId="0EEA7141" w14:textId="77777777" w:rsidR="00641D41" w:rsidRPr="00641D41" w:rsidRDefault="00641D41" w:rsidP="00641D41">
      <w:pPr>
        <w:pStyle w:val="Default"/>
        <w:numPr>
          <w:ilvl w:val="0"/>
          <w:numId w:val="171"/>
        </w:numPr>
        <w:rPr>
          <w:rFonts w:asciiTheme="minorHAnsi" w:hAnsiTheme="minorHAnsi" w:cstheme="minorHAnsi"/>
          <w:color w:val="auto"/>
          <w:sz w:val="22"/>
          <w:szCs w:val="22"/>
        </w:rPr>
      </w:pPr>
      <w:r w:rsidRPr="00641D41">
        <w:rPr>
          <w:rFonts w:asciiTheme="minorHAnsi" w:hAnsiTheme="minorHAnsi" w:cstheme="minorHAnsi"/>
          <w:bCs/>
          <w:color w:val="auto"/>
          <w:sz w:val="22"/>
          <w:szCs w:val="22"/>
        </w:rPr>
        <w:t>Vurdere og begrunde de økonomiske og juridiske konsekvenserne i forbindelse med skilsmisse og død.</w:t>
      </w:r>
    </w:p>
    <w:p w14:paraId="53078189" w14:textId="77777777" w:rsidR="00641D41" w:rsidRPr="00641D41" w:rsidRDefault="00641D41" w:rsidP="00641D41">
      <w:pPr>
        <w:pStyle w:val="Default"/>
        <w:numPr>
          <w:ilvl w:val="0"/>
          <w:numId w:val="171"/>
        </w:numPr>
        <w:rPr>
          <w:rFonts w:asciiTheme="minorHAnsi" w:hAnsiTheme="minorHAnsi" w:cstheme="minorHAnsi"/>
          <w:color w:val="auto"/>
          <w:sz w:val="22"/>
          <w:szCs w:val="22"/>
        </w:rPr>
      </w:pPr>
      <w:r w:rsidRPr="00641D41">
        <w:rPr>
          <w:rFonts w:asciiTheme="minorHAnsi" w:hAnsiTheme="minorHAnsi" w:cstheme="minorHAnsi"/>
          <w:bCs/>
          <w:color w:val="auto"/>
          <w:sz w:val="22"/>
          <w:szCs w:val="22"/>
        </w:rPr>
        <w:t>Vurdere og foretage en risikoanalyse af det samlede kundeforhold.</w:t>
      </w:r>
    </w:p>
    <w:p w14:paraId="62014414" w14:textId="77777777" w:rsidR="00641D41" w:rsidRPr="00641D41" w:rsidRDefault="00641D41" w:rsidP="00641D41">
      <w:pPr>
        <w:pStyle w:val="Default"/>
        <w:numPr>
          <w:ilvl w:val="0"/>
          <w:numId w:val="171"/>
        </w:numPr>
        <w:rPr>
          <w:rFonts w:asciiTheme="minorHAnsi" w:hAnsiTheme="minorHAnsi" w:cstheme="minorHAnsi"/>
          <w:color w:val="auto"/>
          <w:sz w:val="22"/>
          <w:szCs w:val="22"/>
        </w:rPr>
      </w:pPr>
      <w:r w:rsidRPr="00641D41">
        <w:rPr>
          <w:rFonts w:asciiTheme="minorHAnsi" w:hAnsiTheme="minorHAnsi" w:cstheme="minorHAnsi"/>
          <w:bCs/>
          <w:color w:val="auto"/>
          <w:sz w:val="22"/>
          <w:szCs w:val="22"/>
        </w:rPr>
        <w:t>Formidle rådgivning om relevante finansielle produkter ved opstart af virksomhed.</w:t>
      </w:r>
    </w:p>
    <w:p w14:paraId="659D8EE7" w14:textId="77777777" w:rsidR="00641D41" w:rsidRPr="00641D41" w:rsidRDefault="00641D41" w:rsidP="00641D41">
      <w:pPr>
        <w:pStyle w:val="Default"/>
        <w:numPr>
          <w:ilvl w:val="0"/>
          <w:numId w:val="171"/>
        </w:numPr>
        <w:rPr>
          <w:rFonts w:asciiTheme="minorHAnsi" w:hAnsiTheme="minorHAnsi" w:cstheme="minorHAnsi"/>
          <w:color w:val="auto"/>
          <w:sz w:val="22"/>
          <w:szCs w:val="22"/>
        </w:rPr>
      </w:pPr>
      <w:r w:rsidRPr="00641D41">
        <w:rPr>
          <w:rFonts w:asciiTheme="minorHAnsi" w:hAnsiTheme="minorHAnsi" w:cstheme="minorHAnsi"/>
          <w:color w:val="auto"/>
          <w:sz w:val="22"/>
          <w:szCs w:val="22"/>
        </w:rPr>
        <w:t>Vurdere iværksætterens samlede situation – herunder begrunde og vælge relevante løsningsm</w:t>
      </w:r>
      <w:r w:rsidRPr="00641D41">
        <w:rPr>
          <w:rFonts w:asciiTheme="minorHAnsi" w:hAnsiTheme="minorHAnsi" w:cstheme="minorHAnsi"/>
          <w:color w:val="auto"/>
          <w:sz w:val="22"/>
          <w:szCs w:val="22"/>
        </w:rPr>
        <w:t>o</w:t>
      </w:r>
      <w:r w:rsidRPr="00641D41">
        <w:rPr>
          <w:rFonts w:asciiTheme="minorHAnsi" w:hAnsiTheme="minorHAnsi" w:cstheme="minorHAnsi"/>
          <w:color w:val="auto"/>
          <w:sz w:val="22"/>
          <w:szCs w:val="22"/>
        </w:rPr>
        <w:t>deller vedrørende eksempelvis forretningsplan, branche, skat og formue.</w:t>
      </w:r>
    </w:p>
    <w:p w14:paraId="68801360" w14:textId="77777777" w:rsidR="00641D41" w:rsidRPr="00641D41" w:rsidRDefault="00641D41" w:rsidP="00641D41">
      <w:pPr>
        <w:pStyle w:val="Default"/>
        <w:numPr>
          <w:ilvl w:val="0"/>
          <w:numId w:val="171"/>
        </w:numPr>
        <w:rPr>
          <w:rFonts w:asciiTheme="minorHAnsi" w:hAnsiTheme="minorHAnsi" w:cstheme="minorHAnsi"/>
          <w:color w:val="auto"/>
          <w:sz w:val="22"/>
          <w:szCs w:val="22"/>
        </w:rPr>
      </w:pPr>
      <w:r w:rsidRPr="00641D41">
        <w:rPr>
          <w:rFonts w:asciiTheme="minorHAnsi" w:hAnsiTheme="minorHAnsi" w:cstheme="minorHAnsi"/>
          <w:color w:val="auto"/>
          <w:sz w:val="22"/>
          <w:szCs w:val="22"/>
        </w:rPr>
        <w:t>Anvende relevante nøgletal i forhold til virksomhedens- og ejerens kapitalforhold.</w:t>
      </w:r>
    </w:p>
    <w:p w14:paraId="14743374" w14:textId="77777777" w:rsidR="00641D41" w:rsidRPr="00641D41" w:rsidRDefault="00641D41" w:rsidP="00641D41">
      <w:pPr>
        <w:pStyle w:val="Default"/>
        <w:numPr>
          <w:ilvl w:val="0"/>
          <w:numId w:val="171"/>
        </w:numPr>
        <w:rPr>
          <w:rFonts w:asciiTheme="minorHAnsi" w:hAnsiTheme="minorHAnsi" w:cstheme="minorHAnsi"/>
          <w:b/>
          <w:bCs/>
          <w:color w:val="auto"/>
          <w:sz w:val="22"/>
          <w:szCs w:val="22"/>
        </w:rPr>
      </w:pPr>
      <w:r w:rsidRPr="00641D41">
        <w:rPr>
          <w:rFonts w:asciiTheme="minorHAnsi" w:hAnsiTheme="minorHAnsi" w:cstheme="minorHAnsi"/>
          <w:bCs/>
          <w:color w:val="auto"/>
          <w:sz w:val="22"/>
          <w:szCs w:val="22"/>
        </w:rPr>
        <w:t xml:space="preserve">Anvende og analysere de særlige kreditmæssige forhold der gør sig gældende for K/S – herunder have forståelse for prospekter og hæftelsesforhold. </w:t>
      </w:r>
    </w:p>
    <w:p w14:paraId="48E699FE" w14:textId="77777777" w:rsidR="00641D41" w:rsidRPr="00641D41" w:rsidRDefault="00641D41" w:rsidP="00641D41">
      <w:pPr>
        <w:pStyle w:val="Default"/>
        <w:numPr>
          <w:ilvl w:val="0"/>
          <w:numId w:val="171"/>
        </w:numPr>
        <w:rPr>
          <w:rFonts w:asciiTheme="minorHAnsi" w:hAnsiTheme="minorHAnsi" w:cstheme="minorHAnsi"/>
          <w:color w:val="auto"/>
          <w:sz w:val="22"/>
          <w:szCs w:val="22"/>
        </w:rPr>
      </w:pPr>
      <w:r w:rsidRPr="00641D41">
        <w:rPr>
          <w:rFonts w:asciiTheme="minorHAnsi" w:hAnsiTheme="minorHAnsi" w:cstheme="minorHAnsi"/>
          <w:color w:val="auto"/>
          <w:sz w:val="22"/>
          <w:szCs w:val="22"/>
        </w:rPr>
        <w:t>Vurdere og redegøre for pengeinstitutters kapital- og solvensbehov – herunder de forskellige b</w:t>
      </w:r>
      <w:r w:rsidRPr="00641D41">
        <w:rPr>
          <w:rFonts w:asciiTheme="minorHAnsi" w:hAnsiTheme="minorHAnsi" w:cstheme="minorHAnsi"/>
          <w:color w:val="auto"/>
          <w:sz w:val="22"/>
          <w:szCs w:val="22"/>
        </w:rPr>
        <w:t>e</w:t>
      </w:r>
      <w:r w:rsidRPr="00641D41">
        <w:rPr>
          <w:rFonts w:asciiTheme="minorHAnsi" w:hAnsiTheme="minorHAnsi" w:cstheme="minorHAnsi"/>
          <w:color w:val="auto"/>
          <w:sz w:val="22"/>
          <w:szCs w:val="22"/>
        </w:rPr>
        <w:t>regningsformer og den retlige regulering af området.</w:t>
      </w:r>
    </w:p>
    <w:p w14:paraId="51AE8F99" w14:textId="77777777" w:rsidR="00641D41" w:rsidRPr="00641D41" w:rsidRDefault="00641D41" w:rsidP="00641D41">
      <w:pPr>
        <w:pStyle w:val="Default"/>
        <w:rPr>
          <w:rFonts w:asciiTheme="minorHAnsi" w:hAnsiTheme="minorHAnsi" w:cstheme="minorHAnsi"/>
          <w:color w:val="auto"/>
          <w:sz w:val="22"/>
          <w:szCs w:val="22"/>
        </w:rPr>
      </w:pPr>
    </w:p>
    <w:p w14:paraId="30C7B0C2" w14:textId="77777777" w:rsidR="00641D41" w:rsidRPr="00641D41" w:rsidRDefault="00641D41" w:rsidP="00641D41">
      <w:pPr>
        <w:pStyle w:val="Default"/>
        <w:rPr>
          <w:rFonts w:asciiTheme="minorHAnsi" w:hAnsiTheme="minorHAnsi" w:cstheme="minorHAnsi"/>
          <w:b/>
          <w:bCs/>
          <w:color w:val="auto"/>
          <w:sz w:val="22"/>
          <w:szCs w:val="22"/>
        </w:rPr>
      </w:pPr>
      <w:r w:rsidRPr="00641D41">
        <w:rPr>
          <w:rFonts w:asciiTheme="minorHAnsi" w:hAnsiTheme="minorHAnsi" w:cstheme="minorHAnsi"/>
          <w:b/>
          <w:color w:val="auto"/>
          <w:sz w:val="22"/>
          <w:szCs w:val="22"/>
        </w:rPr>
        <w:t>Kompetencer</w:t>
      </w:r>
    </w:p>
    <w:p w14:paraId="77D4C396" w14:textId="77777777" w:rsidR="00641D41" w:rsidRPr="00641D41" w:rsidRDefault="00641D41" w:rsidP="0081025E">
      <w:r w:rsidRPr="00641D41">
        <w:t xml:space="preserve">Den uddannede </w:t>
      </w:r>
      <w:proofErr w:type="gramStart"/>
      <w:r w:rsidRPr="00641D41">
        <w:t>kan</w:t>
      </w:r>
      <w:proofErr w:type="gramEnd"/>
      <w:r w:rsidRPr="00641D41">
        <w:t xml:space="preserve">: </w:t>
      </w:r>
    </w:p>
    <w:p w14:paraId="38604BC7" w14:textId="77777777" w:rsidR="00641D41" w:rsidRPr="00641D41" w:rsidRDefault="00641D41" w:rsidP="00641D41">
      <w:pPr>
        <w:pStyle w:val="Default"/>
        <w:numPr>
          <w:ilvl w:val="0"/>
          <w:numId w:val="172"/>
        </w:numPr>
        <w:rPr>
          <w:rFonts w:asciiTheme="minorHAnsi" w:hAnsiTheme="minorHAnsi" w:cstheme="minorHAnsi"/>
          <w:b/>
          <w:bCs/>
          <w:color w:val="auto"/>
          <w:sz w:val="22"/>
          <w:szCs w:val="22"/>
        </w:rPr>
      </w:pPr>
      <w:r w:rsidRPr="00641D41">
        <w:rPr>
          <w:rFonts w:asciiTheme="minorHAnsi" w:hAnsiTheme="minorHAnsi" w:cstheme="minorHAnsi"/>
          <w:bCs/>
          <w:color w:val="auto"/>
          <w:sz w:val="22"/>
          <w:szCs w:val="22"/>
        </w:rPr>
        <w:lastRenderedPageBreak/>
        <w:t>Håndtere komplekse situationer og rådgivning om kreditmæssige forhold, og selvstændigt foretage kreditvurdering af kunden.</w:t>
      </w:r>
    </w:p>
    <w:p w14:paraId="6147D58D" w14:textId="77777777" w:rsidR="00641D41" w:rsidRPr="00641D41" w:rsidRDefault="00641D41" w:rsidP="00641D41">
      <w:pPr>
        <w:pStyle w:val="Default"/>
        <w:numPr>
          <w:ilvl w:val="0"/>
          <w:numId w:val="172"/>
        </w:numPr>
        <w:rPr>
          <w:rFonts w:asciiTheme="minorHAnsi" w:hAnsiTheme="minorHAnsi" w:cstheme="minorHAnsi"/>
          <w:b/>
          <w:bCs/>
          <w:color w:val="auto"/>
          <w:sz w:val="22"/>
          <w:szCs w:val="22"/>
        </w:rPr>
      </w:pPr>
      <w:r w:rsidRPr="00641D41">
        <w:rPr>
          <w:rFonts w:asciiTheme="minorHAnsi" w:hAnsiTheme="minorHAnsi" w:cstheme="minorHAnsi"/>
          <w:bCs/>
          <w:color w:val="auto"/>
          <w:sz w:val="22"/>
          <w:szCs w:val="22"/>
        </w:rPr>
        <w:t>Indgå i et fagligt samarbejde med kunden omkring opstart af virksomhed – herunder rådgive om r</w:t>
      </w:r>
      <w:r w:rsidRPr="00641D41">
        <w:rPr>
          <w:rFonts w:asciiTheme="minorHAnsi" w:hAnsiTheme="minorHAnsi" w:cstheme="minorHAnsi"/>
          <w:bCs/>
          <w:color w:val="auto"/>
          <w:sz w:val="22"/>
          <w:szCs w:val="22"/>
        </w:rPr>
        <w:t>e</w:t>
      </w:r>
      <w:r w:rsidRPr="00641D41">
        <w:rPr>
          <w:rFonts w:asciiTheme="minorHAnsi" w:hAnsiTheme="minorHAnsi" w:cstheme="minorHAnsi"/>
          <w:bCs/>
          <w:color w:val="auto"/>
          <w:sz w:val="22"/>
          <w:szCs w:val="22"/>
        </w:rPr>
        <w:t>levante finansielle produkter.</w:t>
      </w:r>
    </w:p>
    <w:p w14:paraId="1BD86E46" w14:textId="77777777" w:rsidR="00641D41" w:rsidRPr="00641D41" w:rsidRDefault="00641D41" w:rsidP="00641D41">
      <w:pPr>
        <w:pStyle w:val="Default"/>
        <w:numPr>
          <w:ilvl w:val="0"/>
          <w:numId w:val="172"/>
        </w:numPr>
        <w:rPr>
          <w:rFonts w:asciiTheme="minorHAnsi" w:hAnsiTheme="minorHAnsi" w:cstheme="minorHAnsi"/>
          <w:b/>
          <w:bCs/>
          <w:color w:val="auto"/>
          <w:sz w:val="22"/>
          <w:szCs w:val="22"/>
        </w:rPr>
      </w:pPr>
      <w:r w:rsidRPr="00641D41">
        <w:rPr>
          <w:rFonts w:asciiTheme="minorHAnsi" w:hAnsiTheme="minorHAnsi" w:cstheme="minorHAnsi"/>
          <w:bCs/>
          <w:color w:val="auto"/>
          <w:sz w:val="22"/>
          <w:szCs w:val="22"/>
        </w:rPr>
        <w:t>Indgå i en kompleks rådgivningssituation som led i kundens formueoptimering - baseret på kundens strategi og ønsker, og i overensstemmelse med gældende dansk skattelovgivning – herunder ident</w:t>
      </w:r>
      <w:r w:rsidRPr="00641D41">
        <w:rPr>
          <w:rFonts w:asciiTheme="minorHAnsi" w:hAnsiTheme="minorHAnsi" w:cstheme="minorHAnsi"/>
          <w:bCs/>
          <w:color w:val="auto"/>
          <w:sz w:val="22"/>
          <w:szCs w:val="22"/>
        </w:rPr>
        <w:t>i</w:t>
      </w:r>
      <w:r w:rsidRPr="00641D41">
        <w:rPr>
          <w:rFonts w:asciiTheme="minorHAnsi" w:hAnsiTheme="minorHAnsi" w:cstheme="minorHAnsi"/>
          <w:bCs/>
          <w:color w:val="auto"/>
          <w:sz w:val="22"/>
          <w:szCs w:val="22"/>
        </w:rPr>
        <w:t>ficere behov for henvisning til relevante eksterne rådgivere.</w:t>
      </w:r>
    </w:p>
    <w:p w14:paraId="590B240F" w14:textId="77777777" w:rsidR="00641D41" w:rsidRPr="00641D41" w:rsidRDefault="00641D41" w:rsidP="00641D41">
      <w:pPr>
        <w:pStyle w:val="Default"/>
        <w:numPr>
          <w:ilvl w:val="0"/>
          <w:numId w:val="172"/>
        </w:numPr>
        <w:rPr>
          <w:rFonts w:asciiTheme="minorHAnsi" w:hAnsiTheme="minorHAnsi" w:cstheme="minorHAnsi"/>
          <w:b/>
          <w:bCs/>
          <w:color w:val="auto"/>
          <w:sz w:val="22"/>
          <w:szCs w:val="22"/>
        </w:rPr>
      </w:pPr>
      <w:r w:rsidRPr="00641D41">
        <w:rPr>
          <w:rFonts w:asciiTheme="minorHAnsi" w:hAnsiTheme="minorHAnsi" w:cstheme="minorHAnsi"/>
          <w:bCs/>
          <w:color w:val="auto"/>
          <w:sz w:val="22"/>
          <w:szCs w:val="22"/>
        </w:rPr>
        <w:t>Identificere og håndtere overordnede risici ved forskellige brancher til iværksættere.</w:t>
      </w:r>
    </w:p>
    <w:p w14:paraId="1B7328DF" w14:textId="77777777" w:rsidR="00641D41" w:rsidRPr="00641D41" w:rsidRDefault="00641D41" w:rsidP="00641D41">
      <w:pPr>
        <w:pStyle w:val="Default"/>
        <w:numPr>
          <w:ilvl w:val="0"/>
          <w:numId w:val="172"/>
        </w:numPr>
        <w:rPr>
          <w:rFonts w:asciiTheme="minorHAnsi" w:hAnsiTheme="minorHAnsi" w:cstheme="minorHAnsi"/>
          <w:b/>
          <w:bCs/>
          <w:color w:val="auto"/>
          <w:sz w:val="22"/>
          <w:szCs w:val="22"/>
        </w:rPr>
      </w:pPr>
      <w:r w:rsidRPr="00641D41">
        <w:rPr>
          <w:rFonts w:asciiTheme="minorHAnsi" w:hAnsiTheme="minorHAnsi" w:cstheme="minorHAnsi"/>
          <w:color w:val="auto"/>
          <w:sz w:val="22"/>
          <w:szCs w:val="22"/>
        </w:rPr>
        <w:t>Håndtere pengeinstitutters komplekse etiske retningslinjer i relation til kunden som helhed – he</w:t>
      </w:r>
      <w:r w:rsidRPr="00641D41">
        <w:rPr>
          <w:rFonts w:asciiTheme="minorHAnsi" w:hAnsiTheme="minorHAnsi" w:cstheme="minorHAnsi"/>
          <w:color w:val="auto"/>
          <w:sz w:val="22"/>
          <w:szCs w:val="22"/>
        </w:rPr>
        <w:t>r</w:t>
      </w:r>
      <w:r w:rsidRPr="00641D41">
        <w:rPr>
          <w:rFonts w:asciiTheme="minorHAnsi" w:hAnsiTheme="minorHAnsi" w:cstheme="minorHAnsi"/>
          <w:color w:val="auto"/>
          <w:sz w:val="22"/>
          <w:szCs w:val="22"/>
        </w:rPr>
        <w:t>under hvidvask, god skik og etiske regler.</w:t>
      </w:r>
    </w:p>
    <w:p w14:paraId="2BF3A930" w14:textId="77777777" w:rsidR="00641D41" w:rsidRPr="00641D41" w:rsidRDefault="00641D41" w:rsidP="00641D41">
      <w:pPr>
        <w:pStyle w:val="Default"/>
        <w:rPr>
          <w:rFonts w:asciiTheme="minorHAnsi" w:hAnsiTheme="minorHAnsi" w:cstheme="minorHAnsi"/>
          <w:bCs/>
          <w:color w:val="auto"/>
          <w:sz w:val="22"/>
          <w:szCs w:val="22"/>
        </w:rPr>
      </w:pPr>
    </w:p>
    <w:p w14:paraId="3DAE566D" w14:textId="77777777" w:rsidR="00641D41" w:rsidRPr="00641D41" w:rsidRDefault="00641D41" w:rsidP="00641D41">
      <w:pPr>
        <w:rPr>
          <w:rFonts w:asciiTheme="minorHAnsi" w:hAnsiTheme="minorHAnsi" w:cstheme="minorHAnsi"/>
          <w:lang w:val="da-DK"/>
        </w:rPr>
      </w:pPr>
    </w:p>
    <w:p w14:paraId="64367215" w14:textId="645FCA72" w:rsidR="00641D41" w:rsidRDefault="00641D41" w:rsidP="00641D41">
      <w:pPr>
        <w:pStyle w:val="Overskrift2"/>
        <w:rPr>
          <w:lang w:val="da-DK"/>
        </w:rPr>
      </w:pPr>
      <w:bookmarkStart w:id="120" w:name="_Toc498692682"/>
      <w:r>
        <w:rPr>
          <w:lang w:val="da-DK"/>
        </w:rPr>
        <w:t>RS 3: Kundesamspil</w:t>
      </w:r>
      <w:bookmarkEnd w:id="120"/>
    </w:p>
    <w:p w14:paraId="216AAD4F" w14:textId="7CC8D8C4" w:rsidR="00641D41" w:rsidRPr="00641D41" w:rsidRDefault="00641D41" w:rsidP="00641D41">
      <w:pPr>
        <w:rPr>
          <w:lang w:val="da-DK"/>
        </w:rPr>
      </w:pPr>
      <w:r>
        <w:rPr>
          <w:lang w:val="da-DK"/>
        </w:rPr>
        <w:t>ECTS: 5</w:t>
      </w:r>
    </w:p>
    <w:p w14:paraId="17C36B58" w14:textId="77777777" w:rsidR="00641D41" w:rsidRPr="00641D41" w:rsidRDefault="00641D41" w:rsidP="00641D41">
      <w:pPr>
        <w:rPr>
          <w:rFonts w:asciiTheme="minorHAnsi" w:hAnsiTheme="minorHAnsi" w:cstheme="minorHAnsi"/>
          <w:lang w:val="da-DK"/>
        </w:rPr>
      </w:pPr>
    </w:p>
    <w:p w14:paraId="3EF9CF08" w14:textId="77777777" w:rsidR="00641D41" w:rsidRPr="00641D41" w:rsidRDefault="00641D41" w:rsidP="00641D41">
      <w:pPr>
        <w:pStyle w:val="Overskrift4"/>
        <w:rPr>
          <w:lang w:val="da-DK"/>
        </w:rPr>
      </w:pPr>
      <w:r w:rsidRPr="00641D41">
        <w:rPr>
          <w:lang w:val="da-DK"/>
        </w:rPr>
        <w:t>Indhold</w:t>
      </w:r>
    </w:p>
    <w:p w14:paraId="57BFE003" w14:textId="7D6AE4E0" w:rsidR="00641D41" w:rsidRPr="00641D41" w:rsidRDefault="00641D41" w:rsidP="00641D41">
      <w:pPr>
        <w:rPr>
          <w:rFonts w:asciiTheme="minorHAnsi" w:hAnsiTheme="minorHAnsi" w:cstheme="minorHAnsi"/>
          <w:lang w:val="da-DK"/>
        </w:rPr>
      </w:pPr>
      <w:r w:rsidRPr="00641D41">
        <w:rPr>
          <w:rFonts w:asciiTheme="minorHAnsi" w:hAnsiTheme="minorHAnsi" w:cstheme="minorHAnsi"/>
          <w:lang w:val="da-DK"/>
        </w:rPr>
        <w:t xml:space="preserve">Modulet skal give den uddannede forståelse for, hvilke værktøjer der kan anvendes til at skabe et godt langvarigt samspil med den private kunde. </w:t>
      </w:r>
    </w:p>
    <w:p w14:paraId="184541C3" w14:textId="5ACC4CE9" w:rsidR="00641D41" w:rsidRPr="00641D41" w:rsidRDefault="00641D41" w:rsidP="00641D41">
      <w:pPr>
        <w:rPr>
          <w:rFonts w:asciiTheme="minorHAnsi" w:hAnsiTheme="minorHAnsi" w:cstheme="minorHAnsi"/>
          <w:lang w:val="da-DK"/>
        </w:rPr>
      </w:pPr>
      <w:r w:rsidRPr="00641D41">
        <w:rPr>
          <w:rFonts w:asciiTheme="minorHAnsi" w:hAnsiTheme="minorHAnsi" w:cstheme="minorHAnsi"/>
          <w:lang w:val="da-DK"/>
        </w:rPr>
        <w:t>Den uddannede skal have teoretisk og praktisk viden om kundetilfredshedsanalyser, kommunikation og den rådgivende salgsproces, som består af etablering af kontakt og skabelse af tillid hos kunden, afdækning af kundens behov, præsentation af en relevant løsning for kunden med udgangspunkt i behovet og efte</w:t>
      </w:r>
      <w:r w:rsidRPr="00641D41">
        <w:rPr>
          <w:rFonts w:asciiTheme="minorHAnsi" w:hAnsiTheme="minorHAnsi" w:cstheme="minorHAnsi"/>
          <w:lang w:val="da-DK"/>
        </w:rPr>
        <w:t>r</w:t>
      </w:r>
      <w:r w:rsidRPr="00641D41">
        <w:rPr>
          <w:rFonts w:asciiTheme="minorHAnsi" w:hAnsiTheme="minorHAnsi" w:cstheme="minorHAnsi"/>
          <w:lang w:val="da-DK"/>
        </w:rPr>
        <w:t xml:space="preserve">følgende støtte og support til kunden med henblik på at etablere en langvarig relation. </w:t>
      </w:r>
    </w:p>
    <w:p w14:paraId="33F898E7" w14:textId="77777777" w:rsidR="00641D41" w:rsidRPr="00641D41" w:rsidRDefault="00641D41" w:rsidP="00641D41">
      <w:pPr>
        <w:rPr>
          <w:rFonts w:asciiTheme="minorHAnsi" w:hAnsiTheme="minorHAnsi" w:cstheme="minorHAnsi"/>
          <w:lang w:val="da-DK"/>
        </w:rPr>
      </w:pPr>
      <w:r w:rsidRPr="00641D41">
        <w:rPr>
          <w:rFonts w:asciiTheme="minorHAnsi" w:hAnsiTheme="minorHAnsi" w:cstheme="minorHAnsi"/>
          <w:lang w:val="da-DK"/>
        </w:rPr>
        <w:t>Modulet skal give den uddannede færdigheder og kompetencer i at rådgive på såvel on-line, telefon og fysiske møder i komplekse rådgivningssituationer.</w:t>
      </w:r>
    </w:p>
    <w:p w14:paraId="630E9F32" w14:textId="77777777" w:rsidR="00641D41" w:rsidRPr="00641D41" w:rsidRDefault="00641D41" w:rsidP="00641D41">
      <w:pPr>
        <w:rPr>
          <w:rFonts w:asciiTheme="minorHAnsi" w:hAnsiTheme="minorHAnsi" w:cstheme="minorHAnsi"/>
          <w:lang w:val="da-DK"/>
        </w:rPr>
      </w:pPr>
    </w:p>
    <w:p w14:paraId="256A6761" w14:textId="31A98128" w:rsidR="00403DBD" w:rsidRPr="002426D5" w:rsidRDefault="00641D41" w:rsidP="002426D5">
      <w:pPr>
        <w:pStyle w:val="Overskrift4"/>
        <w:rPr>
          <w:lang w:val="da-DK"/>
        </w:rPr>
      </w:pPr>
      <w:r w:rsidRPr="00641D41">
        <w:rPr>
          <w:lang w:val="da-DK"/>
        </w:rPr>
        <w:t>Læringsmål</w:t>
      </w:r>
    </w:p>
    <w:p w14:paraId="5ACAFD94" w14:textId="182DCAFF" w:rsidR="00641D41" w:rsidRPr="00403DBD" w:rsidRDefault="00641D41" w:rsidP="00641D41">
      <w:pPr>
        <w:rPr>
          <w:b/>
          <w:lang w:val="da-DK"/>
        </w:rPr>
      </w:pPr>
      <w:r w:rsidRPr="00403DBD">
        <w:rPr>
          <w:b/>
          <w:lang w:val="da-DK"/>
        </w:rPr>
        <w:t>Viden</w:t>
      </w:r>
      <w:r w:rsidR="00403DBD">
        <w:rPr>
          <w:b/>
          <w:lang w:val="da-DK"/>
        </w:rPr>
        <w:br/>
      </w:r>
      <w:r w:rsidRPr="00641D41">
        <w:rPr>
          <w:rFonts w:asciiTheme="minorHAnsi" w:hAnsiTheme="minorHAnsi" w:cstheme="minorHAnsi"/>
          <w:lang w:val="da-DK"/>
        </w:rPr>
        <w:t>Den uddannede har:</w:t>
      </w:r>
    </w:p>
    <w:p w14:paraId="386EED89" w14:textId="77777777" w:rsidR="00641D41" w:rsidRPr="00641D41" w:rsidRDefault="00641D41" w:rsidP="00641D41">
      <w:pPr>
        <w:pStyle w:val="Listeafsnit"/>
        <w:numPr>
          <w:ilvl w:val="0"/>
          <w:numId w:val="167"/>
        </w:numPr>
        <w:spacing w:after="160" w:line="259" w:lineRule="auto"/>
        <w:rPr>
          <w:rFonts w:asciiTheme="minorHAnsi" w:hAnsiTheme="minorHAnsi" w:cstheme="minorHAnsi"/>
          <w:lang w:val="da-DK"/>
        </w:rPr>
      </w:pPr>
      <w:r w:rsidRPr="00641D41">
        <w:rPr>
          <w:rFonts w:asciiTheme="minorHAnsi" w:hAnsiTheme="minorHAnsi" w:cstheme="minorHAnsi"/>
          <w:lang w:val="da-DK"/>
        </w:rPr>
        <w:t>Viden om privatkunders adfærd og motivation i forbindelse med privatøkonomiske rådgivning.</w:t>
      </w:r>
    </w:p>
    <w:p w14:paraId="129B6149" w14:textId="77777777" w:rsidR="00641D41" w:rsidRPr="00641D41" w:rsidRDefault="00641D41" w:rsidP="00641D41">
      <w:pPr>
        <w:pStyle w:val="Listeafsnit"/>
        <w:numPr>
          <w:ilvl w:val="0"/>
          <w:numId w:val="167"/>
        </w:numPr>
        <w:spacing w:after="160" w:line="259" w:lineRule="auto"/>
        <w:rPr>
          <w:rFonts w:asciiTheme="minorHAnsi" w:hAnsiTheme="minorHAnsi" w:cstheme="minorHAnsi"/>
          <w:lang w:val="da-DK"/>
        </w:rPr>
      </w:pPr>
      <w:r w:rsidRPr="00641D41">
        <w:rPr>
          <w:rFonts w:asciiTheme="minorHAnsi" w:hAnsiTheme="minorHAnsi" w:cstheme="minorHAnsi"/>
          <w:lang w:val="da-DK"/>
        </w:rPr>
        <w:t>Viden om den demografiske udvikling og om privatkunder med en anden kulturel baggrund</w:t>
      </w:r>
    </w:p>
    <w:p w14:paraId="6DEFF00E" w14:textId="77777777" w:rsidR="00641D41" w:rsidRPr="00641D41" w:rsidRDefault="00641D41" w:rsidP="00641D41">
      <w:pPr>
        <w:pStyle w:val="Listeafsnit"/>
        <w:numPr>
          <w:ilvl w:val="0"/>
          <w:numId w:val="167"/>
        </w:numPr>
        <w:spacing w:after="160" w:line="259" w:lineRule="auto"/>
        <w:rPr>
          <w:rFonts w:asciiTheme="minorHAnsi" w:hAnsiTheme="minorHAnsi" w:cstheme="minorHAnsi"/>
          <w:lang w:val="da-DK"/>
        </w:rPr>
      </w:pPr>
      <w:r w:rsidRPr="00641D41">
        <w:rPr>
          <w:rFonts w:asciiTheme="minorHAnsi" w:hAnsiTheme="minorHAnsi" w:cstheme="minorHAnsi"/>
          <w:lang w:val="da-DK"/>
        </w:rPr>
        <w:t>Viden om teoretiske analyseredskaber samt metoder, som anvendes til måling af kundetilfredshed.</w:t>
      </w:r>
    </w:p>
    <w:p w14:paraId="28D92E51" w14:textId="77777777" w:rsidR="00641D41" w:rsidRPr="00641D41" w:rsidRDefault="00641D41" w:rsidP="00641D41">
      <w:pPr>
        <w:pStyle w:val="Listeafsnit"/>
        <w:numPr>
          <w:ilvl w:val="0"/>
          <w:numId w:val="167"/>
        </w:numPr>
        <w:spacing w:after="160" w:line="259" w:lineRule="auto"/>
        <w:rPr>
          <w:rFonts w:asciiTheme="minorHAnsi" w:hAnsiTheme="minorHAnsi" w:cstheme="minorHAnsi"/>
          <w:lang w:val="da-DK"/>
        </w:rPr>
      </w:pPr>
      <w:r w:rsidRPr="00641D41">
        <w:rPr>
          <w:rFonts w:asciiTheme="minorHAnsi" w:hAnsiTheme="minorHAnsi" w:cstheme="minorHAnsi"/>
          <w:lang w:val="da-DK"/>
        </w:rPr>
        <w:t>Viden om relevant teori til opbyggelse af langvarige kunderelationer.</w:t>
      </w:r>
    </w:p>
    <w:p w14:paraId="2ED29C30" w14:textId="77777777" w:rsidR="00641D41" w:rsidRPr="00641D41" w:rsidRDefault="00641D41" w:rsidP="00641D41">
      <w:pPr>
        <w:pStyle w:val="Listeafsnit"/>
        <w:numPr>
          <w:ilvl w:val="0"/>
          <w:numId w:val="167"/>
        </w:numPr>
        <w:spacing w:after="160" w:line="259" w:lineRule="auto"/>
        <w:rPr>
          <w:rFonts w:asciiTheme="minorHAnsi" w:hAnsiTheme="minorHAnsi" w:cstheme="minorHAnsi"/>
          <w:lang w:val="da-DK"/>
        </w:rPr>
      </w:pPr>
      <w:r w:rsidRPr="00641D41">
        <w:rPr>
          <w:rFonts w:asciiTheme="minorHAnsi" w:hAnsiTheme="minorHAnsi" w:cstheme="minorHAnsi"/>
          <w:lang w:val="da-DK"/>
        </w:rPr>
        <w:t>Viden om relevante kommunikationsteorier og metoder i forhold til samspil med kunden.</w:t>
      </w:r>
    </w:p>
    <w:p w14:paraId="60BEB135" w14:textId="77777777" w:rsidR="00641D41" w:rsidRPr="00641D41" w:rsidRDefault="00641D41" w:rsidP="00641D41">
      <w:pPr>
        <w:pStyle w:val="Listeafsnit"/>
        <w:numPr>
          <w:ilvl w:val="0"/>
          <w:numId w:val="167"/>
        </w:numPr>
        <w:spacing w:after="160" w:line="259" w:lineRule="auto"/>
        <w:rPr>
          <w:rFonts w:asciiTheme="minorHAnsi" w:hAnsiTheme="minorHAnsi" w:cstheme="minorHAnsi"/>
          <w:lang w:val="da-DK"/>
        </w:rPr>
      </w:pPr>
      <w:r w:rsidRPr="00641D41">
        <w:rPr>
          <w:rFonts w:asciiTheme="minorHAnsi" w:hAnsiTheme="minorHAnsi" w:cstheme="minorHAnsi"/>
          <w:lang w:val="da-DK"/>
        </w:rPr>
        <w:t>Viden om teorier og metoder omhandlende forskellige kundetypologier</w:t>
      </w:r>
    </w:p>
    <w:p w14:paraId="0EA11AF2" w14:textId="77777777" w:rsidR="00641D41" w:rsidRPr="00641D41" w:rsidRDefault="00641D41" w:rsidP="00641D41">
      <w:pPr>
        <w:pStyle w:val="Listeafsnit"/>
        <w:numPr>
          <w:ilvl w:val="0"/>
          <w:numId w:val="167"/>
        </w:numPr>
        <w:spacing w:after="160" w:line="259" w:lineRule="auto"/>
        <w:rPr>
          <w:rFonts w:asciiTheme="minorHAnsi" w:hAnsiTheme="minorHAnsi" w:cstheme="minorHAnsi"/>
          <w:lang w:val="da-DK"/>
        </w:rPr>
      </w:pPr>
      <w:r w:rsidRPr="00641D41">
        <w:rPr>
          <w:rFonts w:asciiTheme="minorHAnsi" w:hAnsiTheme="minorHAnsi" w:cstheme="minorHAnsi"/>
          <w:lang w:val="da-DK"/>
        </w:rPr>
        <w:t>Viden om den rådgivende salgsproces:</w:t>
      </w:r>
    </w:p>
    <w:p w14:paraId="55935D7A" w14:textId="77777777" w:rsidR="00641D41" w:rsidRPr="00641D41" w:rsidRDefault="00641D41" w:rsidP="00641D41">
      <w:pPr>
        <w:pStyle w:val="Listeafsnit"/>
        <w:numPr>
          <w:ilvl w:val="1"/>
          <w:numId w:val="167"/>
        </w:numPr>
        <w:spacing w:after="160" w:line="259" w:lineRule="auto"/>
        <w:rPr>
          <w:rFonts w:asciiTheme="minorHAnsi" w:hAnsiTheme="minorHAnsi" w:cstheme="minorHAnsi"/>
          <w:lang w:val="da-DK"/>
        </w:rPr>
      </w:pPr>
      <w:r w:rsidRPr="00641D41">
        <w:rPr>
          <w:rFonts w:asciiTheme="minorHAnsi" w:hAnsiTheme="minorHAnsi" w:cstheme="minorHAnsi"/>
          <w:lang w:val="da-DK"/>
        </w:rPr>
        <w:t>etablering af kontakt og skabelse af tillid hos kunden</w:t>
      </w:r>
    </w:p>
    <w:p w14:paraId="1175E791" w14:textId="77777777" w:rsidR="00641D41" w:rsidRPr="00641D41" w:rsidRDefault="00641D41" w:rsidP="00641D41">
      <w:pPr>
        <w:pStyle w:val="Listeafsnit"/>
        <w:numPr>
          <w:ilvl w:val="1"/>
          <w:numId w:val="167"/>
        </w:numPr>
        <w:spacing w:after="160" w:line="259" w:lineRule="auto"/>
        <w:rPr>
          <w:rFonts w:asciiTheme="minorHAnsi" w:hAnsiTheme="minorHAnsi" w:cstheme="minorHAnsi"/>
        </w:rPr>
      </w:pPr>
      <w:r w:rsidRPr="00641D41">
        <w:rPr>
          <w:rFonts w:asciiTheme="minorHAnsi" w:hAnsiTheme="minorHAnsi" w:cstheme="minorHAnsi"/>
        </w:rPr>
        <w:t>afdækning af kundens behov</w:t>
      </w:r>
    </w:p>
    <w:p w14:paraId="73415BC5" w14:textId="77777777" w:rsidR="00641D41" w:rsidRPr="00641D41" w:rsidRDefault="00641D41" w:rsidP="00641D41">
      <w:pPr>
        <w:pStyle w:val="Listeafsnit"/>
        <w:numPr>
          <w:ilvl w:val="1"/>
          <w:numId w:val="167"/>
        </w:numPr>
        <w:spacing w:after="160" w:line="259" w:lineRule="auto"/>
        <w:rPr>
          <w:rFonts w:asciiTheme="minorHAnsi" w:hAnsiTheme="minorHAnsi" w:cstheme="minorHAnsi"/>
          <w:lang w:val="da-DK"/>
        </w:rPr>
      </w:pPr>
      <w:r w:rsidRPr="00641D41">
        <w:rPr>
          <w:rFonts w:asciiTheme="minorHAnsi" w:hAnsiTheme="minorHAnsi" w:cstheme="minorHAnsi"/>
          <w:lang w:val="da-DK"/>
        </w:rPr>
        <w:t>præsentation af relevant løsning for kunden</w:t>
      </w:r>
    </w:p>
    <w:p w14:paraId="2D6A9A51" w14:textId="77777777" w:rsidR="00641D41" w:rsidRPr="00641D41" w:rsidRDefault="00641D41" w:rsidP="00641D41">
      <w:pPr>
        <w:pStyle w:val="Listeafsnit"/>
        <w:numPr>
          <w:ilvl w:val="1"/>
          <w:numId w:val="167"/>
        </w:numPr>
        <w:spacing w:after="160" w:line="259" w:lineRule="auto"/>
        <w:rPr>
          <w:rFonts w:asciiTheme="minorHAnsi" w:hAnsiTheme="minorHAnsi" w:cstheme="minorHAnsi"/>
          <w:lang w:val="da-DK"/>
        </w:rPr>
      </w:pPr>
      <w:r w:rsidRPr="00641D41">
        <w:rPr>
          <w:rFonts w:asciiTheme="minorHAnsi" w:hAnsiTheme="minorHAnsi" w:cstheme="minorHAnsi"/>
          <w:lang w:val="da-DK"/>
        </w:rPr>
        <w:t>den efterfølgende støtte og support af kunden for at etablere og fastholde den langsigtede relation til kunden</w:t>
      </w:r>
    </w:p>
    <w:p w14:paraId="6DAED1BE" w14:textId="77777777" w:rsidR="00641D41" w:rsidRPr="00641D41" w:rsidRDefault="00641D41" w:rsidP="00641D41">
      <w:pPr>
        <w:pStyle w:val="Listeafsnit"/>
        <w:numPr>
          <w:ilvl w:val="0"/>
          <w:numId w:val="167"/>
        </w:numPr>
        <w:spacing w:after="160" w:line="259" w:lineRule="auto"/>
        <w:rPr>
          <w:rFonts w:asciiTheme="minorHAnsi" w:hAnsiTheme="minorHAnsi" w:cstheme="minorHAnsi"/>
          <w:lang w:val="da-DK"/>
        </w:rPr>
      </w:pPr>
      <w:r w:rsidRPr="00641D41">
        <w:rPr>
          <w:rFonts w:asciiTheme="minorHAnsi" w:hAnsiTheme="minorHAnsi" w:cstheme="minorHAnsi"/>
          <w:lang w:val="da-DK"/>
        </w:rPr>
        <w:lastRenderedPageBreak/>
        <w:t>Viden om styrker og udfordringer ved henholdsvis on-line møder, telefonmøder og fysiske møder.</w:t>
      </w:r>
    </w:p>
    <w:p w14:paraId="66B14854" w14:textId="77777777" w:rsidR="00641D41" w:rsidRPr="00641D41" w:rsidRDefault="00641D41" w:rsidP="00641D41">
      <w:pPr>
        <w:pStyle w:val="Listeafsnit"/>
        <w:rPr>
          <w:rFonts w:asciiTheme="minorHAnsi" w:hAnsiTheme="minorHAnsi" w:cstheme="minorHAnsi"/>
          <w:lang w:val="da-DK"/>
        </w:rPr>
      </w:pPr>
    </w:p>
    <w:p w14:paraId="771D9809" w14:textId="765EDB01" w:rsidR="00641D41" w:rsidRPr="00403DBD" w:rsidRDefault="00641D41" w:rsidP="00641D41">
      <w:pPr>
        <w:rPr>
          <w:b/>
        </w:rPr>
      </w:pPr>
      <w:r w:rsidRPr="00403DBD">
        <w:rPr>
          <w:b/>
        </w:rPr>
        <w:t>Færdigheder</w:t>
      </w:r>
      <w:r w:rsidR="00403DBD">
        <w:rPr>
          <w:b/>
        </w:rPr>
        <w:br/>
      </w:r>
      <w:r w:rsidRPr="00641D41">
        <w:rPr>
          <w:rFonts w:asciiTheme="minorHAnsi" w:hAnsiTheme="minorHAnsi" w:cstheme="minorHAnsi"/>
        </w:rPr>
        <w:t xml:space="preserve">Den uddannede </w:t>
      </w:r>
      <w:proofErr w:type="gramStart"/>
      <w:r w:rsidRPr="00641D41">
        <w:rPr>
          <w:rFonts w:asciiTheme="minorHAnsi" w:hAnsiTheme="minorHAnsi" w:cstheme="minorHAnsi"/>
        </w:rPr>
        <w:t>kan</w:t>
      </w:r>
      <w:proofErr w:type="gramEnd"/>
      <w:r w:rsidRPr="00641D41">
        <w:rPr>
          <w:rFonts w:asciiTheme="minorHAnsi" w:hAnsiTheme="minorHAnsi" w:cstheme="minorHAnsi"/>
        </w:rPr>
        <w:t>:</w:t>
      </w:r>
    </w:p>
    <w:p w14:paraId="455E89D4" w14:textId="77777777" w:rsidR="00641D41" w:rsidRPr="00641D41" w:rsidRDefault="00641D41" w:rsidP="00641D41">
      <w:pPr>
        <w:pStyle w:val="Listeafsnit"/>
        <w:numPr>
          <w:ilvl w:val="0"/>
          <w:numId w:val="168"/>
        </w:numPr>
        <w:spacing w:after="160" w:line="259" w:lineRule="auto"/>
        <w:rPr>
          <w:rFonts w:asciiTheme="minorHAnsi" w:hAnsiTheme="minorHAnsi" w:cstheme="minorHAnsi"/>
          <w:lang w:val="da-DK"/>
        </w:rPr>
      </w:pPr>
      <w:r w:rsidRPr="00641D41">
        <w:rPr>
          <w:rFonts w:asciiTheme="minorHAnsi" w:hAnsiTheme="minorHAnsi" w:cstheme="minorHAnsi"/>
          <w:lang w:val="da-DK"/>
        </w:rPr>
        <w:t>Anvende teori om privatkunders adfærd i møde med privatkunderne.</w:t>
      </w:r>
    </w:p>
    <w:p w14:paraId="56DA6DE5" w14:textId="77777777" w:rsidR="00641D41" w:rsidRPr="00641D41" w:rsidRDefault="00641D41" w:rsidP="00641D41">
      <w:pPr>
        <w:pStyle w:val="Listeafsnit"/>
        <w:numPr>
          <w:ilvl w:val="0"/>
          <w:numId w:val="168"/>
        </w:numPr>
        <w:spacing w:after="160" w:line="259" w:lineRule="auto"/>
        <w:rPr>
          <w:rFonts w:asciiTheme="minorHAnsi" w:hAnsiTheme="minorHAnsi" w:cstheme="minorHAnsi"/>
        </w:rPr>
      </w:pPr>
      <w:r w:rsidRPr="00641D41">
        <w:rPr>
          <w:rFonts w:asciiTheme="minorHAnsi" w:hAnsiTheme="minorHAnsi" w:cstheme="minorHAnsi"/>
        </w:rPr>
        <w:t>Vurdere kundetilfredshedsanalyser.</w:t>
      </w:r>
    </w:p>
    <w:p w14:paraId="14B6C8E7" w14:textId="77777777" w:rsidR="00641D41" w:rsidRPr="00641D41" w:rsidRDefault="00641D41" w:rsidP="00641D41">
      <w:pPr>
        <w:pStyle w:val="Listeafsnit"/>
        <w:numPr>
          <w:ilvl w:val="0"/>
          <w:numId w:val="168"/>
        </w:numPr>
        <w:spacing w:after="160" w:line="259" w:lineRule="auto"/>
        <w:rPr>
          <w:rFonts w:asciiTheme="minorHAnsi" w:hAnsiTheme="minorHAnsi" w:cstheme="minorHAnsi"/>
          <w:lang w:val="da-DK"/>
        </w:rPr>
      </w:pPr>
      <w:r w:rsidRPr="00641D41">
        <w:rPr>
          <w:rFonts w:asciiTheme="minorHAnsi" w:hAnsiTheme="minorHAnsi" w:cstheme="minorHAnsi"/>
          <w:lang w:val="da-DK"/>
        </w:rPr>
        <w:t>Formidle rådgivning overfor privatkunder med såvel en etnisk dansk som en anden kulturel ba</w:t>
      </w:r>
      <w:r w:rsidRPr="00641D41">
        <w:rPr>
          <w:rFonts w:asciiTheme="minorHAnsi" w:hAnsiTheme="minorHAnsi" w:cstheme="minorHAnsi"/>
          <w:lang w:val="da-DK"/>
        </w:rPr>
        <w:t>g</w:t>
      </w:r>
      <w:r w:rsidRPr="00641D41">
        <w:rPr>
          <w:rFonts w:asciiTheme="minorHAnsi" w:hAnsiTheme="minorHAnsi" w:cstheme="minorHAnsi"/>
          <w:lang w:val="da-DK"/>
        </w:rPr>
        <w:t>grund.</w:t>
      </w:r>
    </w:p>
    <w:p w14:paraId="4346102C" w14:textId="77777777" w:rsidR="00641D41" w:rsidRPr="00641D41" w:rsidRDefault="00641D41" w:rsidP="00641D41">
      <w:pPr>
        <w:pStyle w:val="Listeafsnit"/>
        <w:numPr>
          <w:ilvl w:val="0"/>
          <w:numId w:val="168"/>
        </w:numPr>
        <w:spacing w:after="160" w:line="259" w:lineRule="auto"/>
        <w:rPr>
          <w:rFonts w:asciiTheme="minorHAnsi" w:hAnsiTheme="minorHAnsi" w:cstheme="minorHAnsi"/>
          <w:lang w:val="da-DK"/>
        </w:rPr>
      </w:pPr>
      <w:r w:rsidRPr="00641D41">
        <w:rPr>
          <w:rFonts w:asciiTheme="minorHAnsi" w:hAnsiTheme="minorHAnsi" w:cstheme="minorHAnsi"/>
          <w:lang w:val="da-DK"/>
        </w:rPr>
        <w:t>Formidle rådgivning overfor privatkunder i livets forskellige faser.</w:t>
      </w:r>
    </w:p>
    <w:p w14:paraId="71E7420C" w14:textId="77777777" w:rsidR="00641D41" w:rsidRPr="00641D41" w:rsidRDefault="00641D41" w:rsidP="00641D41">
      <w:pPr>
        <w:pStyle w:val="Listeafsnit"/>
        <w:numPr>
          <w:ilvl w:val="0"/>
          <w:numId w:val="168"/>
        </w:numPr>
        <w:spacing w:after="160" w:line="259" w:lineRule="auto"/>
        <w:rPr>
          <w:rFonts w:asciiTheme="minorHAnsi" w:hAnsiTheme="minorHAnsi" w:cstheme="minorHAnsi"/>
          <w:lang w:val="da-DK"/>
        </w:rPr>
      </w:pPr>
      <w:r w:rsidRPr="00641D41">
        <w:rPr>
          <w:rFonts w:asciiTheme="minorHAnsi" w:hAnsiTheme="minorHAnsi" w:cstheme="minorHAnsi"/>
          <w:lang w:val="da-DK"/>
        </w:rPr>
        <w:t>Formidle rådgivning overfor privatkunder med forskellige typologier.</w:t>
      </w:r>
    </w:p>
    <w:p w14:paraId="4FDDACF0" w14:textId="77777777" w:rsidR="00641D41" w:rsidRPr="00641D41" w:rsidRDefault="00641D41" w:rsidP="00641D41">
      <w:pPr>
        <w:pStyle w:val="Listeafsnit"/>
        <w:numPr>
          <w:ilvl w:val="0"/>
          <w:numId w:val="168"/>
        </w:numPr>
        <w:spacing w:after="160" w:line="259" w:lineRule="auto"/>
        <w:rPr>
          <w:rFonts w:asciiTheme="minorHAnsi" w:hAnsiTheme="minorHAnsi" w:cstheme="minorHAnsi"/>
          <w:lang w:val="da-DK"/>
        </w:rPr>
      </w:pPr>
      <w:r w:rsidRPr="00641D41">
        <w:rPr>
          <w:rFonts w:asciiTheme="minorHAnsi" w:hAnsiTheme="minorHAnsi" w:cstheme="minorHAnsi"/>
          <w:lang w:val="da-DK"/>
        </w:rPr>
        <w:t>Anvende relevante kommunikationsmodeller i mødet med kunden.</w:t>
      </w:r>
    </w:p>
    <w:p w14:paraId="0640404B" w14:textId="77777777" w:rsidR="00641D41" w:rsidRPr="00641D41" w:rsidRDefault="00641D41" w:rsidP="00641D41">
      <w:pPr>
        <w:pStyle w:val="Listeafsnit"/>
        <w:numPr>
          <w:ilvl w:val="0"/>
          <w:numId w:val="168"/>
        </w:numPr>
        <w:spacing w:after="160" w:line="259" w:lineRule="auto"/>
        <w:rPr>
          <w:rFonts w:asciiTheme="minorHAnsi" w:hAnsiTheme="minorHAnsi" w:cstheme="minorHAnsi"/>
          <w:lang w:val="da-DK"/>
        </w:rPr>
      </w:pPr>
      <w:r w:rsidRPr="00641D41">
        <w:rPr>
          <w:rFonts w:asciiTheme="minorHAnsi" w:hAnsiTheme="minorHAnsi" w:cstheme="minorHAnsi"/>
          <w:lang w:val="da-DK"/>
        </w:rPr>
        <w:t>Anvende den rådgivende salgsproces i kundesamtalen med henblik på at:</w:t>
      </w:r>
    </w:p>
    <w:p w14:paraId="69EF2D33" w14:textId="77777777" w:rsidR="00641D41" w:rsidRPr="00641D41" w:rsidRDefault="00641D41" w:rsidP="00641D41">
      <w:pPr>
        <w:pStyle w:val="Listeafsnit"/>
        <w:numPr>
          <w:ilvl w:val="1"/>
          <w:numId w:val="168"/>
        </w:numPr>
        <w:spacing w:after="160" w:line="259" w:lineRule="auto"/>
        <w:rPr>
          <w:rFonts w:asciiTheme="minorHAnsi" w:hAnsiTheme="minorHAnsi" w:cstheme="minorHAnsi"/>
        </w:rPr>
      </w:pPr>
      <w:r w:rsidRPr="00641D41">
        <w:rPr>
          <w:rFonts w:asciiTheme="minorHAnsi" w:hAnsiTheme="minorHAnsi" w:cstheme="minorHAnsi"/>
        </w:rPr>
        <w:t>Opbygge tillid hos kunden</w:t>
      </w:r>
    </w:p>
    <w:p w14:paraId="17A5E0F6" w14:textId="77777777" w:rsidR="00641D41" w:rsidRPr="00641D41" w:rsidRDefault="00641D41" w:rsidP="00641D41">
      <w:pPr>
        <w:pStyle w:val="Listeafsnit"/>
        <w:numPr>
          <w:ilvl w:val="1"/>
          <w:numId w:val="168"/>
        </w:numPr>
        <w:spacing w:after="160" w:line="259" w:lineRule="auto"/>
        <w:rPr>
          <w:rFonts w:asciiTheme="minorHAnsi" w:hAnsiTheme="minorHAnsi" w:cstheme="minorHAnsi"/>
          <w:lang w:val="da-DK"/>
        </w:rPr>
      </w:pPr>
      <w:r w:rsidRPr="00641D41">
        <w:rPr>
          <w:rFonts w:asciiTheme="minorHAnsi" w:hAnsiTheme="minorHAnsi" w:cstheme="minorHAnsi"/>
          <w:lang w:val="da-DK"/>
        </w:rPr>
        <w:t>At mestre afdækning af kundens behov</w:t>
      </w:r>
    </w:p>
    <w:p w14:paraId="51B3F244" w14:textId="77777777" w:rsidR="00641D41" w:rsidRPr="00641D41" w:rsidRDefault="00641D41" w:rsidP="00641D41">
      <w:pPr>
        <w:pStyle w:val="Listeafsnit"/>
        <w:numPr>
          <w:ilvl w:val="1"/>
          <w:numId w:val="168"/>
        </w:numPr>
        <w:spacing w:after="160" w:line="259" w:lineRule="auto"/>
        <w:rPr>
          <w:rFonts w:asciiTheme="minorHAnsi" w:hAnsiTheme="minorHAnsi" w:cstheme="minorHAnsi"/>
          <w:lang w:val="da-DK"/>
        </w:rPr>
      </w:pPr>
      <w:r w:rsidRPr="00641D41">
        <w:rPr>
          <w:rFonts w:asciiTheme="minorHAnsi" w:hAnsiTheme="minorHAnsi" w:cstheme="minorHAnsi"/>
          <w:lang w:val="da-DK"/>
        </w:rPr>
        <w:t>At præsentere en relevant løsning for kunden med udgangspunkt i kundens udbytte</w:t>
      </w:r>
    </w:p>
    <w:p w14:paraId="7F61FDAE" w14:textId="77777777" w:rsidR="00641D41" w:rsidRPr="00641D41" w:rsidRDefault="00641D41" w:rsidP="00641D41">
      <w:pPr>
        <w:pStyle w:val="Listeafsnit"/>
        <w:numPr>
          <w:ilvl w:val="1"/>
          <w:numId w:val="168"/>
        </w:numPr>
        <w:spacing w:after="160" w:line="259" w:lineRule="auto"/>
        <w:rPr>
          <w:rFonts w:asciiTheme="minorHAnsi" w:hAnsiTheme="minorHAnsi" w:cstheme="minorHAnsi"/>
          <w:lang w:val="da-DK"/>
        </w:rPr>
      </w:pPr>
      <w:r w:rsidRPr="00641D41">
        <w:rPr>
          <w:rFonts w:asciiTheme="minorHAnsi" w:hAnsiTheme="minorHAnsi" w:cstheme="minorHAnsi"/>
          <w:lang w:val="da-DK"/>
        </w:rPr>
        <w:t>At etablere og fastholde en langvarig relation til privatkunden</w:t>
      </w:r>
    </w:p>
    <w:p w14:paraId="6D4DFA63" w14:textId="77777777" w:rsidR="00641D41" w:rsidRPr="00641D41" w:rsidRDefault="00641D41" w:rsidP="00641D41">
      <w:pPr>
        <w:pStyle w:val="Listeafsnit"/>
        <w:rPr>
          <w:rFonts w:asciiTheme="minorHAnsi" w:hAnsiTheme="minorHAnsi" w:cstheme="minorHAnsi"/>
          <w:lang w:val="da-DK"/>
        </w:rPr>
      </w:pPr>
    </w:p>
    <w:p w14:paraId="7F12D320" w14:textId="1347E13E" w:rsidR="00641D41" w:rsidRPr="00403DBD" w:rsidRDefault="00641D41" w:rsidP="00641D41">
      <w:pPr>
        <w:rPr>
          <w:b/>
        </w:rPr>
      </w:pPr>
      <w:r w:rsidRPr="00403DBD">
        <w:rPr>
          <w:b/>
        </w:rPr>
        <w:t>Kompetencer</w:t>
      </w:r>
      <w:r w:rsidR="00403DBD">
        <w:rPr>
          <w:b/>
        </w:rPr>
        <w:br/>
      </w:r>
      <w:r w:rsidRPr="00641D41">
        <w:rPr>
          <w:rFonts w:asciiTheme="minorHAnsi" w:hAnsiTheme="minorHAnsi" w:cstheme="minorHAnsi"/>
        </w:rPr>
        <w:t xml:space="preserve">Den uddannede </w:t>
      </w:r>
      <w:proofErr w:type="gramStart"/>
      <w:r w:rsidRPr="00641D41">
        <w:rPr>
          <w:rFonts w:asciiTheme="minorHAnsi" w:hAnsiTheme="minorHAnsi" w:cstheme="minorHAnsi"/>
        </w:rPr>
        <w:t>kan</w:t>
      </w:r>
      <w:proofErr w:type="gramEnd"/>
      <w:r w:rsidRPr="00641D41">
        <w:rPr>
          <w:rFonts w:asciiTheme="minorHAnsi" w:hAnsiTheme="minorHAnsi" w:cstheme="minorHAnsi"/>
        </w:rPr>
        <w:t>:</w:t>
      </w:r>
    </w:p>
    <w:p w14:paraId="103A6412" w14:textId="77777777" w:rsidR="00641D41" w:rsidRPr="00641D41" w:rsidRDefault="00641D41" w:rsidP="00641D41">
      <w:pPr>
        <w:pStyle w:val="Listeafsnit"/>
        <w:numPr>
          <w:ilvl w:val="0"/>
          <w:numId w:val="169"/>
        </w:numPr>
        <w:spacing w:after="160" w:line="259" w:lineRule="auto"/>
        <w:rPr>
          <w:rFonts w:asciiTheme="minorHAnsi" w:hAnsiTheme="minorHAnsi" w:cstheme="minorHAnsi"/>
          <w:lang w:val="da-DK"/>
        </w:rPr>
      </w:pPr>
      <w:r w:rsidRPr="00641D41">
        <w:rPr>
          <w:rFonts w:asciiTheme="minorHAnsi" w:hAnsiTheme="minorHAnsi" w:cstheme="minorHAnsi"/>
          <w:lang w:val="da-DK"/>
        </w:rPr>
        <w:t>Håndtere og anvende resultaterne af kundetilfredshedsanalysen til at etablere en relevante rådgi</w:t>
      </w:r>
      <w:r w:rsidRPr="00641D41">
        <w:rPr>
          <w:rFonts w:asciiTheme="minorHAnsi" w:hAnsiTheme="minorHAnsi" w:cstheme="minorHAnsi"/>
          <w:lang w:val="da-DK"/>
        </w:rPr>
        <w:t>v</w:t>
      </w:r>
      <w:r w:rsidRPr="00641D41">
        <w:rPr>
          <w:rFonts w:asciiTheme="minorHAnsi" w:hAnsiTheme="minorHAnsi" w:cstheme="minorHAnsi"/>
          <w:lang w:val="da-DK"/>
        </w:rPr>
        <w:t>ningsstrategi over for forskellige kundetyper.</w:t>
      </w:r>
    </w:p>
    <w:p w14:paraId="2B1DBA51" w14:textId="77777777" w:rsidR="00641D41" w:rsidRPr="00641D41" w:rsidRDefault="00641D41" w:rsidP="00641D41">
      <w:pPr>
        <w:pStyle w:val="Listeafsnit"/>
        <w:numPr>
          <w:ilvl w:val="0"/>
          <w:numId w:val="169"/>
        </w:numPr>
        <w:spacing w:after="160" w:line="259" w:lineRule="auto"/>
        <w:rPr>
          <w:rFonts w:asciiTheme="minorHAnsi" w:hAnsiTheme="minorHAnsi" w:cstheme="minorHAnsi"/>
          <w:lang w:val="da-DK"/>
        </w:rPr>
      </w:pPr>
      <w:r w:rsidRPr="00641D41">
        <w:rPr>
          <w:rFonts w:asciiTheme="minorHAnsi" w:hAnsiTheme="minorHAnsi" w:cstheme="minorHAnsi"/>
          <w:lang w:val="da-DK"/>
        </w:rPr>
        <w:t>Selvstændigt planlægge og gennemføre møder med privatkunder med anvendelse af relevant kommunikationsteori før, under og efter mødet.</w:t>
      </w:r>
    </w:p>
    <w:p w14:paraId="2E817C9C" w14:textId="77777777" w:rsidR="00641D41" w:rsidRPr="00641D41" w:rsidRDefault="00641D41" w:rsidP="00641D41">
      <w:pPr>
        <w:pStyle w:val="Listeafsnit"/>
        <w:numPr>
          <w:ilvl w:val="0"/>
          <w:numId w:val="169"/>
        </w:numPr>
        <w:spacing w:after="160" w:line="259" w:lineRule="auto"/>
        <w:rPr>
          <w:rFonts w:asciiTheme="minorHAnsi" w:hAnsiTheme="minorHAnsi" w:cstheme="minorHAnsi"/>
          <w:lang w:val="da-DK"/>
        </w:rPr>
      </w:pPr>
      <w:r w:rsidRPr="00641D41">
        <w:rPr>
          <w:rFonts w:asciiTheme="minorHAnsi" w:hAnsiTheme="minorHAnsi" w:cstheme="minorHAnsi"/>
          <w:lang w:val="da-DK"/>
        </w:rPr>
        <w:t>Kan håndtere komplekse rådgivningsmøder med privatkunder med anvendelse af relevant rådgi</w:t>
      </w:r>
      <w:r w:rsidRPr="00641D41">
        <w:rPr>
          <w:rFonts w:asciiTheme="minorHAnsi" w:hAnsiTheme="minorHAnsi" w:cstheme="minorHAnsi"/>
          <w:lang w:val="da-DK"/>
        </w:rPr>
        <w:t>v</w:t>
      </w:r>
      <w:r w:rsidRPr="00641D41">
        <w:rPr>
          <w:rFonts w:asciiTheme="minorHAnsi" w:hAnsiTheme="minorHAnsi" w:cstheme="minorHAnsi"/>
          <w:lang w:val="da-DK"/>
        </w:rPr>
        <w:t xml:space="preserve">nings-, og salgsteknik. </w:t>
      </w:r>
    </w:p>
    <w:p w14:paraId="38963594" w14:textId="77777777" w:rsidR="00641D41" w:rsidRPr="00641D41" w:rsidRDefault="00641D41" w:rsidP="00641D41">
      <w:pPr>
        <w:pStyle w:val="Listeafsnit"/>
        <w:numPr>
          <w:ilvl w:val="0"/>
          <w:numId w:val="169"/>
        </w:numPr>
        <w:spacing w:after="160" w:line="259" w:lineRule="auto"/>
        <w:rPr>
          <w:rFonts w:asciiTheme="minorHAnsi" w:hAnsiTheme="minorHAnsi" w:cstheme="minorHAnsi"/>
          <w:lang w:val="da-DK"/>
        </w:rPr>
      </w:pPr>
      <w:r w:rsidRPr="00641D41">
        <w:rPr>
          <w:rFonts w:asciiTheme="minorHAnsi" w:hAnsiTheme="minorHAnsi" w:cstheme="minorHAnsi"/>
          <w:lang w:val="da-DK"/>
        </w:rPr>
        <w:t>Selvstændigt beherske opbyggelse af langvarige kunderelationer.</w:t>
      </w:r>
    </w:p>
    <w:p w14:paraId="75923E7D" w14:textId="77777777" w:rsidR="00641D41" w:rsidRPr="00641D41" w:rsidRDefault="00641D41" w:rsidP="00641D41">
      <w:pPr>
        <w:pStyle w:val="Listeafsnit"/>
        <w:numPr>
          <w:ilvl w:val="0"/>
          <w:numId w:val="169"/>
        </w:numPr>
        <w:spacing w:after="160" w:line="259" w:lineRule="auto"/>
        <w:rPr>
          <w:rFonts w:asciiTheme="minorHAnsi" w:hAnsiTheme="minorHAnsi" w:cstheme="minorHAnsi"/>
          <w:lang w:val="da-DK"/>
        </w:rPr>
      </w:pPr>
      <w:r w:rsidRPr="00641D41">
        <w:rPr>
          <w:rFonts w:asciiTheme="minorHAnsi" w:hAnsiTheme="minorHAnsi" w:cstheme="minorHAnsi"/>
          <w:lang w:val="da-DK"/>
        </w:rPr>
        <w:t>Håndtere afholdelse af on-line møder, telefonmøder og fysiske møder.</w:t>
      </w:r>
    </w:p>
    <w:p w14:paraId="06742571" w14:textId="77777777" w:rsidR="00641D41" w:rsidRPr="00641D41" w:rsidRDefault="00641D41" w:rsidP="00641D41">
      <w:pPr>
        <w:pStyle w:val="Listeafsnit"/>
        <w:numPr>
          <w:ilvl w:val="0"/>
          <w:numId w:val="169"/>
        </w:numPr>
        <w:spacing w:after="160" w:line="259" w:lineRule="auto"/>
        <w:rPr>
          <w:rFonts w:asciiTheme="minorHAnsi" w:hAnsiTheme="minorHAnsi" w:cstheme="minorHAnsi"/>
          <w:lang w:val="da-DK"/>
        </w:rPr>
      </w:pPr>
      <w:r w:rsidRPr="00641D41">
        <w:rPr>
          <w:rFonts w:asciiTheme="minorHAnsi" w:hAnsiTheme="minorHAnsi" w:cstheme="minorHAnsi"/>
          <w:lang w:val="da-DK"/>
        </w:rPr>
        <w:t xml:space="preserve">Selvstændigt sammensætte det rette team med henblik på at kunne indgå i et fagligt samarbejde omkring udarbejdelse af en langsitet strategi for den private kunde. </w:t>
      </w:r>
    </w:p>
    <w:p w14:paraId="30CD2669" w14:textId="77777777" w:rsidR="00641D41" w:rsidRPr="00641D41" w:rsidRDefault="00641D41" w:rsidP="00641D41">
      <w:pPr>
        <w:rPr>
          <w:rFonts w:asciiTheme="minorHAnsi" w:hAnsiTheme="minorHAnsi" w:cstheme="minorHAnsi"/>
          <w:lang w:val="da-DK"/>
        </w:rPr>
      </w:pPr>
    </w:p>
    <w:p w14:paraId="49475320" w14:textId="6AE355A8" w:rsidR="00641D41" w:rsidRDefault="00641D41" w:rsidP="00641D41">
      <w:pPr>
        <w:pStyle w:val="Overskrift2"/>
        <w:rPr>
          <w:lang w:val="da-DK"/>
        </w:rPr>
      </w:pPr>
      <w:bookmarkStart w:id="121" w:name="_Toc498692683"/>
      <w:r w:rsidRPr="00641D41">
        <w:rPr>
          <w:lang w:val="da-DK"/>
        </w:rPr>
        <w:t xml:space="preserve">VF 1: Den </w:t>
      </w:r>
      <w:r>
        <w:rPr>
          <w:lang w:val="da-DK"/>
        </w:rPr>
        <w:t>finansielle sektor i fremtiden</w:t>
      </w:r>
      <w:bookmarkEnd w:id="121"/>
    </w:p>
    <w:p w14:paraId="504CC951" w14:textId="482CBDB9" w:rsidR="00641D41" w:rsidRPr="002426D5" w:rsidRDefault="00641D41" w:rsidP="002426D5">
      <w:pPr>
        <w:rPr>
          <w:lang w:val="da-DK"/>
        </w:rPr>
      </w:pPr>
      <w:r>
        <w:rPr>
          <w:lang w:val="da-DK"/>
        </w:rPr>
        <w:t>ECTS: 5</w:t>
      </w:r>
    </w:p>
    <w:p w14:paraId="2CD40856" w14:textId="77777777" w:rsidR="00641D41" w:rsidRPr="00641D41" w:rsidRDefault="00641D41" w:rsidP="00641D41">
      <w:pPr>
        <w:pStyle w:val="Overskrift4"/>
        <w:rPr>
          <w:lang w:val="da-DK"/>
        </w:rPr>
      </w:pPr>
      <w:r w:rsidRPr="00641D41">
        <w:rPr>
          <w:lang w:val="da-DK"/>
        </w:rPr>
        <w:t>Indhold</w:t>
      </w:r>
    </w:p>
    <w:p w14:paraId="76FA0968" w14:textId="20CC7E0F" w:rsidR="00641D41" w:rsidRPr="00641D41" w:rsidRDefault="00641D41" w:rsidP="00641D41">
      <w:pPr>
        <w:rPr>
          <w:rFonts w:asciiTheme="minorHAnsi" w:hAnsiTheme="minorHAnsi" w:cstheme="minorHAnsi"/>
          <w:lang w:val="da-DK"/>
        </w:rPr>
      </w:pPr>
      <w:r w:rsidRPr="00641D41">
        <w:rPr>
          <w:rFonts w:asciiTheme="minorHAnsi" w:hAnsiTheme="minorHAnsi" w:cstheme="minorHAnsi"/>
          <w:lang w:val="da-DK"/>
        </w:rPr>
        <w:t>Modulet skal give den uddannede forståelse for samt viden om de demografiske, teknologiske og juridiske tendenser både internationalt og nationalt, der påvirker den finansielle sektor.</w:t>
      </w:r>
    </w:p>
    <w:p w14:paraId="7147C75A" w14:textId="77777777" w:rsidR="00641D41" w:rsidRPr="00641D41" w:rsidRDefault="00641D41" w:rsidP="00641D41">
      <w:pPr>
        <w:rPr>
          <w:rFonts w:asciiTheme="minorHAnsi" w:hAnsiTheme="minorHAnsi" w:cstheme="minorHAnsi"/>
          <w:bCs/>
          <w:lang w:val="da-DK"/>
        </w:rPr>
      </w:pPr>
      <w:r w:rsidRPr="00641D41">
        <w:rPr>
          <w:rFonts w:asciiTheme="minorHAnsi" w:hAnsiTheme="minorHAnsi" w:cstheme="minorHAnsi"/>
          <w:lang w:val="da-DK"/>
        </w:rPr>
        <w:t>Den uddannede vil med dette valgfagsmodul få teoretisk viden om aktuelle juridiske tendenser, som har betydning for den finansielle sektor og som har indflydelse på den praksisnære rådgivning, som den udda</w:t>
      </w:r>
      <w:r w:rsidRPr="00641D41">
        <w:rPr>
          <w:rFonts w:asciiTheme="minorHAnsi" w:hAnsiTheme="minorHAnsi" w:cstheme="minorHAnsi"/>
          <w:lang w:val="da-DK"/>
        </w:rPr>
        <w:t>n</w:t>
      </w:r>
      <w:r w:rsidRPr="00641D41">
        <w:rPr>
          <w:rFonts w:asciiTheme="minorHAnsi" w:hAnsiTheme="minorHAnsi" w:cstheme="minorHAnsi"/>
          <w:lang w:val="da-DK"/>
        </w:rPr>
        <w:t xml:space="preserve">nede yder i specifikke kunderelationer. Den </w:t>
      </w:r>
      <w:r w:rsidRPr="00641D41">
        <w:rPr>
          <w:rFonts w:asciiTheme="minorHAnsi" w:hAnsiTheme="minorHAnsi" w:cstheme="minorHAnsi"/>
          <w:bCs/>
          <w:lang w:val="da-DK"/>
        </w:rPr>
        <w:t>uddannede får endvidere færdigheder og kompetencer til at indgå i tværfagligt arbejde omkring udviklingsorienterede opgaver i den finansielle sektor.</w:t>
      </w:r>
    </w:p>
    <w:p w14:paraId="2B8FC9DA" w14:textId="6A07A8D2" w:rsidR="00641D41" w:rsidRPr="00641D41" w:rsidRDefault="00641D41" w:rsidP="00641D41">
      <w:pPr>
        <w:rPr>
          <w:rFonts w:asciiTheme="minorHAnsi" w:hAnsiTheme="minorHAnsi" w:cstheme="minorHAnsi"/>
          <w:lang w:val="da-DK"/>
        </w:rPr>
      </w:pPr>
      <w:r w:rsidRPr="00641D41">
        <w:rPr>
          <w:rFonts w:asciiTheme="minorHAnsi" w:hAnsiTheme="minorHAnsi" w:cstheme="minorHAnsi"/>
          <w:bCs/>
          <w:lang w:val="da-DK"/>
        </w:rPr>
        <w:lastRenderedPageBreak/>
        <w:t>Den uddannede får endvidere viden og færdigheder om den aktuelle socio-/demografiske udvikling i sa</w:t>
      </w:r>
      <w:r w:rsidRPr="00641D41">
        <w:rPr>
          <w:rFonts w:asciiTheme="minorHAnsi" w:hAnsiTheme="minorHAnsi" w:cstheme="minorHAnsi"/>
          <w:bCs/>
          <w:lang w:val="da-DK"/>
        </w:rPr>
        <w:t>m</w:t>
      </w:r>
      <w:r w:rsidRPr="00641D41">
        <w:rPr>
          <w:rFonts w:asciiTheme="minorHAnsi" w:hAnsiTheme="minorHAnsi" w:cstheme="minorHAnsi"/>
          <w:bCs/>
          <w:lang w:val="da-DK"/>
        </w:rPr>
        <w:t>fundet og denne udviklings påvirkning af den finansielle sektor, ligesom den uddannede får færdigheder til håndtering af den digitale disruption, som den finansielle sektor løbende er udsat for. Der vil her blive fok</w:t>
      </w:r>
      <w:r w:rsidRPr="00641D41">
        <w:rPr>
          <w:rFonts w:asciiTheme="minorHAnsi" w:hAnsiTheme="minorHAnsi" w:cstheme="minorHAnsi"/>
          <w:bCs/>
          <w:lang w:val="da-DK"/>
        </w:rPr>
        <w:t>u</w:t>
      </w:r>
      <w:r w:rsidRPr="00641D41">
        <w:rPr>
          <w:rFonts w:asciiTheme="minorHAnsi" w:hAnsiTheme="minorHAnsi" w:cstheme="minorHAnsi"/>
          <w:bCs/>
          <w:lang w:val="da-DK"/>
        </w:rPr>
        <w:t>seret på begreber som crowdfunding, blockchain, FinTech, digital innovation, deleøkonomi samt automat</w:t>
      </w:r>
      <w:r w:rsidRPr="00641D41">
        <w:rPr>
          <w:rFonts w:asciiTheme="minorHAnsi" w:hAnsiTheme="minorHAnsi" w:cstheme="minorHAnsi"/>
          <w:bCs/>
          <w:lang w:val="da-DK"/>
        </w:rPr>
        <w:t>i</w:t>
      </w:r>
      <w:r w:rsidRPr="00641D41">
        <w:rPr>
          <w:rFonts w:asciiTheme="minorHAnsi" w:hAnsiTheme="minorHAnsi" w:cstheme="minorHAnsi"/>
          <w:bCs/>
          <w:lang w:val="da-DK"/>
        </w:rPr>
        <w:t xml:space="preserve">sering af beslutningsprocesser. </w:t>
      </w:r>
    </w:p>
    <w:p w14:paraId="6AF76357" w14:textId="77777777" w:rsidR="00641D41" w:rsidRDefault="00641D41" w:rsidP="00641D41">
      <w:pPr>
        <w:pStyle w:val="Overskrift4"/>
        <w:rPr>
          <w:lang w:val="da-DK"/>
        </w:rPr>
      </w:pPr>
    </w:p>
    <w:p w14:paraId="38B0E8AB" w14:textId="10F9B7EE" w:rsidR="008F2A31" w:rsidRPr="002426D5" w:rsidRDefault="00641D41" w:rsidP="002426D5">
      <w:pPr>
        <w:pStyle w:val="Overskrift4"/>
        <w:rPr>
          <w:lang w:val="da-DK"/>
        </w:rPr>
      </w:pPr>
      <w:r w:rsidRPr="00641D41">
        <w:rPr>
          <w:lang w:val="da-DK"/>
        </w:rPr>
        <w:t>Læringsmål</w:t>
      </w:r>
    </w:p>
    <w:p w14:paraId="1CD8F14A" w14:textId="181BB7FA" w:rsidR="00641D41" w:rsidRPr="008F2A31" w:rsidRDefault="00641D41" w:rsidP="00641D41">
      <w:pPr>
        <w:rPr>
          <w:b/>
          <w:lang w:val="da-DK"/>
        </w:rPr>
      </w:pPr>
      <w:r w:rsidRPr="008F2A31">
        <w:rPr>
          <w:b/>
          <w:lang w:val="da-DK"/>
        </w:rPr>
        <w:t>Viden</w:t>
      </w:r>
      <w:r w:rsidR="008F2A31">
        <w:rPr>
          <w:b/>
          <w:lang w:val="da-DK"/>
        </w:rPr>
        <w:br/>
      </w:r>
      <w:r w:rsidRPr="00641D41">
        <w:rPr>
          <w:rFonts w:asciiTheme="minorHAnsi" w:hAnsiTheme="minorHAnsi" w:cstheme="minorHAnsi"/>
          <w:lang w:val="da-DK"/>
        </w:rPr>
        <w:t>Den uddannede har:</w:t>
      </w:r>
    </w:p>
    <w:p w14:paraId="49AD5AF4" w14:textId="77777777" w:rsidR="00641D41" w:rsidRPr="00641D41" w:rsidRDefault="00641D41" w:rsidP="00641D41">
      <w:pPr>
        <w:pStyle w:val="Listeafsnit"/>
        <w:numPr>
          <w:ilvl w:val="0"/>
          <w:numId w:val="170"/>
        </w:numPr>
        <w:spacing w:after="0" w:line="240" w:lineRule="auto"/>
        <w:rPr>
          <w:rFonts w:asciiTheme="minorHAnsi" w:hAnsiTheme="minorHAnsi" w:cstheme="minorHAnsi"/>
          <w:lang w:val="da-DK"/>
        </w:rPr>
      </w:pPr>
      <w:r w:rsidRPr="00641D41">
        <w:rPr>
          <w:rFonts w:asciiTheme="minorHAnsi" w:hAnsiTheme="minorHAnsi" w:cstheme="minorHAnsi"/>
          <w:bCs/>
          <w:lang w:val="da-DK"/>
        </w:rPr>
        <w:t>Viden om planlagte fremtidige reguleringer – såvel økonomiske som juridiske, der påvirker den f</w:t>
      </w:r>
      <w:r w:rsidRPr="00641D41">
        <w:rPr>
          <w:rFonts w:asciiTheme="minorHAnsi" w:hAnsiTheme="minorHAnsi" w:cstheme="minorHAnsi"/>
          <w:bCs/>
          <w:lang w:val="da-DK"/>
        </w:rPr>
        <w:t>i</w:t>
      </w:r>
      <w:r w:rsidRPr="00641D41">
        <w:rPr>
          <w:rFonts w:asciiTheme="minorHAnsi" w:hAnsiTheme="minorHAnsi" w:cstheme="minorHAnsi"/>
          <w:bCs/>
          <w:lang w:val="da-DK"/>
        </w:rPr>
        <w:t xml:space="preserve">nansielle sektor, specielt med henblik på de reguleringer, der har relation til kunderådgivning inden for branchen.  </w:t>
      </w:r>
    </w:p>
    <w:p w14:paraId="1A872FE4" w14:textId="77777777" w:rsidR="00641D41" w:rsidRPr="00641D41" w:rsidRDefault="00641D41" w:rsidP="00641D41">
      <w:pPr>
        <w:pStyle w:val="Listeafsnit"/>
        <w:numPr>
          <w:ilvl w:val="0"/>
          <w:numId w:val="170"/>
        </w:numPr>
        <w:spacing w:after="0" w:line="240" w:lineRule="auto"/>
        <w:rPr>
          <w:rFonts w:asciiTheme="minorHAnsi" w:hAnsiTheme="minorHAnsi" w:cstheme="minorHAnsi"/>
          <w:lang w:val="da-DK"/>
        </w:rPr>
      </w:pPr>
      <w:r w:rsidRPr="00641D41">
        <w:rPr>
          <w:rFonts w:asciiTheme="minorHAnsi" w:hAnsiTheme="minorHAnsi" w:cstheme="minorHAnsi"/>
          <w:lang w:val="da-DK"/>
        </w:rPr>
        <w:t>Forståelse for den aktuelle udvikling indenfor FinTech, herunder trends og digital disruption.</w:t>
      </w:r>
    </w:p>
    <w:p w14:paraId="4F44EADC" w14:textId="77777777" w:rsidR="00641D41" w:rsidRPr="00641D41" w:rsidRDefault="00641D41" w:rsidP="00641D41">
      <w:pPr>
        <w:pStyle w:val="Listeafsnit"/>
        <w:numPr>
          <w:ilvl w:val="0"/>
          <w:numId w:val="170"/>
        </w:numPr>
        <w:spacing w:after="0" w:line="240" w:lineRule="auto"/>
        <w:rPr>
          <w:rFonts w:asciiTheme="minorHAnsi" w:hAnsiTheme="minorHAnsi" w:cstheme="minorHAnsi"/>
          <w:lang w:val="da-DK"/>
        </w:rPr>
      </w:pPr>
      <w:r w:rsidRPr="00641D41">
        <w:rPr>
          <w:rFonts w:asciiTheme="minorHAnsi" w:hAnsiTheme="minorHAnsi" w:cstheme="minorHAnsi"/>
          <w:lang w:val="da-DK"/>
        </w:rPr>
        <w:t>Forståelse for og kan reflektere over den demografiske udviklings praksisnære påvirkning af den f</w:t>
      </w:r>
      <w:r w:rsidRPr="00641D41">
        <w:rPr>
          <w:rFonts w:asciiTheme="minorHAnsi" w:hAnsiTheme="minorHAnsi" w:cstheme="minorHAnsi"/>
          <w:lang w:val="da-DK"/>
        </w:rPr>
        <w:t>i</w:t>
      </w:r>
      <w:r w:rsidRPr="00641D41">
        <w:rPr>
          <w:rFonts w:asciiTheme="minorHAnsi" w:hAnsiTheme="minorHAnsi" w:cstheme="minorHAnsi"/>
          <w:lang w:val="da-DK"/>
        </w:rPr>
        <w:t>nansielle sektor.</w:t>
      </w:r>
    </w:p>
    <w:p w14:paraId="21F2DA22" w14:textId="77777777" w:rsidR="00641D41" w:rsidRPr="00641D41" w:rsidRDefault="00641D41" w:rsidP="00641D41">
      <w:pPr>
        <w:pStyle w:val="Default"/>
        <w:numPr>
          <w:ilvl w:val="0"/>
          <w:numId w:val="170"/>
        </w:numPr>
        <w:rPr>
          <w:rFonts w:asciiTheme="minorHAnsi" w:hAnsiTheme="minorHAnsi" w:cstheme="minorHAnsi"/>
          <w:b/>
          <w:bCs/>
          <w:color w:val="auto"/>
          <w:sz w:val="22"/>
          <w:szCs w:val="22"/>
        </w:rPr>
      </w:pPr>
      <w:r w:rsidRPr="00641D41">
        <w:rPr>
          <w:rFonts w:asciiTheme="minorHAnsi" w:hAnsiTheme="minorHAnsi" w:cstheme="minorHAnsi"/>
          <w:color w:val="auto"/>
          <w:sz w:val="22"/>
          <w:szCs w:val="22"/>
        </w:rPr>
        <w:t>Viden om aktuelle krav samt fremtidige regelsæt inden for compliance, der har direkte indflydelse på kunderådgivningen.</w:t>
      </w:r>
    </w:p>
    <w:p w14:paraId="7CA70684" w14:textId="77777777" w:rsidR="00641D41" w:rsidRPr="00641D41" w:rsidRDefault="00641D41" w:rsidP="00641D41">
      <w:pPr>
        <w:pStyle w:val="Default"/>
        <w:ind w:left="720"/>
        <w:rPr>
          <w:rFonts w:asciiTheme="minorHAnsi" w:hAnsiTheme="minorHAnsi" w:cstheme="minorHAnsi"/>
          <w:b/>
          <w:bCs/>
          <w:color w:val="auto"/>
          <w:sz w:val="22"/>
          <w:szCs w:val="22"/>
        </w:rPr>
      </w:pPr>
    </w:p>
    <w:p w14:paraId="7B6B57CA" w14:textId="0E4637D1" w:rsidR="00641D41" w:rsidRPr="008F2A31" w:rsidRDefault="00641D41" w:rsidP="008F2A31">
      <w:pPr>
        <w:rPr>
          <w:b/>
        </w:rPr>
      </w:pPr>
      <w:r w:rsidRPr="008F2A31">
        <w:rPr>
          <w:b/>
        </w:rPr>
        <w:t>Færdigheder</w:t>
      </w:r>
      <w:r w:rsidR="008F2A31">
        <w:rPr>
          <w:b/>
        </w:rPr>
        <w:br/>
      </w:r>
      <w:r w:rsidRPr="00641D41">
        <w:rPr>
          <w:rFonts w:asciiTheme="minorHAnsi" w:hAnsiTheme="minorHAnsi" w:cstheme="minorHAnsi"/>
          <w:bCs/>
        </w:rPr>
        <w:t xml:space="preserve">Den uddannede </w:t>
      </w:r>
      <w:proofErr w:type="gramStart"/>
      <w:r w:rsidRPr="00641D41">
        <w:rPr>
          <w:rFonts w:asciiTheme="minorHAnsi" w:hAnsiTheme="minorHAnsi" w:cstheme="minorHAnsi"/>
          <w:bCs/>
        </w:rPr>
        <w:t>kan</w:t>
      </w:r>
      <w:proofErr w:type="gramEnd"/>
      <w:r w:rsidRPr="00641D41">
        <w:rPr>
          <w:rFonts w:asciiTheme="minorHAnsi" w:hAnsiTheme="minorHAnsi" w:cstheme="minorHAnsi"/>
          <w:bCs/>
        </w:rPr>
        <w:t xml:space="preserve">: </w:t>
      </w:r>
    </w:p>
    <w:p w14:paraId="6013E800" w14:textId="77777777" w:rsidR="00641D41" w:rsidRPr="00641D41" w:rsidRDefault="00641D41" w:rsidP="00641D41">
      <w:pPr>
        <w:pStyle w:val="Default"/>
        <w:numPr>
          <w:ilvl w:val="0"/>
          <w:numId w:val="173"/>
        </w:numPr>
        <w:rPr>
          <w:rFonts w:asciiTheme="minorHAnsi" w:hAnsiTheme="minorHAnsi" w:cstheme="minorHAnsi"/>
          <w:b/>
          <w:bCs/>
          <w:color w:val="auto"/>
          <w:sz w:val="22"/>
          <w:szCs w:val="22"/>
        </w:rPr>
      </w:pPr>
      <w:r w:rsidRPr="00641D41">
        <w:rPr>
          <w:rFonts w:asciiTheme="minorHAnsi" w:hAnsiTheme="minorHAnsi" w:cstheme="minorHAnsi"/>
          <w:bCs/>
          <w:color w:val="auto"/>
          <w:sz w:val="22"/>
          <w:szCs w:val="22"/>
        </w:rPr>
        <w:t>Formidle og begrunde nye trends påvirkning af den finansielle sektor og rådgive i overensstemme</w:t>
      </w:r>
      <w:r w:rsidRPr="00641D41">
        <w:rPr>
          <w:rFonts w:asciiTheme="minorHAnsi" w:hAnsiTheme="minorHAnsi" w:cstheme="minorHAnsi"/>
          <w:bCs/>
          <w:color w:val="auto"/>
          <w:sz w:val="22"/>
          <w:szCs w:val="22"/>
        </w:rPr>
        <w:t>l</w:t>
      </w:r>
      <w:r w:rsidRPr="00641D41">
        <w:rPr>
          <w:rFonts w:asciiTheme="minorHAnsi" w:hAnsiTheme="minorHAnsi" w:cstheme="minorHAnsi"/>
          <w:bCs/>
          <w:color w:val="auto"/>
          <w:sz w:val="22"/>
          <w:szCs w:val="22"/>
        </w:rPr>
        <w:t>se hermed.</w:t>
      </w:r>
    </w:p>
    <w:p w14:paraId="76B83F82" w14:textId="77777777" w:rsidR="00641D41" w:rsidRPr="00641D41" w:rsidRDefault="00641D41" w:rsidP="00641D41">
      <w:pPr>
        <w:pStyle w:val="Default"/>
        <w:numPr>
          <w:ilvl w:val="0"/>
          <w:numId w:val="173"/>
        </w:numPr>
        <w:rPr>
          <w:rFonts w:asciiTheme="minorHAnsi" w:hAnsiTheme="minorHAnsi" w:cstheme="minorHAnsi"/>
          <w:b/>
          <w:bCs/>
          <w:color w:val="auto"/>
          <w:sz w:val="22"/>
          <w:szCs w:val="22"/>
        </w:rPr>
      </w:pPr>
      <w:r w:rsidRPr="00641D41">
        <w:rPr>
          <w:rFonts w:asciiTheme="minorHAnsi" w:hAnsiTheme="minorHAnsi" w:cstheme="minorHAnsi"/>
          <w:bCs/>
          <w:color w:val="auto"/>
          <w:sz w:val="22"/>
          <w:szCs w:val="22"/>
        </w:rPr>
        <w:t>Vurdere og formidle anvendelsen af compliance i en praksisnær kontekst.</w:t>
      </w:r>
    </w:p>
    <w:p w14:paraId="15695391" w14:textId="77777777" w:rsidR="00641D41" w:rsidRPr="00641D41" w:rsidRDefault="00641D41" w:rsidP="00641D41">
      <w:pPr>
        <w:pStyle w:val="Default"/>
        <w:numPr>
          <w:ilvl w:val="0"/>
          <w:numId w:val="173"/>
        </w:numPr>
        <w:rPr>
          <w:rFonts w:asciiTheme="minorHAnsi" w:hAnsiTheme="minorHAnsi" w:cstheme="minorHAnsi"/>
          <w:b/>
          <w:bCs/>
          <w:color w:val="auto"/>
          <w:sz w:val="22"/>
          <w:szCs w:val="22"/>
        </w:rPr>
      </w:pPr>
      <w:r w:rsidRPr="00641D41">
        <w:rPr>
          <w:rFonts w:asciiTheme="minorHAnsi" w:hAnsiTheme="minorHAnsi" w:cstheme="minorHAnsi"/>
          <w:bCs/>
          <w:color w:val="auto"/>
          <w:sz w:val="22"/>
          <w:szCs w:val="22"/>
        </w:rPr>
        <w:t>Ved implementeringen af nye teknologiske/digitale tiltag, vurdere og analysere konsekvenserne for kunderne samt rådgivningen af disse.</w:t>
      </w:r>
    </w:p>
    <w:p w14:paraId="04B7A68A" w14:textId="77777777" w:rsidR="00641D41" w:rsidRPr="00641D41" w:rsidRDefault="00641D41" w:rsidP="00641D41">
      <w:pPr>
        <w:pStyle w:val="Default"/>
        <w:numPr>
          <w:ilvl w:val="0"/>
          <w:numId w:val="173"/>
        </w:numPr>
        <w:rPr>
          <w:rFonts w:asciiTheme="minorHAnsi" w:hAnsiTheme="minorHAnsi" w:cstheme="minorHAnsi"/>
          <w:color w:val="auto"/>
          <w:sz w:val="22"/>
          <w:szCs w:val="22"/>
        </w:rPr>
      </w:pPr>
      <w:r w:rsidRPr="00641D41">
        <w:rPr>
          <w:rFonts w:asciiTheme="minorHAnsi" w:hAnsiTheme="minorHAnsi" w:cstheme="minorHAnsi"/>
          <w:bCs/>
          <w:color w:val="auto"/>
          <w:sz w:val="22"/>
          <w:szCs w:val="22"/>
        </w:rPr>
        <w:t>I nært samarbejde med andre samarbejdspartnere foretage en helhedsorienteret vurdering af de forskellige demografiske, regulatoriske og teknologiske fremtidsudsigter i relation til udviklingso</w:t>
      </w:r>
      <w:r w:rsidRPr="00641D41">
        <w:rPr>
          <w:rFonts w:asciiTheme="minorHAnsi" w:hAnsiTheme="minorHAnsi" w:cstheme="minorHAnsi"/>
          <w:bCs/>
          <w:color w:val="auto"/>
          <w:sz w:val="22"/>
          <w:szCs w:val="22"/>
        </w:rPr>
        <w:t>p</w:t>
      </w:r>
      <w:r w:rsidRPr="00641D41">
        <w:rPr>
          <w:rFonts w:asciiTheme="minorHAnsi" w:hAnsiTheme="minorHAnsi" w:cstheme="minorHAnsi"/>
          <w:bCs/>
          <w:color w:val="auto"/>
          <w:sz w:val="22"/>
          <w:szCs w:val="22"/>
        </w:rPr>
        <w:t>gaver inden for den finansielle sektor.</w:t>
      </w:r>
    </w:p>
    <w:p w14:paraId="147CACD7" w14:textId="77777777" w:rsidR="00641D41" w:rsidRPr="00641D41" w:rsidRDefault="00641D41" w:rsidP="00641D41">
      <w:pPr>
        <w:pStyle w:val="Default"/>
        <w:numPr>
          <w:ilvl w:val="0"/>
          <w:numId w:val="173"/>
        </w:numPr>
        <w:rPr>
          <w:rFonts w:asciiTheme="minorHAnsi" w:hAnsiTheme="minorHAnsi" w:cstheme="minorHAnsi"/>
          <w:color w:val="auto"/>
          <w:sz w:val="22"/>
          <w:szCs w:val="22"/>
        </w:rPr>
      </w:pPr>
      <w:r w:rsidRPr="00641D41">
        <w:rPr>
          <w:rFonts w:asciiTheme="minorHAnsi" w:hAnsiTheme="minorHAnsi" w:cstheme="minorHAnsi"/>
          <w:color w:val="auto"/>
          <w:sz w:val="22"/>
          <w:szCs w:val="22"/>
        </w:rPr>
        <w:t>Anvende den tilegnede viden til løsning af konkrete praksisnære opgaver inden for kunderådgi</w:t>
      </w:r>
      <w:r w:rsidRPr="00641D41">
        <w:rPr>
          <w:rFonts w:asciiTheme="minorHAnsi" w:hAnsiTheme="minorHAnsi" w:cstheme="minorHAnsi"/>
          <w:color w:val="auto"/>
          <w:sz w:val="22"/>
          <w:szCs w:val="22"/>
        </w:rPr>
        <w:t>v</w:t>
      </w:r>
      <w:r w:rsidRPr="00641D41">
        <w:rPr>
          <w:rFonts w:asciiTheme="minorHAnsi" w:hAnsiTheme="minorHAnsi" w:cstheme="minorHAnsi"/>
          <w:color w:val="auto"/>
          <w:sz w:val="22"/>
          <w:szCs w:val="22"/>
        </w:rPr>
        <w:t>ning.</w:t>
      </w:r>
    </w:p>
    <w:p w14:paraId="0DFF6A22" w14:textId="77777777" w:rsidR="00641D41" w:rsidRPr="00641D41" w:rsidRDefault="00641D41" w:rsidP="00641D41">
      <w:pPr>
        <w:pStyle w:val="Default"/>
        <w:rPr>
          <w:rFonts w:asciiTheme="minorHAnsi" w:hAnsiTheme="minorHAnsi" w:cstheme="minorHAnsi"/>
          <w:color w:val="auto"/>
          <w:sz w:val="22"/>
          <w:szCs w:val="22"/>
        </w:rPr>
      </w:pPr>
    </w:p>
    <w:p w14:paraId="395AF225" w14:textId="0F0409F9" w:rsidR="00641D41" w:rsidRPr="008F2A31" w:rsidRDefault="00641D41" w:rsidP="008F2A31">
      <w:pPr>
        <w:rPr>
          <w:b/>
        </w:rPr>
      </w:pPr>
      <w:r w:rsidRPr="008F2A31">
        <w:rPr>
          <w:b/>
        </w:rPr>
        <w:t>Kompetencer</w:t>
      </w:r>
      <w:r w:rsidR="008F2A31">
        <w:rPr>
          <w:b/>
        </w:rPr>
        <w:br/>
      </w:r>
      <w:r w:rsidRPr="00641D41">
        <w:rPr>
          <w:rFonts w:asciiTheme="minorHAnsi" w:hAnsiTheme="minorHAnsi" w:cstheme="minorHAnsi"/>
          <w:bCs/>
        </w:rPr>
        <w:t xml:space="preserve">Den uddannede </w:t>
      </w:r>
      <w:proofErr w:type="gramStart"/>
      <w:r w:rsidRPr="00641D41">
        <w:rPr>
          <w:rFonts w:asciiTheme="minorHAnsi" w:hAnsiTheme="minorHAnsi" w:cstheme="minorHAnsi"/>
          <w:bCs/>
        </w:rPr>
        <w:t>kan</w:t>
      </w:r>
      <w:proofErr w:type="gramEnd"/>
      <w:r w:rsidRPr="00641D41">
        <w:rPr>
          <w:rFonts w:asciiTheme="minorHAnsi" w:hAnsiTheme="minorHAnsi" w:cstheme="minorHAnsi"/>
          <w:bCs/>
        </w:rPr>
        <w:t>:</w:t>
      </w:r>
    </w:p>
    <w:p w14:paraId="71085067" w14:textId="77777777" w:rsidR="00641D41" w:rsidRPr="00641D41" w:rsidRDefault="00641D41" w:rsidP="00641D41">
      <w:pPr>
        <w:pStyle w:val="Default"/>
        <w:numPr>
          <w:ilvl w:val="0"/>
          <w:numId w:val="173"/>
        </w:numPr>
        <w:rPr>
          <w:rFonts w:asciiTheme="minorHAnsi" w:hAnsiTheme="minorHAnsi" w:cstheme="minorHAnsi"/>
          <w:b/>
          <w:bCs/>
          <w:color w:val="auto"/>
          <w:sz w:val="22"/>
          <w:szCs w:val="22"/>
        </w:rPr>
      </w:pPr>
      <w:r w:rsidRPr="00641D41">
        <w:rPr>
          <w:rFonts w:asciiTheme="minorHAnsi" w:hAnsiTheme="minorHAnsi" w:cstheme="minorHAnsi"/>
          <w:bCs/>
          <w:color w:val="auto"/>
          <w:sz w:val="22"/>
          <w:szCs w:val="22"/>
        </w:rPr>
        <w:t>Indgå i tværfaglige udviklingsprojekter inden for den finansielle sektor, herunder udvikling af nye produkter og forretningsgange.</w:t>
      </w:r>
    </w:p>
    <w:p w14:paraId="67016CE3" w14:textId="77777777" w:rsidR="00641D41" w:rsidRPr="00641D41" w:rsidRDefault="00641D41" w:rsidP="00641D41">
      <w:pPr>
        <w:pStyle w:val="Default"/>
        <w:numPr>
          <w:ilvl w:val="0"/>
          <w:numId w:val="173"/>
        </w:numPr>
        <w:rPr>
          <w:rFonts w:asciiTheme="minorHAnsi" w:hAnsiTheme="minorHAnsi" w:cstheme="minorHAnsi"/>
          <w:b/>
          <w:bCs/>
          <w:color w:val="auto"/>
          <w:sz w:val="22"/>
          <w:szCs w:val="22"/>
        </w:rPr>
      </w:pPr>
      <w:r w:rsidRPr="00641D41">
        <w:rPr>
          <w:rFonts w:asciiTheme="minorHAnsi" w:hAnsiTheme="minorHAnsi" w:cstheme="minorHAnsi"/>
          <w:bCs/>
          <w:color w:val="auto"/>
          <w:sz w:val="22"/>
          <w:szCs w:val="22"/>
        </w:rPr>
        <w:t>Identificere overordnede risici i relation til nye trends påvirkning af en given kundes finansielle fo</w:t>
      </w:r>
      <w:r w:rsidRPr="00641D41">
        <w:rPr>
          <w:rFonts w:asciiTheme="minorHAnsi" w:hAnsiTheme="minorHAnsi" w:cstheme="minorHAnsi"/>
          <w:bCs/>
          <w:color w:val="auto"/>
          <w:sz w:val="22"/>
          <w:szCs w:val="22"/>
        </w:rPr>
        <w:t>r</w:t>
      </w:r>
      <w:r w:rsidRPr="00641D41">
        <w:rPr>
          <w:rFonts w:asciiTheme="minorHAnsi" w:hAnsiTheme="minorHAnsi" w:cstheme="minorHAnsi"/>
          <w:bCs/>
          <w:color w:val="auto"/>
          <w:sz w:val="22"/>
          <w:szCs w:val="22"/>
        </w:rPr>
        <w:t xml:space="preserve">hold. </w:t>
      </w:r>
    </w:p>
    <w:p w14:paraId="3CBB28D7" w14:textId="77777777" w:rsidR="00641D41" w:rsidRPr="00641D41" w:rsidRDefault="00641D41" w:rsidP="00641D41">
      <w:pPr>
        <w:pStyle w:val="Default"/>
        <w:numPr>
          <w:ilvl w:val="0"/>
          <w:numId w:val="173"/>
        </w:numPr>
        <w:rPr>
          <w:rFonts w:asciiTheme="minorHAnsi" w:hAnsiTheme="minorHAnsi" w:cstheme="minorHAnsi"/>
          <w:b/>
          <w:bCs/>
          <w:color w:val="auto"/>
          <w:sz w:val="22"/>
          <w:szCs w:val="22"/>
        </w:rPr>
      </w:pPr>
      <w:r w:rsidRPr="00641D41">
        <w:rPr>
          <w:rFonts w:asciiTheme="minorHAnsi" w:hAnsiTheme="minorHAnsi" w:cstheme="minorHAnsi"/>
          <w:bCs/>
          <w:color w:val="auto"/>
          <w:sz w:val="22"/>
          <w:szCs w:val="22"/>
        </w:rPr>
        <w:t>Håndtere rådgivning af kunder på baggrund af viden omkring forventede komplekse retlige og te</w:t>
      </w:r>
      <w:r w:rsidRPr="00641D41">
        <w:rPr>
          <w:rFonts w:asciiTheme="minorHAnsi" w:hAnsiTheme="minorHAnsi" w:cstheme="minorHAnsi"/>
          <w:bCs/>
          <w:color w:val="auto"/>
          <w:sz w:val="22"/>
          <w:szCs w:val="22"/>
        </w:rPr>
        <w:t>k</w:t>
      </w:r>
      <w:r w:rsidRPr="00641D41">
        <w:rPr>
          <w:rFonts w:asciiTheme="minorHAnsi" w:hAnsiTheme="minorHAnsi" w:cstheme="minorHAnsi"/>
          <w:bCs/>
          <w:color w:val="auto"/>
          <w:sz w:val="22"/>
          <w:szCs w:val="22"/>
        </w:rPr>
        <w:t xml:space="preserve">nologiske tiltag inden for den finansielle sektor. </w:t>
      </w:r>
    </w:p>
    <w:p w14:paraId="731A9AEA" w14:textId="77777777" w:rsidR="00641D41" w:rsidRPr="00641D41" w:rsidRDefault="00641D41" w:rsidP="00641D41">
      <w:pPr>
        <w:pStyle w:val="Default"/>
        <w:numPr>
          <w:ilvl w:val="0"/>
          <w:numId w:val="173"/>
        </w:numPr>
        <w:rPr>
          <w:rFonts w:asciiTheme="minorHAnsi" w:hAnsiTheme="minorHAnsi" w:cstheme="minorHAnsi"/>
          <w:bCs/>
          <w:color w:val="auto"/>
          <w:sz w:val="22"/>
          <w:szCs w:val="22"/>
        </w:rPr>
      </w:pPr>
      <w:r w:rsidRPr="00641D41">
        <w:rPr>
          <w:rFonts w:asciiTheme="minorHAnsi" w:hAnsiTheme="minorHAnsi" w:cstheme="minorHAnsi"/>
          <w:bCs/>
          <w:color w:val="auto"/>
          <w:sz w:val="22"/>
          <w:szCs w:val="22"/>
        </w:rPr>
        <w:t>Indgå i et fagligt og tværfagligt samarbejde og påtage sig et professionelt ansvar inden for de gæ</w:t>
      </w:r>
      <w:r w:rsidRPr="00641D41">
        <w:rPr>
          <w:rFonts w:asciiTheme="minorHAnsi" w:hAnsiTheme="minorHAnsi" w:cstheme="minorHAnsi"/>
          <w:bCs/>
          <w:color w:val="auto"/>
          <w:sz w:val="22"/>
          <w:szCs w:val="22"/>
        </w:rPr>
        <w:t>l</w:t>
      </w:r>
      <w:r w:rsidRPr="00641D41">
        <w:rPr>
          <w:rFonts w:asciiTheme="minorHAnsi" w:hAnsiTheme="minorHAnsi" w:cstheme="minorHAnsi"/>
          <w:bCs/>
          <w:color w:val="auto"/>
          <w:sz w:val="22"/>
          <w:szCs w:val="22"/>
        </w:rPr>
        <w:t>dende etiske rammer for kunderådgivning.</w:t>
      </w:r>
    </w:p>
    <w:p w14:paraId="5EB608E7" w14:textId="5B9839FB" w:rsidR="00641D41" w:rsidRDefault="00641D41" w:rsidP="00C604CF">
      <w:pPr>
        <w:pStyle w:val="Default"/>
        <w:rPr>
          <w:rFonts w:ascii="Times New Roman" w:hAnsi="Times New Roman" w:cs="Times New Roman"/>
          <w:bCs/>
          <w:color w:val="auto"/>
          <w:sz w:val="22"/>
          <w:szCs w:val="22"/>
        </w:rPr>
      </w:pPr>
    </w:p>
    <w:p w14:paraId="79F546D8" w14:textId="28D38E30" w:rsidR="00C604CF" w:rsidRDefault="00C604CF" w:rsidP="00C604CF">
      <w:pPr>
        <w:pStyle w:val="Default"/>
        <w:rPr>
          <w:rFonts w:ascii="Times New Roman" w:hAnsi="Times New Roman" w:cs="Times New Roman"/>
          <w:bCs/>
          <w:color w:val="auto"/>
          <w:sz w:val="22"/>
          <w:szCs w:val="22"/>
        </w:rPr>
      </w:pPr>
    </w:p>
    <w:p w14:paraId="06DDCDEE" w14:textId="1D7FC6F8" w:rsidR="00C604CF" w:rsidRDefault="00C604CF" w:rsidP="00C604CF">
      <w:pPr>
        <w:pStyle w:val="Overskrift2"/>
        <w:rPr>
          <w:lang w:val="da-DK"/>
        </w:rPr>
      </w:pPr>
      <w:bookmarkStart w:id="122" w:name="_Toc498692684"/>
      <w:r w:rsidRPr="00C604CF">
        <w:rPr>
          <w:lang w:val="da-DK"/>
        </w:rPr>
        <w:lastRenderedPageBreak/>
        <w:t xml:space="preserve">RS 1: </w:t>
      </w:r>
      <w:r>
        <w:rPr>
          <w:lang w:val="da-DK"/>
        </w:rPr>
        <w:t>Formuerådgivning</w:t>
      </w:r>
      <w:bookmarkEnd w:id="122"/>
    </w:p>
    <w:p w14:paraId="5279E6BE" w14:textId="6989F6AB" w:rsidR="00C604CF" w:rsidRPr="00C604CF" w:rsidRDefault="00C604CF" w:rsidP="00C604CF">
      <w:pPr>
        <w:rPr>
          <w:lang w:val="da-DK"/>
        </w:rPr>
      </w:pPr>
      <w:r>
        <w:rPr>
          <w:lang w:val="da-DK"/>
        </w:rPr>
        <w:t>ECTS: 10</w:t>
      </w:r>
    </w:p>
    <w:p w14:paraId="0631DDFC" w14:textId="77777777" w:rsidR="00C604CF" w:rsidRPr="00C604CF" w:rsidRDefault="00C604CF" w:rsidP="00C604CF">
      <w:pPr>
        <w:pStyle w:val="Overskrift4"/>
        <w:rPr>
          <w:lang w:val="da-DK"/>
        </w:rPr>
      </w:pPr>
      <w:r w:rsidRPr="00C604CF">
        <w:rPr>
          <w:lang w:val="da-DK"/>
        </w:rPr>
        <w:t>Indhold</w:t>
      </w:r>
    </w:p>
    <w:p w14:paraId="0990610A" w14:textId="7333BBE1" w:rsidR="00C604CF" w:rsidRPr="00C604CF" w:rsidRDefault="00C604CF" w:rsidP="00C604CF">
      <w:pPr>
        <w:rPr>
          <w:rFonts w:asciiTheme="minorHAnsi" w:hAnsiTheme="minorHAnsi" w:cstheme="minorHAnsi"/>
          <w:lang w:val="da-DK"/>
        </w:rPr>
      </w:pPr>
      <w:r w:rsidRPr="00C604CF">
        <w:rPr>
          <w:rFonts w:asciiTheme="minorHAnsi" w:hAnsiTheme="minorHAnsi" w:cstheme="minorHAnsi"/>
          <w:lang w:val="da-DK"/>
        </w:rPr>
        <w:t>Modulet skal give den uddannede forståelse for sammenhænge mellem makroøkonomisk udvikling og fo</w:t>
      </w:r>
      <w:r w:rsidRPr="00C604CF">
        <w:rPr>
          <w:rFonts w:asciiTheme="minorHAnsi" w:hAnsiTheme="minorHAnsi" w:cstheme="minorHAnsi"/>
          <w:lang w:val="da-DK"/>
        </w:rPr>
        <w:t>r</w:t>
      </w:r>
      <w:r w:rsidRPr="00C604CF">
        <w:rPr>
          <w:rFonts w:asciiTheme="minorHAnsi" w:hAnsiTheme="minorHAnsi" w:cstheme="minorHAnsi"/>
          <w:lang w:val="da-DK"/>
        </w:rPr>
        <w:t>muerådgivning.</w:t>
      </w:r>
    </w:p>
    <w:p w14:paraId="018E6D53" w14:textId="4F2E897F" w:rsidR="00C604CF" w:rsidRPr="00C604CF" w:rsidRDefault="00C604CF" w:rsidP="00C604CF">
      <w:pPr>
        <w:rPr>
          <w:rFonts w:asciiTheme="minorHAnsi" w:hAnsiTheme="minorHAnsi" w:cstheme="minorHAnsi"/>
          <w:lang w:val="da-DK"/>
        </w:rPr>
      </w:pPr>
      <w:r w:rsidRPr="00C604CF">
        <w:rPr>
          <w:rFonts w:asciiTheme="minorHAnsi" w:hAnsiTheme="minorHAnsi" w:cstheme="minorHAnsi"/>
          <w:lang w:val="da-DK"/>
        </w:rPr>
        <w:t>Den uddannede skal have teoretisk og praktisk viden om investerings- og finansieringsstrategier og regler for rådgivning for den formuende privatkunde, så det danner et fundament for den komplekse helhedsor</w:t>
      </w:r>
      <w:r w:rsidRPr="00C604CF">
        <w:rPr>
          <w:rFonts w:asciiTheme="minorHAnsi" w:hAnsiTheme="minorHAnsi" w:cstheme="minorHAnsi"/>
          <w:lang w:val="da-DK"/>
        </w:rPr>
        <w:t>i</w:t>
      </w:r>
      <w:r w:rsidRPr="00C604CF">
        <w:rPr>
          <w:rFonts w:asciiTheme="minorHAnsi" w:hAnsiTheme="minorHAnsi" w:cstheme="minorHAnsi"/>
          <w:lang w:val="da-DK"/>
        </w:rPr>
        <w:t xml:space="preserve">enterede rådgivningssituation. </w:t>
      </w:r>
    </w:p>
    <w:p w14:paraId="61A2AB33" w14:textId="007DF4DA" w:rsidR="00C604CF" w:rsidRPr="00C604CF" w:rsidRDefault="00C604CF" w:rsidP="00C604CF">
      <w:pPr>
        <w:rPr>
          <w:rFonts w:asciiTheme="minorHAnsi" w:hAnsiTheme="minorHAnsi" w:cstheme="minorHAnsi"/>
          <w:lang w:val="da-DK"/>
        </w:rPr>
      </w:pPr>
      <w:r w:rsidRPr="00C604CF">
        <w:rPr>
          <w:rFonts w:asciiTheme="minorHAnsi" w:hAnsiTheme="minorHAnsi" w:cstheme="minorHAnsi"/>
          <w:lang w:val="da-DK"/>
        </w:rPr>
        <w:t>Investeringsmulighederne skal spænde over værdipapirer, pensionsopsparing, forsikring og de skattemæ</w:t>
      </w:r>
      <w:r w:rsidRPr="00C604CF">
        <w:rPr>
          <w:rFonts w:asciiTheme="minorHAnsi" w:hAnsiTheme="minorHAnsi" w:cstheme="minorHAnsi"/>
          <w:lang w:val="da-DK"/>
        </w:rPr>
        <w:t>s</w:t>
      </w:r>
      <w:r w:rsidRPr="00C604CF">
        <w:rPr>
          <w:rFonts w:asciiTheme="minorHAnsi" w:hAnsiTheme="minorHAnsi" w:cstheme="minorHAnsi"/>
          <w:lang w:val="da-DK"/>
        </w:rPr>
        <w:t>sige og juridiske konsekvenser af privatkundens valg.</w:t>
      </w:r>
    </w:p>
    <w:p w14:paraId="388E9CB1" w14:textId="77777777" w:rsidR="00C604CF" w:rsidRPr="00C604CF" w:rsidRDefault="00C604CF" w:rsidP="00C604CF">
      <w:pPr>
        <w:rPr>
          <w:rFonts w:asciiTheme="minorHAnsi" w:hAnsiTheme="minorHAnsi" w:cstheme="minorHAnsi"/>
          <w:lang w:val="da-DK"/>
        </w:rPr>
      </w:pPr>
      <w:r w:rsidRPr="00C604CF">
        <w:rPr>
          <w:rFonts w:asciiTheme="minorHAnsi" w:hAnsiTheme="minorHAnsi" w:cstheme="minorHAnsi"/>
          <w:lang w:val="da-DK"/>
        </w:rPr>
        <w:t>Modulet skal give den uddannede færdigheder og kompetencer i at kunne anvende og formidle faglige finansielle løsningsmodeller, således at privatkunder gives det økonomisk overblik og således at kunden dermed kan træffe et begrundet valg omkring sin formue.</w:t>
      </w:r>
    </w:p>
    <w:p w14:paraId="521E11FC" w14:textId="77777777" w:rsidR="00C604CF" w:rsidRPr="00C604CF" w:rsidRDefault="00C604CF" w:rsidP="00C604CF">
      <w:pPr>
        <w:rPr>
          <w:rFonts w:asciiTheme="minorHAnsi" w:hAnsiTheme="minorHAnsi" w:cstheme="minorHAnsi"/>
          <w:lang w:val="da-DK"/>
        </w:rPr>
      </w:pPr>
    </w:p>
    <w:p w14:paraId="3B87B894" w14:textId="4CA3884F" w:rsidR="008F2A31" w:rsidRPr="002426D5" w:rsidRDefault="00C604CF" w:rsidP="002426D5">
      <w:pPr>
        <w:pStyle w:val="Overskrift4"/>
        <w:rPr>
          <w:lang w:val="da-DK"/>
        </w:rPr>
      </w:pPr>
      <w:r w:rsidRPr="00C604CF">
        <w:rPr>
          <w:lang w:val="da-DK"/>
        </w:rPr>
        <w:t>Læringsmål</w:t>
      </w:r>
    </w:p>
    <w:p w14:paraId="1D2C081F" w14:textId="76A0E22F" w:rsidR="00C604CF" w:rsidRPr="008F2A31" w:rsidRDefault="00C604CF" w:rsidP="00C604CF">
      <w:pPr>
        <w:rPr>
          <w:b/>
          <w:lang w:val="da-DK"/>
        </w:rPr>
      </w:pPr>
      <w:r w:rsidRPr="008F2A31">
        <w:rPr>
          <w:b/>
          <w:lang w:val="da-DK"/>
        </w:rPr>
        <w:t>Viden</w:t>
      </w:r>
      <w:r w:rsidR="008F2A31">
        <w:rPr>
          <w:b/>
          <w:lang w:val="da-DK"/>
        </w:rPr>
        <w:br/>
      </w:r>
      <w:r w:rsidRPr="00C604CF">
        <w:rPr>
          <w:rFonts w:asciiTheme="minorHAnsi" w:hAnsiTheme="minorHAnsi" w:cstheme="minorHAnsi"/>
          <w:lang w:val="da-DK"/>
        </w:rPr>
        <w:t>Den uddannede har:</w:t>
      </w:r>
    </w:p>
    <w:p w14:paraId="3D4052DF" w14:textId="61BFE7EA" w:rsidR="00C604CF" w:rsidRPr="00C604CF" w:rsidRDefault="00C604CF" w:rsidP="00C604CF">
      <w:pPr>
        <w:pStyle w:val="Listeafsnit"/>
        <w:numPr>
          <w:ilvl w:val="0"/>
          <w:numId w:val="167"/>
        </w:numPr>
        <w:spacing w:after="160" w:line="259" w:lineRule="auto"/>
        <w:rPr>
          <w:rFonts w:asciiTheme="minorHAnsi" w:hAnsiTheme="minorHAnsi" w:cstheme="minorHAnsi"/>
          <w:lang w:val="da-DK"/>
        </w:rPr>
      </w:pPr>
      <w:r w:rsidRPr="00C604CF">
        <w:rPr>
          <w:rFonts w:asciiTheme="minorHAnsi" w:hAnsiTheme="minorHAnsi" w:cstheme="minorHAnsi"/>
          <w:lang w:val="da-DK"/>
        </w:rPr>
        <w:t>Viden om teori inden for segmenteringsmodeller og kundeprofiler herunder kunders livsfaser.</w:t>
      </w:r>
    </w:p>
    <w:p w14:paraId="67B80508" w14:textId="77777777" w:rsidR="00C604CF" w:rsidRPr="00C604CF" w:rsidRDefault="00C604CF" w:rsidP="00C604CF">
      <w:pPr>
        <w:pStyle w:val="Listeafsnit"/>
        <w:numPr>
          <w:ilvl w:val="0"/>
          <w:numId w:val="167"/>
        </w:numPr>
        <w:spacing w:after="160" w:line="259" w:lineRule="auto"/>
        <w:rPr>
          <w:rFonts w:asciiTheme="minorHAnsi" w:hAnsiTheme="minorHAnsi" w:cstheme="minorHAnsi"/>
          <w:lang w:val="da-DK"/>
        </w:rPr>
      </w:pPr>
      <w:r w:rsidRPr="00C604CF">
        <w:rPr>
          <w:rFonts w:asciiTheme="minorHAnsi" w:hAnsiTheme="minorHAnsi" w:cstheme="minorHAnsi"/>
          <w:lang w:val="da-DK"/>
        </w:rPr>
        <w:t>Viden om de forskellige metoder og teorier, der er gældende for investering i aktiver og pension.</w:t>
      </w:r>
    </w:p>
    <w:p w14:paraId="19A603D0" w14:textId="77777777" w:rsidR="00C604CF" w:rsidRPr="00C604CF" w:rsidRDefault="00C604CF" w:rsidP="00C604CF">
      <w:pPr>
        <w:pStyle w:val="Listeafsnit"/>
        <w:numPr>
          <w:ilvl w:val="0"/>
          <w:numId w:val="167"/>
        </w:numPr>
        <w:spacing w:after="160" w:line="240" w:lineRule="auto"/>
        <w:rPr>
          <w:rFonts w:asciiTheme="minorHAnsi" w:hAnsiTheme="minorHAnsi" w:cstheme="minorHAnsi"/>
          <w:color w:val="000000"/>
          <w:lang w:val="da-DK"/>
        </w:rPr>
      </w:pPr>
      <w:r w:rsidRPr="00C604CF">
        <w:rPr>
          <w:rFonts w:asciiTheme="minorHAnsi" w:hAnsiTheme="minorHAnsi" w:cstheme="minorHAnsi"/>
          <w:lang w:val="da-DK"/>
        </w:rPr>
        <w:t>Viden om de forskellige metoder og teorier, der er gældende for finansiering af fast ejendom.</w:t>
      </w:r>
    </w:p>
    <w:p w14:paraId="10ECF85D" w14:textId="77777777" w:rsidR="00C604CF" w:rsidRPr="00C604CF" w:rsidRDefault="00C604CF" w:rsidP="00C604CF">
      <w:pPr>
        <w:pStyle w:val="Listeafsnit"/>
        <w:numPr>
          <w:ilvl w:val="0"/>
          <w:numId w:val="167"/>
        </w:numPr>
        <w:spacing w:after="160" w:line="240" w:lineRule="auto"/>
        <w:rPr>
          <w:rFonts w:asciiTheme="minorHAnsi" w:hAnsiTheme="minorHAnsi" w:cstheme="minorHAnsi"/>
          <w:color w:val="000000"/>
          <w:lang w:val="da-DK"/>
        </w:rPr>
      </w:pPr>
      <w:r w:rsidRPr="00C604CF">
        <w:rPr>
          <w:rFonts w:asciiTheme="minorHAnsi" w:hAnsiTheme="minorHAnsi" w:cstheme="minorHAnsi"/>
          <w:lang w:val="da-DK"/>
        </w:rPr>
        <w:t xml:space="preserve">Viden om de forskellige metoder og teorier vedrørende </w:t>
      </w:r>
      <w:r w:rsidRPr="00C604CF">
        <w:rPr>
          <w:rFonts w:asciiTheme="minorHAnsi" w:hAnsiTheme="minorHAnsi" w:cstheme="minorHAnsi"/>
          <w:color w:val="000000"/>
          <w:lang w:val="da-DK"/>
        </w:rPr>
        <w:t>finansielle investeringsprodukter inden for kategorierne "grøn" og "gul", herunder specielt obligationer, aktier og investeringsforeningsbev</w:t>
      </w:r>
      <w:r w:rsidRPr="00C604CF">
        <w:rPr>
          <w:rFonts w:asciiTheme="minorHAnsi" w:hAnsiTheme="minorHAnsi" w:cstheme="minorHAnsi"/>
          <w:color w:val="000000"/>
          <w:lang w:val="da-DK"/>
        </w:rPr>
        <w:t>i</w:t>
      </w:r>
      <w:r w:rsidRPr="00C604CF">
        <w:rPr>
          <w:rFonts w:asciiTheme="minorHAnsi" w:hAnsiTheme="minorHAnsi" w:cstheme="minorHAnsi"/>
          <w:color w:val="000000"/>
          <w:lang w:val="da-DK"/>
        </w:rPr>
        <w:t>ser.</w:t>
      </w:r>
    </w:p>
    <w:p w14:paraId="6E00CB4B" w14:textId="1C6A5167" w:rsidR="00C604CF" w:rsidRPr="00C604CF" w:rsidRDefault="00C604CF" w:rsidP="00C604CF">
      <w:pPr>
        <w:pStyle w:val="Listeafsnit"/>
        <w:numPr>
          <w:ilvl w:val="0"/>
          <w:numId w:val="167"/>
        </w:numPr>
        <w:spacing w:after="160" w:line="259" w:lineRule="auto"/>
        <w:rPr>
          <w:rFonts w:asciiTheme="minorHAnsi" w:hAnsiTheme="minorHAnsi" w:cstheme="minorHAnsi"/>
          <w:lang w:val="da-DK"/>
        </w:rPr>
      </w:pPr>
      <w:r w:rsidRPr="00C604CF">
        <w:rPr>
          <w:rFonts w:asciiTheme="minorHAnsi" w:hAnsiTheme="minorHAnsi" w:cstheme="minorHAnsi"/>
          <w:lang w:val="da-DK"/>
        </w:rPr>
        <w:t>Viden om de forskellige metoder og regelsæt inden for finansiel investeringsrådgivning og værd</w:t>
      </w:r>
      <w:r w:rsidRPr="00C604CF">
        <w:rPr>
          <w:rFonts w:asciiTheme="minorHAnsi" w:hAnsiTheme="minorHAnsi" w:cstheme="minorHAnsi"/>
          <w:lang w:val="da-DK"/>
        </w:rPr>
        <w:t>i</w:t>
      </w:r>
      <w:r w:rsidRPr="00C604CF">
        <w:rPr>
          <w:rFonts w:asciiTheme="minorHAnsi" w:hAnsiTheme="minorHAnsi" w:cstheme="minorHAnsi"/>
          <w:lang w:val="da-DK"/>
        </w:rPr>
        <w:t>papirhandel inden for privatkundesegmentet.</w:t>
      </w:r>
    </w:p>
    <w:p w14:paraId="2F83EF56" w14:textId="77777777" w:rsidR="00C604CF" w:rsidRPr="00C604CF" w:rsidRDefault="00C604CF" w:rsidP="00C604CF">
      <w:pPr>
        <w:pStyle w:val="Listeafsnit"/>
        <w:numPr>
          <w:ilvl w:val="0"/>
          <w:numId w:val="167"/>
        </w:numPr>
        <w:spacing w:after="160" w:line="259" w:lineRule="auto"/>
        <w:rPr>
          <w:rFonts w:asciiTheme="minorHAnsi" w:hAnsiTheme="minorHAnsi" w:cstheme="minorHAnsi"/>
          <w:lang w:val="da-DK"/>
        </w:rPr>
      </w:pPr>
      <w:r w:rsidRPr="00C604CF">
        <w:rPr>
          <w:rFonts w:asciiTheme="minorHAnsi" w:hAnsiTheme="minorHAnsi" w:cstheme="minorHAnsi"/>
          <w:lang w:val="da-DK"/>
        </w:rPr>
        <w:t>Forståelse for teori vedrørende arv, testamenter, begunstigelse og særeje mv. i forhold til for inv</w:t>
      </w:r>
      <w:r w:rsidRPr="00C604CF">
        <w:rPr>
          <w:rFonts w:asciiTheme="minorHAnsi" w:hAnsiTheme="minorHAnsi" w:cstheme="minorHAnsi"/>
          <w:lang w:val="da-DK"/>
        </w:rPr>
        <w:t>e</w:t>
      </w:r>
      <w:r w:rsidRPr="00C604CF">
        <w:rPr>
          <w:rFonts w:asciiTheme="minorHAnsi" w:hAnsiTheme="minorHAnsi" w:cstheme="minorHAnsi"/>
          <w:lang w:val="da-DK"/>
        </w:rPr>
        <w:t>stering i aktiver og pension samt skattemæssige konsekvenser heraf.</w:t>
      </w:r>
    </w:p>
    <w:p w14:paraId="73819014" w14:textId="4BB2EAD1" w:rsidR="00C604CF" w:rsidRPr="00C604CF" w:rsidRDefault="00C604CF" w:rsidP="00C604CF">
      <w:pPr>
        <w:pStyle w:val="Listeafsnit"/>
        <w:numPr>
          <w:ilvl w:val="0"/>
          <w:numId w:val="167"/>
        </w:numPr>
        <w:spacing w:after="160" w:line="259" w:lineRule="auto"/>
        <w:rPr>
          <w:rFonts w:asciiTheme="minorHAnsi" w:hAnsiTheme="minorHAnsi" w:cstheme="minorHAnsi"/>
          <w:lang w:val="da-DK"/>
        </w:rPr>
      </w:pPr>
      <w:r w:rsidRPr="00C604CF">
        <w:rPr>
          <w:rFonts w:asciiTheme="minorHAnsi" w:hAnsiTheme="minorHAnsi" w:cstheme="minorHAnsi"/>
          <w:lang w:val="da-DK"/>
        </w:rPr>
        <w:t>Viden om praksis og metode inden for forsikringsordninger, som har indflydelse på privatkundens formueforhold.</w:t>
      </w:r>
      <w:r w:rsidR="008F2A31">
        <w:rPr>
          <w:rFonts w:asciiTheme="minorHAnsi" w:hAnsiTheme="minorHAnsi" w:cstheme="minorHAnsi"/>
          <w:lang w:val="da-DK"/>
        </w:rPr>
        <w:br/>
      </w:r>
    </w:p>
    <w:p w14:paraId="0D9A33C1" w14:textId="38471187" w:rsidR="00C604CF" w:rsidRPr="008F2A31" w:rsidRDefault="00C604CF" w:rsidP="00C604CF">
      <w:pPr>
        <w:rPr>
          <w:b/>
        </w:rPr>
      </w:pPr>
      <w:r w:rsidRPr="008F2A31">
        <w:rPr>
          <w:b/>
        </w:rPr>
        <w:t>Færdigheder</w:t>
      </w:r>
      <w:r w:rsidR="008F2A31">
        <w:rPr>
          <w:b/>
        </w:rPr>
        <w:br/>
      </w:r>
      <w:r w:rsidRPr="00C604CF">
        <w:rPr>
          <w:rFonts w:asciiTheme="minorHAnsi" w:hAnsiTheme="minorHAnsi" w:cstheme="minorHAnsi"/>
        </w:rPr>
        <w:t xml:space="preserve">Den uddannede </w:t>
      </w:r>
      <w:proofErr w:type="gramStart"/>
      <w:r w:rsidRPr="00C604CF">
        <w:rPr>
          <w:rFonts w:asciiTheme="minorHAnsi" w:hAnsiTheme="minorHAnsi" w:cstheme="minorHAnsi"/>
        </w:rPr>
        <w:t>kan</w:t>
      </w:r>
      <w:proofErr w:type="gramEnd"/>
      <w:r w:rsidRPr="00C604CF">
        <w:rPr>
          <w:rFonts w:asciiTheme="minorHAnsi" w:hAnsiTheme="minorHAnsi" w:cstheme="minorHAnsi"/>
        </w:rPr>
        <w:t>:</w:t>
      </w:r>
    </w:p>
    <w:p w14:paraId="6FC0369F" w14:textId="1C8ECD4C" w:rsidR="00C604CF" w:rsidRPr="00C604CF" w:rsidRDefault="00C604CF" w:rsidP="00C604CF">
      <w:pPr>
        <w:pStyle w:val="Listeafsnit"/>
        <w:numPr>
          <w:ilvl w:val="0"/>
          <w:numId w:val="168"/>
        </w:numPr>
        <w:spacing w:after="160" w:line="259" w:lineRule="auto"/>
        <w:rPr>
          <w:rFonts w:asciiTheme="minorHAnsi" w:hAnsiTheme="minorHAnsi" w:cstheme="minorHAnsi"/>
          <w:lang w:val="da-DK"/>
        </w:rPr>
      </w:pPr>
      <w:r w:rsidRPr="00C604CF">
        <w:rPr>
          <w:rFonts w:asciiTheme="minorHAnsi" w:hAnsiTheme="minorHAnsi" w:cstheme="minorHAnsi"/>
          <w:lang w:val="da-DK"/>
        </w:rPr>
        <w:t>Anvende færdigheder til afdækning af privatkunders risikoprofil og formuestrategi med udgang</w:t>
      </w:r>
      <w:r w:rsidRPr="00C604CF">
        <w:rPr>
          <w:rFonts w:asciiTheme="minorHAnsi" w:hAnsiTheme="minorHAnsi" w:cstheme="minorHAnsi"/>
          <w:lang w:val="da-DK"/>
        </w:rPr>
        <w:t>s</w:t>
      </w:r>
      <w:r w:rsidRPr="00C604CF">
        <w:rPr>
          <w:rFonts w:asciiTheme="minorHAnsi" w:hAnsiTheme="minorHAnsi" w:cstheme="minorHAnsi"/>
          <w:lang w:val="da-DK"/>
        </w:rPr>
        <w:t>punkt i kundens livsfase samt formidle dette over for kunden.</w:t>
      </w:r>
    </w:p>
    <w:p w14:paraId="3BFC64DA" w14:textId="77777777" w:rsidR="00C604CF" w:rsidRPr="00C604CF" w:rsidRDefault="00C604CF" w:rsidP="00C604CF">
      <w:pPr>
        <w:pStyle w:val="Listeafsnit"/>
        <w:numPr>
          <w:ilvl w:val="0"/>
          <w:numId w:val="168"/>
        </w:numPr>
        <w:spacing w:after="160" w:line="259" w:lineRule="auto"/>
        <w:rPr>
          <w:rFonts w:asciiTheme="minorHAnsi" w:hAnsiTheme="minorHAnsi" w:cstheme="minorHAnsi"/>
          <w:lang w:val="da-DK"/>
        </w:rPr>
      </w:pPr>
      <w:r w:rsidRPr="00C604CF">
        <w:rPr>
          <w:rFonts w:asciiTheme="minorHAnsi" w:hAnsiTheme="minorHAnsi" w:cstheme="minorHAnsi"/>
          <w:lang w:val="da-DK"/>
        </w:rPr>
        <w:t>Begrunde og formidle teoretisk viden vedrørende rentestrukturen og dens afledte virkning på inv</w:t>
      </w:r>
      <w:r w:rsidRPr="00C604CF">
        <w:rPr>
          <w:rFonts w:asciiTheme="minorHAnsi" w:hAnsiTheme="minorHAnsi" w:cstheme="minorHAnsi"/>
          <w:lang w:val="da-DK"/>
        </w:rPr>
        <w:t>e</w:t>
      </w:r>
      <w:r w:rsidRPr="00C604CF">
        <w:rPr>
          <w:rFonts w:asciiTheme="minorHAnsi" w:hAnsiTheme="minorHAnsi" w:cstheme="minorHAnsi"/>
          <w:lang w:val="da-DK"/>
        </w:rPr>
        <w:t>steringsprodukter</w:t>
      </w:r>
    </w:p>
    <w:p w14:paraId="5CB5D908" w14:textId="65774893" w:rsidR="00C604CF" w:rsidRPr="00C604CF" w:rsidRDefault="00C604CF" w:rsidP="00C604CF">
      <w:pPr>
        <w:pStyle w:val="Listeafsnit"/>
        <w:numPr>
          <w:ilvl w:val="0"/>
          <w:numId w:val="168"/>
        </w:numPr>
        <w:spacing w:after="160" w:line="259" w:lineRule="auto"/>
        <w:rPr>
          <w:rFonts w:asciiTheme="minorHAnsi" w:hAnsiTheme="minorHAnsi" w:cstheme="minorHAnsi"/>
          <w:lang w:val="da-DK"/>
        </w:rPr>
      </w:pPr>
      <w:r w:rsidRPr="00C604CF">
        <w:rPr>
          <w:rFonts w:asciiTheme="minorHAnsi" w:hAnsiTheme="minorHAnsi" w:cstheme="minorHAnsi"/>
          <w:lang w:val="da-DK"/>
        </w:rPr>
        <w:t>Vurdere og formidle overordnet obligations- og aktiemarkedsteori over for samarbejdspartnere i</w:t>
      </w:r>
      <w:r w:rsidRPr="00C604CF">
        <w:rPr>
          <w:rFonts w:asciiTheme="minorHAnsi" w:hAnsiTheme="minorHAnsi" w:cstheme="minorHAnsi"/>
          <w:lang w:val="da-DK"/>
        </w:rPr>
        <w:t>n</w:t>
      </w:r>
      <w:r w:rsidRPr="00C604CF">
        <w:rPr>
          <w:rFonts w:asciiTheme="minorHAnsi" w:hAnsiTheme="minorHAnsi" w:cstheme="minorHAnsi"/>
          <w:lang w:val="da-DK"/>
        </w:rPr>
        <w:t>den for den finansielle sektor og kunder.</w:t>
      </w:r>
    </w:p>
    <w:p w14:paraId="4753FFF1" w14:textId="77777777" w:rsidR="00C604CF" w:rsidRPr="00C604CF" w:rsidRDefault="00C604CF" w:rsidP="00C604CF">
      <w:pPr>
        <w:pStyle w:val="Listeafsnit"/>
        <w:numPr>
          <w:ilvl w:val="0"/>
          <w:numId w:val="168"/>
        </w:numPr>
        <w:spacing w:after="160" w:line="259" w:lineRule="auto"/>
        <w:rPr>
          <w:rFonts w:asciiTheme="minorHAnsi" w:hAnsiTheme="minorHAnsi" w:cstheme="minorHAnsi"/>
          <w:lang w:val="da-DK"/>
        </w:rPr>
      </w:pPr>
      <w:r w:rsidRPr="00C604CF">
        <w:rPr>
          <w:rFonts w:asciiTheme="minorHAnsi" w:hAnsiTheme="minorHAnsi" w:cstheme="minorHAnsi"/>
          <w:lang w:val="da-DK"/>
        </w:rPr>
        <w:lastRenderedPageBreak/>
        <w:t>Formidle porteføljeteori og porteføljeinvesteringer, herunder begrunde sammenhængen mellem afkast og risiko samt principper vedrørende risikospredning.</w:t>
      </w:r>
    </w:p>
    <w:p w14:paraId="7C8E99F0" w14:textId="77777777" w:rsidR="00C604CF" w:rsidRPr="00C604CF" w:rsidRDefault="00C604CF" w:rsidP="00C604CF">
      <w:pPr>
        <w:pStyle w:val="Listeafsnit"/>
        <w:numPr>
          <w:ilvl w:val="0"/>
          <w:numId w:val="168"/>
        </w:numPr>
        <w:spacing w:after="160" w:line="259" w:lineRule="auto"/>
        <w:rPr>
          <w:rFonts w:asciiTheme="minorHAnsi" w:hAnsiTheme="minorHAnsi" w:cstheme="minorHAnsi"/>
          <w:lang w:val="da-DK"/>
        </w:rPr>
      </w:pPr>
      <w:r w:rsidRPr="00C604CF">
        <w:rPr>
          <w:rFonts w:asciiTheme="minorHAnsi" w:hAnsiTheme="minorHAnsi" w:cstheme="minorHAnsi"/>
          <w:lang w:val="da-DK"/>
        </w:rPr>
        <w:t>Begrunde og formidle rådgivning om aktiv gældspleje og porteføljeinvesteringer.</w:t>
      </w:r>
    </w:p>
    <w:p w14:paraId="05B480C8" w14:textId="77777777" w:rsidR="00C604CF" w:rsidRPr="00C604CF" w:rsidRDefault="00C604CF" w:rsidP="00C604CF">
      <w:pPr>
        <w:pStyle w:val="Listeafsnit"/>
        <w:numPr>
          <w:ilvl w:val="0"/>
          <w:numId w:val="168"/>
        </w:numPr>
        <w:spacing w:after="160" w:line="259" w:lineRule="auto"/>
        <w:rPr>
          <w:rFonts w:asciiTheme="minorHAnsi" w:hAnsiTheme="minorHAnsi" w:cstheme="minorHAnsi"/>
          <w:lang w:val="da-DK"/>
        </w:rPr>
      </w:pPr>
      <w:r w:rsidRPr="00C604CF">
        <w:rPr>
          <w:rFonts w:asciiTheme="minorHAnsi" w:hAnsiTheme="minorHAnsi" w:cstheme="minorHAnsi"/>
          <w:lang w:val="da-DK"/>
        </w:rPr>
        <w:t>Begrunde og formidle rådgivning om finansieringsmuligheder i forbindelse med konkrete invest</w:t>
      </w:r>
      <w:r w:rsidRPr="00C604CF">
        <w:rPr>
          <w:rFonts w:asciiTheme="minorHAnsi" w:hAnsiTheme="minorHAnsi" w:cstheme="minorHAnsi"/>
          <w:lang w:val="da-DK"/>
        </w:rPr>
        <w:t>e</w:t>
      </w:r>
      <w:r w:rsidRPr="00C604CF">
        <w:rPr>
          <w:rFonts w:asciiTheme="minorHAnsi" w:hAnsiTheme="minorHAnsi" w:cstheme="minorHAnsi"/>
          <w:lang w:val="da-DK"/>
        </w:rPr>
        <w:t>ringer.</w:t>
      </w:r>
    </w:p>
    <w:p w14:paraId="78BD1E0B" w14:textId="77777777" w:rsidR="00C604CF" w:rsidRPr="00C604CF" w:rsidRDefault="00C604CF" w:rsidP="00C604CF">
      <w:pPr>
        <w:pStyle w:val="Listeafsnit"/>
        <w:numPr>
          <w:ilvl w:val="0"/>
          <w:numId w:val="168"/>
        </w:numPr>
        <w:spacing w:after="160" w:line="259" w:lineRule="auto"/>
        <w:rPr>
          <w:rFonts w:asciiTheme="minorHAnsi" w:hAnsiTheme="minorHAnsi" w:cstheme="minorHAnsi"/>
          <w:lang w:val="da-DK"/>
        </w:rPr>
      </w:pPr>
      <w:r w:rsidRPr="00C604CF">
        <w:rPr>
          <w:rFonts w:asciiTheme="minorHAnsi" w:hAnsiTheme="minorHAnsi" w:cstheme="minorHAnsi"/>
          <w:lang w:val="da-DK"/>
        </w:rPr>
        <w:t>Begrunde og formidle muligheder for placering af den næste krones indtjening (marginalbetrag</w:t>
      </w:r>
      <w:r w:rsidRPr="00C604CF">
        <w:rPr>
          <w:rFonts w:asciiTheme="minorHAnsi" w:hAnsiTheme="minorHAnsi" w:cstheme="minorHAnsi"/>
          <w:lang w:val="da-DK"/>
        </w:rPr>
        <w:t>t</w:t>
      </w:r>
      <w:r w:rsidRPr="00C604CF">
        <w:rPr>
          <w:rFonts w:asciiTheme="minorHAnsi" w:hAnsiTheme="minorHAnsi" w:cstheme="minorHAnsi"/>
          <w:lang w:val="da-DK"/>
        </w:rPr>
        <w:t>ning), herunder valg af relevante løsningsmodeller vedrørende afdrag af gæld eller opsparing i a</w:t>
      </w:r>
      <w:r w:rsidRPr="00C604CF">
        <w:rPr>
          <w:rFonts w:asciiTheme="minorHAnsi" w:hAnsiTheme="minorHAnsi" w:cstheme="minorHAnsi"/>
          <w:lang w:val="da-DK"/>
        </w:rPr>
        <w:t>n</w:t>
      </w:r>
      <w:r w:rsidRPr="00C604CF">
        <w:rPr>
          <w:rFonts w:asciiTheme="minorHAnsi" w:hAnsiTheme="minorHAnsi" w:cstheme="minorHAnsi"/>
          <w:lang w:val="da-DK"/>
        </w:rPr>
        <w:t>dre aktiver.</w:t>
      </w:r>
    </w:p>
    <w:p w14:paraId="0A367E57" w14:textId="77777777" w:rsidR="00C604CF" w:rsidRPr="00C604CF" w:rsidRDefault="00C604CF" w:rsidP="00C604CF">
      <w:pPr>
        <w:pStyle w:val="Listeafsnit"/>
        <w:numPr>
          <w:ilvl w:val="0"/>
          <w:numId w:val="168"/>
        </w:numPr>
        <w:spacing w:after="160" w:line="259" w:lineRule="auto"/>
        <w:rPr>
          <w:rFonts w:asciiTheme="minorHAnsi" w:hAnsiTheme="minorHAnsi" w:cstheme="minorHAnsi"/>
          <w:lang w:val="da-DK"/>
        </w:rPr>
      </w:pPr>
      <w:r w:rsidRPr="00C604CF">
        <w:rPr>
          <w:rFonts w:asciiTheme="minorHAnsi" w:hAnsiTheme="minorHAnsi" w:cstheme="minorHAnsi"/>
          <w:lang w:val="da-DK"/>
        </w:rPr>
        <w:t>Begrunde og formidle rådgivning omkring pensionsplanlægning i kombination med forskellige ska</w:t>
      </w:r>
      <w:r w:rsidRPr="00C604CF">
        <w:rPr>
          <w:rFonts w:asciiTheme="minorHAnsi" w:hAnsiTheme="minorHAnsi" w:cstheme="minorHAnsi"/>
          <w:lang w:val="da-DK"/>
        </w:rPr>
        <w:t>t</w:t>
      </w:r>
      <w:r w:rsidRPr="00C604CF">
        <w:rPr>
          <w:rFonts w:asciiTheme="minorHAnsi" w:hAnsiTheme="minorHAnsi" w:cstheme="minorHAnsi"/>
          <w:lang w:val="da-DK"/>
        </w:rPr>
        <w:t>temiljøer.</w:t>
      </w:r>
    </w:p>
    <w:p w14:paraId="085A81E4" w14:textId="6AD1874C" w:rsidR="00C604CF" w:rsidRPr="008F2A31" w:rsidRDefault="00C604CF" w:rsidP="00C604CF">
      <w:pPr>
        <w:pStyle w:val="Listeafsnit"/>
        <w:numPr>
          <w:ilvl w:val="0"/>
          <w:numId w:val="168"/>
        </w:numPr>
        <w:spacing w:after="160" w:line="259" w:lineRule="auto"/>
        <w:rPr>
          <w:rFonts w:asciiTheme="minorHAnsi" w:hAnsiTheme="minorHAnsi" w:cstheme="minorHAnsi"/>
          <w:lang w:val="da-DK"/>
        </w:rPr>
      </w:pPr>
      <w:r w:rsidRPr="00C604CF">
        <w:rPr>
          <w:rFonts w:asciiTheme="minorHAnsi" w:hAnsiTheme="minorHAnsi" w:cstheme="minorHAnsi"/>
          <w:lang w:val="da-DK"/>
        </w:rPr>
        <w:t>Begrunde og formidle rådgivning om nedsparring af formue, herunder optimering af pensionsudb</w:t>
      </w:r>
      <w:r w:rsidRPr="00C604CF">
        <w:rPr>
          <w:rFonts w:asciiTheme="minorHAnsi" w:hAnsiTheme="minorHAnsi" w:cstheme="minorHAnsi"/>
          <w:lang w:val="da-DK"/>
        </w:rPr>
        <w:t>e</w:t>
      </w:r>
      <w:r w:rsidRPr="00C604CF">
        <w:rPr>
          <w:rFonts w:asciiTheme="minorHAnsi" w:hAnsiTheme="minorHAnsi" w:cstheme="minorHAnsi"/>
          <w:lang w:val="da-DK"/>
        </w:rPr>
        <w:t>taling under hensyntagen til samspilsproblematikker mellem private og offentlige ydelser.</w:t>
      </w:r>
      <w:r w:rsidR="008F2A31">
        <w:rPr>
          <w:rFonts w:asciiTheme="minorHAnsi" w:hAnsiTheme="minorHAnsi" w:cstheme="minorHAnsi"/>
          <w:lang w:val="da-DK"/>
        </w:rPr>
        <w:br/>
      </w:r>
    </w:p>
    <w:p w14:paraId="0D82467B" w14:textId="2080F28E" w:rsidR="00C604CF" w:rsidRPr="008F2A31" w:rsidRDefault="00C604CF" w:rsidP="00C604CF">
      <w:pPr>
        <w:rPr>
          <w:b/>
        </w:rPr>
      </w:pPr>
      <w:r w:rsidRPr="008F2A31">
        <w:rPr>
          <w:b/>
        </w:rPr>
        <w:t>Kompetencer</w:t>
      </w:r>
      <w:r w:rsidR="008F2A31">
        <w:rPr>
          <w:b/>
        </w:rPr>
        <w:br/>
      </w:r>
      <w:r w:rsidRPr="00C604CF">
        <w:rPr>
          <w:rFonts w:asciiTheme="minorHAnsi" w:hAnsiTheme="minorHAnsi" w:cstheme="minorHAnsi"/>
        </w:rPr>
        <w:t xml:space="preserve">Den uddannede </w:t>
      </w:r>
      <w:proofErr w:type="gramStart"/>
      <w:r w:rsidRPr="00C604CF">
        <w:rPr>
          <w:rFonts w:asciiTheme="minorHAnsi" w:hAnsiTheme="minorHAnsi" w:cstheme="minorHAnsi"/>
        </w:rPr>
        <w:t>kan</w:t>
      </w:r>
      <w:proofErr w:type="gramEnd"/>
      <w:r w:rsidRPr="00C604CF">
        <w:rPr>
          <w:rFonts w:asciiTheme="minorHAnsi" w:hAnsiTheme="minorHAnsi" w:cstheme="minorHAnsi"/>
        </w:rPr>
        <w:t>:</w:t>
      </w:r>
    </w:p>
    <w:p w14:paraId="59D68944" w14:textId="77777777" w:rsidR="00C604CF" w:rsidRPr="00C604CF" w:rsidRDefault="00C604CF" w:rsidP="00C604CF">
      <w:pPr>
        <w:pStyle w:val="Listeafsnit"/>
        <w:numPr>
          <w:ilvl w:val="0"/>
          <w:numId w:val="169"/>
        </w:numPr>
        <w:spacing w:after="160" w:line="259" w:lineRule="auto"/>
        <w:rPr>
          <w:rFonts w:asciiTheme="minorHAnsi" w:hAnsiTheme="minorHAnsi" w:cstheme="minorHAnsi"/>
          <w:lang w:val="da-DK"/>
        </w:rPr>
      </w:pPr>
      <w:r w:rsidRPr="00C604CF">
        <w:rPr>
          <w:rFonts w:asciiTheme="minorHAnsi" w:hAnsiTheme="minorHAnsi" w:cstheme="minorHAnsi"/>
          <w:lang w:val="da-DK"/>
        </w:rPr>
        <w:t>Afdække og håndtere komplekse rådgivningssituationer udfra en kundeprofil med henblik på sel</w:t>
      </w:r>
      <w:r w:rsidRPr="00C604CF">
        <w:rPr>
          <w:rFonts w:asciiTheme="minorHAnsi" w:hAnsiTheme="minorHAnsi" w:cstheme="minorHAnsi"/>
          <w:lang w:val="da-DK"/>
        </w:rPr>
        <w:t>v</w:t>
      </w:r>
      <w:r w:rsidRPr="00C604CF">
        <w:rPr>
          <w:rFonts w:asciiTheme="minorHAnsi" w:hAnsiTheme="minorHAnsi" w:cstheme="minorHAnsi"/>
          <w:lang w:val="da-DK"/>
        </w:rPr>
        <w:t>stændigt at kunne udarbejde og formidle forslag om helhedsorienteret formuerådgivning med en professionel tilgang.</w:t>
      </w:r>
    </w:p>
    <w:p w14:paraId="165CD278" w14:textId="77777777" w:rsidR="00C604CF" w:rsidRPr="00C604CF" w:rsidRDefault="00C604CF" w:rsidP="00C604CF">
      <w:pPr>
        <w:pStyle w:val="Listeafsnit"/>
        <w:numPr>
          <w:ilvl w:val="0"/>
          <w:numId w:val="169"/>
        </w:numPr>
        <w:spacing w:after="160" w:line="259" w:lineRule="auto"/>
        <w:rPr>
          <w:rFonts w:asciiTheme="minorHAnsi" w:hAnsiTheme="minorHAnsi" w:cstheme="minorHAnsi"/>
          <w:lang w:val="da-DK"/>
        </w:rPr>
      </w:pPr>
      <w:r w:rsidRPr="00C604CF">
        <w:rPr>
          <w:rFonts w:asciiTheme="minorHAnsi" w:hAnsiTheme="minorHAnsi" w:cstheme="minorHAnsi"/>
          <w:lang w:val="da-DK"/>
        </w:rPr>
        <w:t>Håndtere kompleks rådgivning omkring den enkelte privatkundes samlede formueforhold, heru</w:t>
      </w:r>
      <w:r w:rsidRPr="00C604CF">
        <w:rPr>
          <w:rFonts w:asciiTheme="minorHAnsi" w:hAnsiTheme="minorHAnsi" w:cstheme="minorHAnsi"/>
          <w:lang w:val="da-DK"/>
        </w:rPr>
        <w:t>n</w:t>
      </w:r>
      <w:r w:rsidRPr="00C604CF">
        <w:rPr>
          <w:rFonts w:asciiTheme="minorHAnsi" w:hAnsiTheme="minorHAnsi" w:cstheme="minorHAnsi"/>
          <w:lang w:val="da-DK"/>
        </w:rPr>
        <w:t xml:space="preserve">der være i stand til at kombinere privatkundens aktiv- og passivside.   </w:t>
      </w:r>
    </w:p>
    <w:p w14:paraId="0202F421" w14:textId="77777777" w:rsidR="00C604CF" w:rsidRPr="00C604CF" w:rsidRDefault="00C604CF" w:rsidP="00C604CF">
      <w:pPr>
        <w:rPr>
          <w:rFonts w:asciiTheme="minorHAnsi" w:hAnsiTheme="minorHAnsi" w:cstheme="minorHAnsi"/>
          <w:lang w:val="da-DK"/>
        </w:rPr>
      </w:pPr>
    </w:p>
    <w:p w14:paraId="465C41BF" w14:textId="08C0E810" w:rsidR="00C604CF" w:rsidRDefault="00C604CF" w:rsidP="00C604CF">
      <w:pPr>
        <w:pStyle w:val="Overskrift2"/>
        <w:rPr>
          <w:lang w:val="da-DK"/>
        </w:rPr>
      </w:pPr>
      <w:bookmarkStart w:id="123" w:name="_Toc498692685"/>
      <w:r w:rsidRPr="00C604CF">
        <w:rPr>
          <w:lang w:val="da-DK"/>
        </w:rPr>
        <w:t xml:space="preserve">RS 2: Rundt </w:t>
      </w:r>
      <w:r>
        <w:rPr>
          <w:lang w:val="da-DK"/>
        </w:rPr>
        <w:t>om virksomhedsejeren</w:t>
      </w:r>
      <w:bookmarkEnd w:id="123"/>
    </w:p>
    <w:p w14:paraId="248153A0" w14:textId="2305B561" w:rsidR="00C604CF" w:rsidRPr="00C604CF" w:rsidRDefault="00C604CF" w:rsidP="00C604CF">
      <w:pPr>
        <w:rPr>
          <w:lang w:val="da-DK"/>
        </w:rPr>
      </w:pPr>
      <w:r>
        <w:rPr>
          <w:lang w:val="da-DK"/>
        </w:rPr>
        <w:t>ECTS: 10</w:t>
      </w:r>
    </w:p>
    <w:p w14:paraId="5C531939" w14:textId="77777777" w:rsidR="00C604CF" w:rsidRPr="00C604CF" w:rsidRDefault="00C604CF" w:rsidP="00C604CF">
      <w:pPr>
        <w:pStyle w:val="Default"/>
        <w:rPr>
          <w:rFonts w:asciiTheme="minorHAnsi" w:hAnsiTheme="minorHAnsi" w:cstheme="minorHAnsi"/>
          <w:b/>
          <w:bCs/>
          <w:color w:val="auto"/>
          <w:sz w:val="22"/>
          <w:szCs w:val="22"/>
        </w:rPr>
      </w:pPr>
      <w:r w:rsidRPr="00C604CF">
        <w:rPr>
          <w:rFonts w:asciiTheme="minorHAnsi" w:hAnsiTheme="minorHAnsi" w:cstheme="minorHAnsi"/>
          <w:b/>
          <w:bCs/>
          <w:color w:val="auto"/>
          <w:sz w:val="22"/>
          <w:szCs w:val="22"/>
        </w:rPr>
        <w:t xml:space="preserve"> </w:t>
      </w:r>
    </w:p>
    <w:p w14:paraId="7AFB9292" w14:textId="77777777" w:rsidR="00C604CF" w:rsidRPr="00C604CF" w:rsidRDefault="00C604CF" w:rsidP="00C604CF">
      <w:pPr>
        <w:pStyle w:val="Overskrift4"/>
        <w:rPr>
          <w:lang w:val="da-DK"/>
        </w:rPr>
      </w:pPr>
      <w:r w:rsidRPr="00C604CF">
        <w:rPr>
          <w:rFonts w:eastAsiaTheme="majorEastAsia"/>
          <w:lang w:val="da-DK"/>
        </w:rPr>
        <w:t>Indhold</w:t>
      </w:r>
    </w:p>
    <w:p w14:paraId="59557F47" w14:textId="2D7AE389" w:rsidR="00C604CF" w:rsidRPr="00C604CF" w:rsidRDefault="00C604CF" w:rsidP="00C604CF">
      <w:pPr>
        <w:rPr>
          <w:rFonts w:asciiTheme="minorHAnsi" w:hAnsiTheme="minorHAnsi" w:cstheme="minorHAnsi"/>
          <w:lang w:val="da-DK"/>
        </w:rPr>
      </w:pPr>
      <w:r w:rsidRPr="00C604CF">
        <w:rPr>
          <w:rFonts w:asciiTheme="minorHAnsi" w:hAnsiTheme="minorHAnsi" w:cstheme="minorHAnsi"/>
          <w:lang w:val="da-DK"/>
        </w:rPr>
        <w:t>Modulet skal give den uddannede overblik over de forskellige muligheder for virksomhedstyper der kan etableres, herunder de forskellige selskabskonstruktioner og former for privatejede virksomheder</w:t>
      </w:r>
    </w:p>
    <w:p w14:paraId="72E2DB3D" w14:textId="343723E6" w:rsidR="00C604CF" w:rsidRPr="00C604CF" w:rsidRDefault="00C604CF" w:rsidP="00C604CF">
      <w:pPr>
        <w:pStyle w:val="Default"/>
        <w:rPr>
          <w:rFonts w:asciiTheme="minorHAnsi" w:hAnsiTheme="minorHAnsi" w:cstheme="minorHAnsi"/>
          <w:bCs/>
          <w:color w:val="auto"/>
          <w:sz w:val="22"/>
          <w:szCs w:val="22"/>
        </w:rPr>
      </w:pPr>
      <w:r w:rsidRPr="00C604CF">
        <w:rPr>
          <w:rFonts w:asciiTheme="minorHAnsi" w:hAnsiTheme="minorHAnsi" w:cstheme="minorHAnsi"/>
          <w:bCs/>
          <w:color w:val="auto"/>
          <w:sz w:val="22"/>
          <w:szCs w:val="22"/>
        </w:rPr>
        <w:t>D</w:t>
      </w:r>
      <w:r w:rsidRPr="00C604CF">
        <w:rPr>
          <w:rFonts w:asciiTheme="minorHAnsi" w:hAnsiTheme="minorHAnsi" w:cstheme="minorHAnsi"/>
          <w:bCs/>
          <w:sz w:val="22"/>
          <w:szCs w:val="22"/>
        </w:rPr>
        <w:t xml:space="preserve">en uddannede </w:t>
      </w:r>
      <w:r w:rsidRPr="00C604CF">
        <w:rPr>
          <w:rFonts w:asciiTheme="minorHAnsi" w:hAnsiTheme="minorHAnsi" w:cstheme="minorHAnsi"/>
          <w:bCs/>
          <w:color w:val="auto"/>
          <w:sz w:val="22"/>
          <w:szCs w:val="22"/>
        </w:rPr>
        <w:t xml:space="preserve">opnår </w:t>
      </w:r>
      <w:r w:rsidRPr="00C604CF">
        <w:rPr>
          <w:rFonts w:asciiTheme="minorHAnsi" w:hAnsiTheme="minorHAnsi" w:cstheme="minorHAnsi"/>
          <w:bCs/>
          <w:sz w:val="22"/>
          <w:szCs w:val="22"/>
        </w:rPr>
        <w:t>færdigheder og kompetencer til rådgivning af kunden ud fra et individuelt syn</w:t>
      </w:r>
      <w:r w:rsidRPr="00C604CF">
        <w:rPr>
          <w:rFonts w:asciiTheme="minorHAnsi" w:hAnsiTheme="minorHAnsi" w:cstheme="minorHAnsi"/>
          <w:bCs/>
          <w:sz w:val="22"/>
          <w:szCs w:val="22"/>
        </w:rPr>
        <w:t>s</w:t>
      </w:r>
      <w:r w:rsidRPr="00C604CF">
        <w:rPr>
          <w:rFonts w:asciiTheme="minorHAnsi" w:hAnsiTheme="minorHAnsi" w:cstheme="minorHAnsi"/>
          <w:bCs/>
          <w:sz w:val="22"/>
          <w:szCs w:val="22"/>
        </w:rPr>
        <w:t xml:space="preserve">punkt, således at den uddannede kan gennemskue og analysere virksomhedsejerens formueforhold. </w:t>
      </w:r>
    </w:p>
    <w:p w14:paraId="0401965F" w14:textId="77777777" w:rsidR="00C604CF" w:rsidRPr="00C604CF" w:rsidRDefault="00C604CF" w:rsidP="00C604CF">
      <w:pPr>
        <w:pStyle w:val="Default"/>
        <w:rPr>
          <w:rFonts w:asciiTheme="minorHAnsi" w:hAnsiTheme="minorHAnsi" w:cstheme="minorHAnsi"/>
          <w:bCs/>
          <w:color w:val="auto"/>
          <w:sz w:val="22"/>
          <w:szCs w:val="22"/>
        </w:rPr>
      </w:pPr>
      <w:r w:rsidRPr="00C604CF">
        <w:rPr>
          <w:rFonts w:asciiTheme="minorHAnsi" w:hAnsiTheme="minorHAnsi" w:cstheme="minorHAnsi"/>
          <w:bCs/>
          <w:color w:val="auto"/>
          <w:sz w:val="22"/>
          <w:szCs w:val="22"/>
        </w:rPr>
        <w:t>Modulet g</w:t>
      </w:r>
      <w:r w:rsidRPr="00C604CF">
        <w:rPr>
          <w:rFonts w:asciiTheme="minorHAnsi" w:hAnsiTheme="minorHAnsi" w:cstheme="minorHAnsi"/>
          <w:bCs/>
          <w:sz w:val="22"/>
          <w:szCs w:val="22"/>
        </w:rPr>
        <w:t>ive</w:t>
      </w:r>
      <w:r w:rsidRPr="00C604CF">
        <w:rPr>
          <w:rFonts w:asciiTheme="minorHAnsi" w:hAnsiTheme="minorHAnsi" w:cstheme="minorHAnsi"/>
          <w:bCs/>
          <w:color w:val="auto"/>
          <w:sz w:val="22"/>
          <w:szCs w:val="22"/>
        </w:rPr>
        <w:t>r</w:t>
      </w:r>
      <w:r w:rsidRPr="00C604CF">
        <w:rPr>
          <w:rFonts w:asciiTheme="minorHAnsi" w:hAnsiTheme="minorHAnsi" w:cstheme="minorHAnsi"/>
          <w:bCs/>
          <w:sz w:val="22"/>
          <w:szCs w:val="22"/>
        </w:rPr>
        <w:t xml:space="preserve"> den uddannede viden og færdigheder omkring relevante skattemæssige forhold</w:t>
      </w:r>
      <w:r w:rsidRPr="00C604CF">
        <w:rPr>
          <w:rFonts w:asciiTheme="minorHAnsi" w:hAnsiTheme="minorHAnsi" w:cstheme="minorHAnsi"/>
          <w:bCs/>
          <w:color w:val="auto"/>
          <w:sz w:val="22"/>
          <w:szCs w:val="22"/>
        </w:rPr>
        <w:t>, ligesom den uddannede opnår færdigheder som sparingspartner for virksomhedens ejer omkring sammensætni</w:t>
      </w:r>
      <w:r w:rsidRPr="00C604CF">
        <w:rPr>
          <w:rFonts w:asciiTheme="minorHAnsi" w:hAnsiTheme="minorHAnsi" w:cstheme="minorHAnsi"/>
          <w:bCs/>
          <w:color w:val="auto"/>
          <w:sz w:val="22"/>
          <w:szCs w:val="22"/>
        </w:rPr>
        <w:t>n</w:t>
      </w:r>
      <w:r w:rsidRPr="00C604CF">
        <w:rPr>
          <w:rFonts w:asciiTheme="minorHAnsi" w:hAnsiTheme="minorHAnsi" w:cstheme="minorHAnsi"/>
          <w:bCs/>
          <w:color w:val="auto"/>
          <w:sz w:val="22"/>
          <w:szCs w:val="22"/>
        </w:rPr>
        <w:t>gen af aktiver og passiver – herunder muligheder for optimering.</w:t>
      </w:r>
    </w:p>
    <w:p w14:paraId="4BF25A81" w14:textId="77777777" w:rsidR="00C604CF" w:rsidRPr="00C604CF" w:rsidRDefault="00C604CF" w:rsidP="00C604CF">
      <w:pPr>
        <w:pStyle w:val="Default"/>
        <w:rPr>
          <w:rFonts w:asciiTheme="minorHAnsi" w:hAnsiTheme="minorHAnsi" w:cstheme="minorHAnsi"/>
          <w:bCs/>
          <w:color w:val="auto"/>
          <w:sz w:val="22"/>
          <w:szCs w:val="22"/>
        </w:rPr>
      </w:pPr>
    </w:p>
    <w:p w14:paraId="2B86F635" w14:textId="77777777" w:rsidR="00C604CF" w:rsidRPr="00C604CF" w:rsidRDefault="00C604CF" w:rsidP="00C604CF">
      <w:pPr>
        <w:pStyle w:val="Default"/>
        <w:rPr>
          <w:rFonts w:asciiTheme="minorHAnsi" w:hAnsiTheme="minorHAnsi" w:cstheme="minorHAnsi"/>
          <w:bCs/>
          <w:color w:val="auto"/>
          <w:sz w:val="22"/>
          <w:szCs w:val="22"/>
        </w:rPr>
      </w:pPr>
      <w:r w:rsidRPr="00C604CF">
        <w:rPr>
          <w:rFonts w:asciiTheme="minorHAnsi" w:hAnsiTheme="minorHAnsi" w:cstheme="minorHAnsi"/>
          <w:bCs/>
          <w:color w:val="auto"/>
          <w:sz w:val="22"/>
          <w:szCs w:val="22"/>
        </w:rPr>
        <w:t>Endvidere får</w:t>
      </w:r>
      <w:r w:rsidRPr="00C604CF">
        <w:rPr>
          <w:rFonts w:asciiTheme="minorHAnsi" w:hAnsiTheme="minorHAnsi" w:cstheme="minorHAnsi"/>
          <w:bCs/>
          <w:sz w:val="22"/>
          <w:szCs w:val="22"/>
        </w:rPr>
        <w:t xml:space="preserve"> den uddannede viden om forskellige former for generationsskiftemodeller og strategier</w:t>
      </w:r>
      <w:r w:rsidRPr="00C604CF">
        <w:rPr>
          <w:rFonts w:asciiTheme="minorHAnsi" w:hAnsiTheme="minorHAnsi" w:cstheme="minorHAnsi"/>
          <w:bCs/>
          <w:color w:val="auto"/>
          <w:sz w:val="22"/>
          <w:szCs w:val="22"/>
        </w:rPr>
        <w:t xml:space="preserve"> og opnår kompetencer indenfor optimering af samspillet mellem ejerens privatøkonomi og virksomhedens økonomi.</w:t>
      </w:r>
    </w:p>
    <w:p w14:paraId="73A025F1" w14:textId="77777777" w:rsidR="00C604CF" w:rsidRPr="00C604CF" w:rsidRDefault="00C604CF" w:rsidP="00C604CF">
      <w:pPr>
        <w:pStyle w:val="Default"/>
        <w:rPr>
          <w:rFonts w:asciiTheme="minorHAnsi" w:hAnsiTheme="minorHAnsi" w:cstheme="minorHAnsi"/>
          <w:bCs/>
          <w:color w:val="auto"/>
          <w:sz w:val="22"/>
          <w:szCs w:val="22"/>
        </w:rPr>
      </w:pPr>
    </w:p>
    <w:p w14:paraId="61DC94D2" w14:textId="77777777" w:rsidR="00C604CF" w:rsidRPr="00C604CF" w:rsidRDefault="00C604CF" w:rsidP="00C604CF">
      <w:pPr>
        <w:pStyle w:val="Default"/>
        <w:rPr>
          <w:rFonts w:asciiTheme="minorHAnsi" w:hAnsiTheme="minorHAnsi" w:cstheme="minorHAnsi"/>
          <w:bCs/>
          <w:color w:val="auto"/>
          <w:sz w:val="22"/>
          <w:szCs w:val="22"/>
        </w:rPr>
      </w:pPr>
      <w:r w:rsidRPr="00C604CF">
        <w:rPr>
          <w:rFonts w:asciiTheme="minorHAnsi" w:hAnsiTheme="minorHAnsi" w:cstheme="minorHAnsi"/>
          <w:bCs/>
          <w:color w:val="auto"/>
          <w:sz w:val="22"/>
          <w:szCs w:val="22"/>
        </w:rPr>
        <w:t>Endeligt opnår den uddannede et indblik i principperne for fastsættelse af pengeinstitutters kapital- og solvensbehov samt redskaber til videreformidling af disse.</w:t>
      </w:r>
    </w:p>
    <w:p w14:paraId="6646294F" w14:textId="77777777" w:rsidR="00C604CF" w:rsidRPr="00C604CF" w:rsidRDefault="00C604CF" w:rsidP="00C604CF">
      <w:pPr>
        <w:pStyle w:val="Default"/>
        <w:rPr>
          <w:rFonts w:asciiTheme="minorHAnsi" w:hAnsiTheme="minorHAnsi" w:cstheme="minorHAnsi"/>
          <w:b/>
          <w:bCs/>
          <w:color w:val="auto"/>
          <w:sz w:val="22"/>
          <w:szCs w:val="22"/>
        </w:rPr>
      </w:pPr>
    </w:p>
    <w:p w14:paraId="184B6666" w14:textId="64234E5B" w:rsidR="00C604CF" w:rsidRPr="0081025E" w:rsidRDefault="00C604CF" w:rsidP="002426D5">
      <w:pPr>
        <w:pStyle w:val="Overskrift4"/>
        <w:rPr>
          <w:lang w:val="da-DK"/>
        </w:rPr>
      </w:pPr>
      <w:r w:rsidRPr="0081025E">
        <w:rPr>
          <w:lang w:val="da-DK"/>
        </w:rPr>
        <w:lastRenderedPageBreak/>
        <w:t>Læringsmål</w:t>
      </w:r>
    </w:p>
    <w:p w14:paraId="2C58A628" w14:textId="0DF3AD3E" w:rsidR="00C604CF" w:rsidRPr="00D02888" w:rsidRDefault="00C604CF" w:rsidP="008F2A31">
      <w:pPr>
        <w:rPr>
          <w:b/>
          <w:lang w:val="da-DK"/>
        </w:rPr>
      </w:pPr>
      <w:r w:rsidRPr="00D02888">
        <w:rPr>
          <w:b/>
          <w:lang w:val="da-DK"/>
        </w:rPr>
        <w:t>Viden</w:t>
      </w:r>
      <w:r w:rsidR="008F2A31" w:rsidRPr="00D02888">
        <w:rPr>
          <w:b/>
          <w:lang w:val="da-DK"/>
        </w:rPr>
        <w:br/>
      </w:r>
      <w:r w:rsidRPr="00C604CF">
        <w:rPr>
          <w:lang w:val="da-DK"/>
        </w:rPr>
        <w:t xml:space="preserve">Den uddannede har: </w:t>
      </w:r>
    </w:p>
    <w:p w14:paraId="5FEB051A" w14:textId="77777777" w:rsidR="00C604CF" w:rsidRPr="00C604CF" w:rsidRDefault="00C604CF" w:rsidP="00C604CF">
      <w:pPr>
        <w:pStyle w:val="Default"/>
        <w:numPr>
          <w:ilvl w:val="0"/>
          <w:numId w:val="170"/>
        </w:numPr>
        <w:rPr>
          <w:rFonts w:asciiTheme="minorHAnsi" w:hAnsiTheme="minorHAnsi" w:cstheme="minorHAnsi"/>
          <w:b/>
          <w:bCs/>
          <w:color w:val="auto"/>
          <w:sz w:val="22"/>
          <w:szCs w:val="22"/>
        </w:rPr>
      </w:pPr>
      <w:r w:rsidRPr="00C604CF">
        <w:rPr>
          <w:rFonts w:asciiTheme="minorHAnsi" w:hAnsiTheme="minorHAnsi" w:cstheme="minorHAnsi"/>
          <w:bCs/>
          <w:color w:val="auto"/>
          <w:sz w:val="22"/>
          <w:szCs w:val="22"/>
        </w:rPr>
        <w:t>Viden om teori og praksis vedrørende selskabsformer, herunder hæftelsesforhold.</w:t>
      </w:r>
    </w:p>
    <w:p w14:paraId="562F959A" w14:textId="77777777" w:rsidR="00C604CF" w:rsidRPr="00C604CF" w:rsidRDefault="00C604CF" w:rsidP="00C604CF">
      <w:pPr>
        <w:pStyle w:val="Default"/>
        <w:numPr>
          <w:ilvl w:val="0"/>
          <w:numId w:val="170"/>
        </w:numPr>
        <w:rPr>
          <w:rFonts w:asciiTheme="minorHAnsi" w:hAnsiTheme="minorHAnsi" w:cstheme="minorHAnsi"/>
          <w:b/>
          <w:bCs/>
          <w:color w:val="auto"/>
          <w:sz w:val="22"/>
          <w:szCs w:val="22"/>
        </w:rPr>
      </w:pPr>
      <w:r w:rsidRPr="00C604CF">
        <w:rPr>
          <w:rFonts w:asciiTheme="minorHAnsi" w:hAnsiTheme="minorHAnsi" w:cstheme="minorHAnsi"/>
          <w:bCs/>
          <w:color w:val="auto"/>
          <w:sz w:val="22"/>
          <w:szCs w:val="22"/>
        </w:rPr>
        <w:t>Viden om formål med og anvendelse af familiefonde.</w:t>
      </w:r>
    </w:p>
    <w:p w14:paraId="7A8B2902" w14:textId="77777777" w:rsidR="00C604CF" w:rsidRPr="00C604CF" w:rsidRDefault="00C604CF" w:rsidP="00C604CF">
      <w:pPr>
        <w:pStyle w:val="Default"/>
        <w:numPr>
          <w:ilvl w:val="0"/>
          <w:numId w:val="170"/>
        </w:numPr>
        <w:rPr>
          <w:rFonts w:asciiTheme="minorHAnsi" w:hAnsiTheme="minorHAnsi" w:cstheme="minorHAnsi"/>
          <w:b/>
          <w:bCs/>
          <w:color w:val="auto"/>
          <w:sz w:val="22"/>
          <w:szCs w:val="22"/>
        </w:rPr>
      </w:pPr>
      <w:r w:rsidRPr="00C604CF">
        <w:rPr>
          <w:rFonts w:asciiTheme="minorHAnsi" w:hAnsiTheme="minorHAnsi" w:cstheme="minorHAnsi"/>
          <w:bCs/>
          <w:color w:val="auto"/>
          <w:sz w:val="22"/>
          <w:szCs w:val="22"/>
        </w:rPr>
        <w:t>Viden om teori, metode og praksis vedrørende virksomhedsskatteordningen - herunder begreber og anvendelse.</w:t>
      </w:r>
    </w:p>
    <w:p w14:paraId="47B1196D" w14:textId="77777777" w:rsidR="00C604CF" w:rsidRPr="00C604CF" w:rsidRDefault="00C604CF" w:rsidP="00C604CF">
      <w:pPr>
        <w:pStyle w:val="Default"/>
        <w:numPr>
          <w:ilvl w:val="0"/>
          <w:numId w:val="170"/>
        </w:numPr>
        <w:rPr>
          <w:rFonts w:asciiTheme="minorHAnsi" w:hAnsiTheme="minorHAnsi" w:cstheme="minorHAnsi"/>
          <w:b/>
          <w:bCs/>
          <w:color w:val="auto"/>
          <w:sz w:val="22"/>
          <w:szCs w:val="22"/>
        </w:rPr>
      </w:pPr>
      <w:r w:rsidRPr="00C604CF">
        <w:rPr>
          <w:rFonts w:asciiTheme="minorHAnsi" w:hAnsiTheme="minorHAnsi" w:cstheme="minorHAnsi"/>
          <w:bCs/>
          <w:color w:val="auto"/>
          <w:sz w:val="22"/>
          <w:szCs w:val="22"/>
        </w:rPr>
        <w:t>Viden om teori, metode og praksis angående skattemæssige forhold for privatejede virksomheder og selskaber.</w:t>
      </w:r>
    </w:p>
    <w:p w14:paraId="7029536B" w14:textId="77777777" w:rsidR="00C604CF" w:rsidRPr="00C604CF" w:rsidRDefault="00C604CF" w:rsidP="00C604CF">
      <w:pPr>
        <w:pStyle w:val="Default"/>
        <w:numPr>
          <w:ilvl w:val="0"/>
          <w:numId w:val="170"/>
        </w:numPr>
        <w:rPr>
          <w:rFonts w:asciiTheme="minorHAnsi" w:hAnsiTheme="minorHAnsi" w:cstheme="minorHAnsi"/>
          <w:b/>
          <w:bCs/>
          <w:color w:val="auto"/>
          <w:sz w:val="22"/>
          <w:szCs w:val="22"/>
        </w:rPr>
      </w:pPr>
      <w:r w:rsidRPr="00C604CF">
        <w:rPr>
          <w:rFonts w:asciiTheme="minorHAnsi" w:hAnsiTheme="minorHAnsi" w:cstheme="minorHAnsi"/>
          <w:bCs/>
          <w:color w:val="auto"/>
          <w:sz w:val="22"/>
          <w:szCs w:val="22"/>
        </w:rPr>
        <w:t>Forståelse for samt kan reflektere over sammenhængen mellem virksomhedens og ejerens reg</w:t>
      </w:r>
      <w:r w:rsidRPr="00C604CF">
        <w:rPr>
          <w:rFonts w:asciiTheme="minorHAnsi" w:hAnsiTheme="minorHAnsi" w:cstheme="minorHAnsi"/>
          <w:bCs/>
          <w:color w:val="auto"/>
          <w:sz w:val="22"/>
          <w:szCs w:val="22"/>
        </w:rPr>
        <w:t>n</w:t>
      </w:r>
      <w:r w:rsidRPr="00C604CF">
        <w:rPr>
          <w:rFonts w:asciiTheme="minorHAnsi" w:hAnsiTheme="minorHAnsi" w:cstheme="minorHAnsi"/>
          <w:bCs/>
          <w:color w:val="auto"/>
          <w:sz w:val="22"/>
          <w:szCs w:val="22"/>
        </w:rPr>
        <w:t>skaber, økonomi og skattemæssige forhold.</w:t>
      </w:r>
    </w:p>
    <w:p w14:paraId="7C72347E" w14:textId="77777777" w:rsidR="00C604CF" w:rsidRPr="00C604CF" w:rsidRDefault="00C604CF" w:rsidP="00C604CF">
      <w:pPr>
        <w:pStyle w:val="Default"/>
        <w:numPr>
          <w:ilvl w:val="0"/>
          <w:numId w:val="170"/>
        </w:numPr>
        <w:rPr>
          <w:rFonts w:asciiTheme="minorHAnsi" w:hAnsiTheme="minorHAnsi" w:cstheme="minorHAnsi"/>
          <w:color w:val="auto"/>
          <w:sz w:val="22"/>
          <w:szCs w:val="22"/>
        </w:rPr>
      </w:pPr>
      <w:r w:rsidRPr="00C604CF">
        <w:rPr>
          <w:rFonts w:asciiTheme="minorHAnsi" w:hAnsiTheme="minorHAnsi" w:cstheme="minorHAnsi"/>
          <w:bCs/>
          <w:color w:val="auto"/>
          <w:sz w:val="22"/>
          <w:szCs w:val="22"/>
        </w:rPr>
        <w:t>Viden om de grundlæggende strategier og modeller for generationsskifte – herunder succession</w:t>
      </w:r>
      <w:r w:rsidRPr="00C604CF">
        <w:rPr>
          <w:rFonts w:asciiTheme="minorHAnsi" w:hAnsiTheme="minorHAnsi" w:cstheme="minorHAnsi"/>
          <w:bCs/>
          <w:color w:val="auto"/>
          <w:sz w:val="22"/>
          <w:szCs w:val="22"/>
        </w:rPr>
        <w:t>s</w:t>
      </w:r>
      <w:r w:rsidRPr="00C604CF">
        <w:rPr>
          <w:rFonts w:asciiTheme="minorHAnsi" w:hAnsiTheme="minorHAnsi" w:cstheme="minorHAnsi"/>
          <w:bCs/>
          <w:color w:val="auto"/>
          <w:sz w:val="22"/>
          <w:szCs w:val="22"/>
        </w:rPr>
        <w:t>muligheder.</w:t>
      </w:r>
    </w:p>
    <w:p w14:paraId="4454B318" w14:textId="77777777" w:rsidR="00C604CF" w:rsidRPr="00C604CF" w:rsidRDefault="00C604CF" w:rsidP="00C604CF">
      <w:pPr>
        <w:pStyle w:val="Default"/>
        <w:numPr>
          <w:ilvl w:val="0"/>
          <w:numId w:val="170"/>
        </w:numPr>
        <w:rPr>
          <w:rFonts w:asciiTheme="minorHAnsi" w:hAnsiTheme="minorHAnsi" w:cstheme="minorHAnsi"/>
          <w:color w:val="auto"/>
          <w:sz w:val="22"/>
          <w:szCs w:val="22"/>
        </w:rPr>
      </w:pPr>
      <w:r w:rsidRPr="00C604CF">
        <w:rPr>
          <w:rFonts w:asciiTheme="minorHAnsi" w:hAnsiTheme="minorHAnsi" w:cstheme="minorHAnsi"/>
          <w:color w:val="auto"/>
          <w:sz w:val="22"/>
          <w:szCs w:val="22"/>
        </w:rPr>
        <w:t>Forståelse for formuens sammensætning og værdi – herunder den samlede aktivmasse.</w:t>
      </w:r>
    </w:p>
    <w:p w14:paraId="00677A29" w14:textId="77777777" w:rsidR="00C604CF" w:rsidRPr="00C604CF" w:rsidRDefault="00C604CF" w:rsidP="00C604CF">
      <w:pPr>
        <w:pStyle w:val="Default"/>
        <w:numPr>
          <w:ilvl w:val="0"/>
          <w:numId w:val="170"/>
        </w:numPr>
        <w:rPr>
          <w:rFonts w:asciiTheme="minorHAnsi" w:hAnsiTheme="minorHAnsi" w:cstheme="minorHAnsi"/>
          <w:color w:val="auto"/>
          <w:sz w:val="22"/>
          <w:szCs w:val="22"/>
        </w:rPr>
      </w:pPr>
      <w:r w:rsidRPr="00C604CF">
        <w:rPr>
          <w:rFonts w:asciiTheme="minorHAnsi" w:hAnsiTheme="minorHAnsi" w:cstheme="minorHAnsi"/>
          <w:color w:val="auto"/>
          <w:sz w:val="22"/>
          <w:szCs w:val="22"/>
        </w:rPr>
        <w:t>Forståelse for pengeinstitutters kapital- og solvensbehov – herunder de forskellige beregningsfo</w:t>
      </w:r>
      <w:r w:rsidRPr="00C604CF">
        <w:rPr>
          <w:rFonts w:asciiTheme="minorHAnsi" w:hAnsiTheme="minorHAnsi" w:cstheme="minorHAnsi"/>
          <w:color w:val="auto"/>
          <w:sz w:val="22"/>
          <w:szCs w:val="22"/>
        </w:rPr>
        <w:t>r</w:t>
      </w:r>
      <w:r w:rsidRPr="00C604CF">
        <w:rPr>
          <w:rFonts w:asciiTheme="minorHAnsi" w:hAnsiTheme="minorHAnsi" w:cstheme="minorHAnsi"/>
          <w:color w:val="auto"/>
          <w:sz w:val="22"/>
          <w:szCs w:val="22"/>
        </w:rPr>
        <w:t>mer og den retlige regulering af området.</w:t>
      </w:r>
    </w:p>
    <w:p w14:paraId="1CC63397" w14:textId="77777777" w:rsidR="00C604CF" w:rsidRPr="00C604CF" w:rsidRDefault="00C604CF" w:rsidP="00C604CF">
      <w:pPr>
        <w:pStyle w:val="Default"/>
        <w:numPr>
          <w:ilvl w:val="0"/>
          <w:numId w:val="170"/>
        </w:numPr>
        <w:rPr>
          <w:rFonts w:asciiTheme="minorHAnsi" w:hAnsiTheme="minorHAnsi" w:cstheme="minorHAnsi"/>
          <w:color w:val="auto"/>
          <w:sz w:val="22"/>
          <w:szCs w:val="22"/>
        </w:rPr>
      </w:pPr>
      <w:r w:rsidRPr="00C604CF">
        <w:rPr>
          <w:rFonts w:asciiTheme="minorHAnsi" w:hAnsiTheme="minorHAnsi" w:cstheme="minorHAnsi"/>
          <w:bCs/>
          <w:color w:val="auto"/>
          <w:sz w:val="22"/>
          <w:szCs w:val="22"/>
        </w:rPr>
        <w:t>Viden om teori, metode og praksis vedrørende de</w:t>
      </w:r>
      <w:r w:rsidRPr="00C604CF">
        <w:rPr>
          <w:rFonts w:asciiTheme="minorHAnsi" w:hAnsiTheme="minorHAnsi" w:cstheme="minorHAnsi"/>
          <w:color w:val="auto"/>
          <w:sz w:val="22"/>
          <w:szCs w:val="22"/>
        </w:rPr>
        <w:t xml:space="preserve"> overordnede risici ved forskellige branchetyper.</w:t>
      </w:r>
    </w:p>
    <w:p w14:paraId="7AB5E046" w14:textId="77777777" w:rsidR="00C604CF" w:rsidRPr="00C604CF" w:rsidRDefault="00C604CF" w:rsidP="00C604CF">
      <w:pPr>
        <w:pStyle w:val="Default"/>
        <w:numPr>
          <w:ilvl w:val="0"/>
          <w:numId w:val="170"/>
        </w:numPr>
        <w:rPr>
          <w:rFonts w:asciiTheme="minorHAnsi" w:hAnsiTheme="minorHAnsi" w:cstheme="minorHAnsi"/>
          <w:color w:val="auto"/>
          <w:sz w:val="22"/>
          <w:szCs w:val="22"/>
        </w:rPr>
      </w:pPr>
      <w:r w:rsidRPr="00C604CF">
        <w:rPr>
          <w:rFonts w:asciiTheme="minorHAnsi" w:hAnsiTheme="minorHAnsi" w:cstheme="minorHAnsi"/>
          <w:color w:val="auto"/>
          <w:sz w:val="22"/>
          <w:szCs w:val="22"/>
        </w:rPr>
        <w:t>Forståelse for mulighederne for samarbejdspartnere og eksterne rådgivere i relation til iværksætt</w:t>
      </w:r>
      <w:r w:rsidRPr="00C604CF">
        <w:rPr>
          <w:rFonts w:asciiTheme="minorHAnsi" w:hAnsiTheme="minorHAnsi" w:cstheme="minorHAnsi"/>
          <w:color w:val="auto"/>
          <w:sz w:val="22"/>
          <w:szCs w:val="22"/>
        </w:rPr>
        <w:t>e</w:t>
      </w:r>
      <w:r w:rsidRPr="00C604CF">
        <w:rPr>
          <w:rFonts w:asciiTheme="minorHAnsi" w:hAnsiTheme="minorHAnsi" w:cstheme="minorHAnsi"/>
          <w:color w:val="auto"/>
          <w:sz w:val="22"/>
          <w:szCs w:val="22"/>
        </w:rPr>
        <w:t>re.</w:t>
      </w:r>
    </w:p>
    <w:p w14:paraId="2E69E367" w14:textId="77777777" w:rsidR="00C604CF" w:rsidRPr="00C604CF" w:rsidRDefault="00C604CF" w:rsidP="00C604CF">
      <w:pPr>
        <w:pStyle w:val="Default"/>
        <w:numPr>
          <w:ilvl w:val="0"/>
          <w:numId w:val="170"/>
        </w:numPr>
        <w:rPr>
          <w:rFonts w:asciiTheme="minorHAnsi" w:hAnsiTheme="minorHAnsi" w:cstheme="minorHAnsi"/>
          <w:color w:val="auto"/>
          <w:sz w:val="22"/>
          <w:szCs w:val="22"/>
        </w:rPr>
      </w:pPr>
      <w:r w:rsidRPr="00C604CF">
        <w:rPr>
          <w:rFonts w:asciiTheme="minorHAnsi" w:hAnsiTheme="minorHAnsi" w:cstheme="minorHAnsi"/>
          <w:color w:val="auto"/>
          <w:sz w:val="22"/>
          <w:szCs w:val="22"/>
        </w:rPr>
        <w:t>Viden om de grundlæggende forhold i forbindelse med ind- eller udflytning fra landet – herunder skat, virksomhedsstrategier og formueforhold.</w:t>
      </w:r>
    </w:p>
    <w:p w14:paraId="2F45B791" w14:textId="77777777" w:rsidR="00C604CF" w:rsidRPr="00C604CF" w:rsidRDefault="00C604CF" w:rsidP="00C604CF">
      <w:pPr>
        <w:pStyle w:val="Default"/>
        <w:spacing w:after="99"/>
        <w:rPr>
          <w:rFonts w:asciiTheme="minorHAnsi" w:hAnsiTheme="minorHAnsi" w:cstheme="minorHAnsi"/>
          <w:color w:val="auto"/>
          <w:sz w:val="22"/>
          <w:szCs w:val="22"/>
        </w:rPr>
      </w:pPr>
    </w:p>
    <w:p w14:paraId="35DF3F61" w14:textId="13807010" w:rsidR="00C604CF" w:rsidRPr="00C604CF" w:rsidRDefault="00C604CF" w:rsidP="008F2A31">
      <w:r w:rsidRPr="008F2A31">
        <w:rPr>
          <w:b/>
        </w:rPr>
        <w:t>Færdigheder</w:t>
      </w:r>
      <w:r w:rsidR="008F2A31">
        <w:br/>
      </w:r>
      <w:r w:rsidRPr="00C604CF">
        <w:t xml:space="preserve">Den uddannede </w:t>
      </w:r>
      <w:proofErr w:type="gramStart"/>
      <w:r w:rsidRPr="00C604CF">
        <w:t>kan</w:t>
      </w:r>
      <w:proofErr w:type="gramEnd"/>
      <w:r w:rsidRPr="00C604CF">
        <w:t xml:space="preserve">: </w:t>
      </w:r>
    </w:p>
    <w:p w14:paraId="508F355E" w14:textId="77777777" w:rsidR="00C604CF" w:rsidRPr="00C604CF" w:rsidRDefault="00C604CF" w:rsidP="00C604CF">
      <w:pPr>
        <w:pStyle w:val="Default"/>
        <w:numPr>
          <w:ilvl w:val="0"/>
          <w:numId w:val="171"/>
        </w:numPr>
        <w:rPr>
          <w:rFonts w:asciiTheme="minorHAnsi" w:hAnsiTheme="minorHAnsi" w:cstheme="minorHAnsi"/>
          <w:color w:val="auto"/>
          <w:sz w:val="22"/>
          <w:szCs w:val="22"/>
        </w:rPr>
      </w:pPr>
      <w:r w:rsidRPr="00C604CF">
        <w:rPr>
          <w:rFonts w:asciiTheme="minorHAnsi" w:hAnsiTheme="minorHAnsi" w:cstheme="minorHAnsi"/>
          <w:bCs/>
          <w:color w:val="auto"/>
          <w:sz w:val="22"/>
          <w:szCs w:val="22"/>
        </w:rPr>
        <w:t>Vurdere skattemæssige forhold i relation til ejerens kapitalforhold og formidle relevante løsning</w:t>
      </w:r>
      <w:r w:rsidRPr="00C604CF">
        <w:rPr>
          <w:rFonts w:asciiTheme="minorHAnsi" w:hAnsiTheme="minorHAnsi" w:cstheme="minorHAnsi"/>
          <w:bCs/>
          <w:color w:val="auto"/>
          <w:sz w:val="22"/>
          <w:szCs w:val="22"/>
        </w:rPr>
        <w:t>s</w:t>
      </w:r>
      <w:r w:rsidRPr="00C604CF">
        <w:rPr>
          <w:rFonts w:asciiTheme="minorHAnsi" w:hAnsiTheme="minorHAnsi" w:cstheme="minorHAnsi"/>
          <w:bCs/>
          <w:color w:val="auto"/>
          <w:sz w:val="22"/>
          <w:szCs w:val="22"/>
        </w:rPr>
        <w:t>muligheder.</w:t>
      </w:r>
    </w:p>
    <w:p w14:paraId="20FF3BC8" w14:textId="77777777" w:rsidR="00C604CF" w:rsidRPr="00C604CF" w:rsidRDefault="00C604CF" w:rsidP="00C604CF">
      <w:pPr>
        <w:pStyle w:val="Default"/>
        <w:numPr>
          <w:ilvl w:val="0"/>
          <w:numId w:val="171"/>
        </w:numPr>
        <w:rPr>
          <w:rFonts w:asciiTheme="minorHAnsi" w:hAnsiTheme="minorHAnsi" w:cstheme="minorHAnsi"/>
          <w:color w:val="auto"/>
          <w:sz w:val="22"/>
          <w:szCs w:val="22"/>
        </w:rPr>
      </w:pPr>
      <w:r w:rsidRPr="00C604CF">
        <w:rPr>
          <w:rFonts w:asciiTheme="minorHAnsi" w:hAnsiTheme="minorHAnsi" w:cstheme="minorHAnsi"/>
          <w:bCs/>
          <w:color w:val="auto"/>
          <w:sz w:val="22"/>
          <w:szCs w:val="22"/>
        </w:rPr>
        <w:t>Formidle rådgivning omkring forretningsmæssige forhold i relation til ejerens kapitalforhold.</w:t>
      </w:r>
    </w:p>
    <w:p w14:paraId="7AA518F5" w14:textId="77777777" w:rsidR="00C604CF" w:rsidRPr="00C604CF" w:rsidRDefault="00C604CF" w:rsidP="00C604CF">
      <w:pPr>
        <w:pStyle w:val="Default"/>
        <w:numPr>
          <w:ilvl w:val="0"/>
          <w:numId w:val="171"/>
        </w:numPr>
        <w:rPr>
          <w:rFonts w:asciiTheme="minorHAnsi" w:hAnsiTheme="minorHAnsi" w:cstheme="minorHAnsi"/>
          <w:color w:val="auto"/>
          <w:sz w:val="22"/>
          <w:szCs w:val="22"/>
        </w:rPr>
      </w:pPr>
      <w:r w:rsidRPr="00C604CF">
        <w:rPr>
          <w:rFonts w:asciiTheme="minorHAnsi" w:hAnsiTheme="minorHAnsi" w:cstheme="minorHAnsi"/>
          <w:bCs/>
          <w:color w:val="auto"/>
          <w:sz w:val="22"/>
          <w:szCs w:val="22"/>
        </w:rPr>
        <w:t>Vurdere og begrunde de økonomiske og juridiske konsekvenserne i forbindelse med skilsmisse og død.</w:t>
      </w:r>
    </w:p>
    <w:p w14:paraId="2ABB5CC7" w14:textId="77777777" w:rsidR="00C604CF" w:rsidRPr="00C604CF" w:rsidRDefault="00C604CF" w:rsidP="00C604CF">
      <w:pPr>
        <w:pStyle w:val="Default"/>
        <w:numPr>
          <w:ilvl w:val="0"/>
          <w:numId w:val="171"/>
        </w:numPr>
        <w:rPr>
          <w:rFonts w:asciiTheme="minorHAnsi" w:hAnsiTheme="minorHAnsi" w:cstheme="minorHAnsi"/>
          <w:color w:val="auto"/>
          <w:sz w:val="22"/>
          <w:szCs w:val="22"/>
        </w:rPr>
      </w:pPr>
      <w:r w:rsidRPr="00C604CF">
        <w:rPr>
          <w:rFonts w:asciiTheme="minorHAnsi" w:hAnsiTheme="minorHAnsi" w:cstheme="minorHAnsi"/>
          <w:bCs/>
          <w:color w:val="auto"/>
          <w:sz w:val="22"/>
          <w:szCs w:val="22"/>
        </w:rPr>
        <w:t>Vurdere og foretage en risikoanalyse af det samlede kundeforhold.</w:t>
      </w:r>
    </w:p>
    <w:p w14:paraId="70E2F5D0" w14:textId="77777777" w:rsidR="00C604CF" w:rsidRPr="00C604CF" w:rsidRDefault="00C604CF" w:rsidP="00C604CF">
      <w:pPr>
        <w:pStyle w:val="Default"/>
        <w:numPr>
          <w:ilvl w:val="0"/>
          <w:numId w:val="171"/>
        </w:numPr>
        <w:rPr>
          <w:rFonts w:asciiTheme="minorHAnsi" w:hAnsiTheme="minorHAnsi" w:cstheme="minorHAnsi"/>
          <w:color w:val="auto"/>
          <w:sz w:val="22"/>
          <w:szCs w:val="22"/>
        </w:rPr>
      </w:pPr>
      <w:r w:rsidRPr="00C604CF">
        <w:rPr>
          <w:rFonts w:asciiTheme="minorHAnsi" w:hAnsiTheme="minorHAnsi" w:cstheme="minorHAnsi"/>
          <w:bCs/>
          <w:color w:val="auto"/>
          <w:sz w:val="22"/>
          <w:szCs w:val="22"/>
        </w:rPr>
        <w:t>Formidle rådgivning om relevante finansielle produkter ved opstart af virksomhed.</w:t>
      </w:r>
    </w:p>
    <w:p w14:paraId="4DFD1D41" w14:textId="77777777" w:rsidR="00C604CF" w:rsidRPr="00C604CF" w:rsidRDefault="00C604CF" w:rsidP="00C604CF">
      <w:pPr>
        <w:pStyle w:val="Default"/>
        <w:numPr>
          <w:ilvl w:val="0"/>
          <w:numId w:val="171"/>
        </w:numPr>
        <w:rPr>
          <w:rFonts w:asciiTheme="minorHAnsi" w:hAnsiTheme="minorHAnsi" w:cstheme="minorHAnsi"/>
          <w:color w:val="auto"/>
          <w:sz w:val="22"/>
          <w:szCs w:val="22"/>
        </w:rPr>
      </w:pPr>
      <w:r w:rsidRPr="00C604CF">
        <w:rPr>
          <w:rFonts w:asciiTheme="minorHAnsi" w:hAnsiTheme="minorHAnsi" w:cstheme="minorHAnsi"/>
          <w:color w:val="auto"/>
          <w:sz w:val="22"/>
          <w:szCs w:val="22"/>
        </w:rPr>
        <w:t>Vurdere iværksætterens samlede situation – herunder begrunde og vælge relevante løsningsm</w:t>
      </w:r>
      <w:r w:rsidRPr="00C604CF">
        <w:rPr>
          <w:rFonts w:asciiTheme="minorHAnsi" w:hAnsiTheme="minorHAnsi" w:cstheme="minorHAnsi"/>
          <w:color w:val="auto"/>
          <w:sz w:val="22"/>
          <w:szCs w:val="22"/>
        </w:rPr>
        <w:t>o</w:t>
      </w:r>
      <w:r w:rsidRPr="00C604CF">
        <w:rPr>
          <w:rFonts w:asciiTheme="minorHAnsi" w:hAnsiTheme="minorHAnsi" w:cstheme="minorHAnsi"/>
          <w:color w:val="auto"/>
          <w:sz w:val="22"/>
          <w:szCs w:val="22"/>
        </w:rPr>
        <w:t>deller vedrørende eksempelvis forretningsplan, branche, skat og formue.</w:t>
      </w:r>
    </w:p>
    <w:p w14:paraId="025827A6" w14:textId="77777777" w:rsidR="00C604CF" w:rsidRPr="00C604CF" w:rsidRDefault="00C604CF" w:rsidP="00C604CF">
      <w:pPr>
        <w:pStyle w:val="Default"/>
        <w:numPr>
          <w:ilvl w:val="0"/>
          <w:numId w:val="171"/>
        </w:numPr>
        <w:rPr>
          <w:rFonts w:asciiTheme="minorHAnsi" w:hAnsiTheme="minorHAnsi" w:cstheme="minorHAnsi"/>
          <w:color w:val="auto"/>
          <w:sz w:val="22"/>
          <w:szCs w:val="22"/>
        </w:rPr>
      </w:pPr>
      <w:r w:rsidRPr="00C604CF">
        <w:rPr>
          <w:rFonts w:asciiTheme="minorHAnsi" w:hAnsiTheme="minorHAnsi" w:cstheme="minorHAnsi"/>
          <w:color w:val="auto"/>
          <w:sz w:val="22"/>
          <w:szCs w:val="22"/>
        </w:rPr>
        <w:t>Anvende relevante nøgletal i forhold til virksomhedens- og ejerens kapitalforhold.</w:t>
      </w:r>
    </w:p>
    <w:p w14:paraId="0AF5C767" w14:textId="77777777" w:rsidR="00C604CF" w:rsidRPr="00C604CF" w:rsidRDefault="00C604CF" w:rsidP="00C604CF">
      <w:pPr>
        <w:pStyle w:val="Default"/>
        <w:numPr>
          <w:ilvl w:val="0"/>
          <w:numId w:val="171"/>
        </w:numPr>
        <w:rPr>
          <w:rFonts w:asciiTheme="minorHAnsi" w:hAnsiTheme="minorHAnsi" w:cstheme="minorHAnsi"/>
          <w:b/>
          <w:bCs/>
          <w:color w:val="auto"/>
          <w:sz w:val="22"/>
          <w:szCs w:val="22"/>
        </w:rPr>
      </w:pPr>
      <w:r w:rsidRPr="00C604CF">
        <w:rPr>
          <w:rFonts w:asciiTheme="minorHAnsi" w:hAnsiTheme="minorHAnsi" w:cstheme="minorHAnsi"/>
          <w:bCs/>
          <w:color w:val="auto"/>
          <w:sz w:val="22"/>
          <w:szCs w:val="22"/>
        </w:rPr>
        <w:t xml:space="preserve">Anvende og analysere de særlige kreditmæssige forhold der gør sig gældende for K/S – herunder have forståelse for prospekter og hæftelsesforhold. </w:t>
      </w:r>
    </w:p>
    <w:p w14:paraId="11EF6176" w14:textId="77777777" w:rsidR="00C604CF" w:rsidRPr="00C604CF" w:rsidRDefault="00C604CF" w:rsidP="00C604CF">
      <w:pPr>
        <w:pStyle w:val="Default"/>
        <w:numPr>
          <w:ilvl w:val="0"/>
          <w:numId w:val="171"/>
        </w:numPr>
        <w:rPr>
          <w:rFonts w:asciiTheme="minorHAnsi" w:hAnsiTheme="minorHAnsi" w:cstheme="minorHAnsi"/>
          <w:color w:val="auto"/>
          <w:sz w:val="22"/>
          <w:szCs w:val="22"/>
        </w:rPr>
      </w:pPr>
      <w:r w:rsidRPr="00C604CF">
        <w:rPr>
          <w:rFonts w:asciiTheme="minorHAnsi" w:hAnsiTheme="minorHAnsi" w:cstheme="minorHAnsi"/>
          <w:color w:val="auto"/>
          <w:sz w:val="22"/>
          <w:szCs w:val="22"/>
        </w:rPr>
        <w:t>Vurdere og redegøre for pengeinstitutters kapital- og solvensbehov – herunder de forskellige b</w:t>
      </w:r>
      <w:r w:rsidRPr="00C604CF">
        <w:rPr>
          <w:rFonts w:asciiTheme="minorHAnsi" w:hAnsiTheme="minorHAnsi" w:cstheme="minorHAnsi"/>
          <w:color w:val="auto"/>
          <w:sz w:val="22"/>
          <w:szCs w:val="22"/>
        </w:rPr>
        <w:t>e</w:t>
      </w:r>
      <w:r w:rsidRPr="00C604CF">
        <w:rPr>
          <w:rFonts w:asciiTheme="minorHAnsi" w:hAnsiTheme="minorHAnsi" w:cstheme="minorHAnsi"/>
          <w:color w:val="auto"/>
          <w:sz w:val="22"/>
          <w:szCs w:val="22"/>
        </w:rPr>
        <w:t>regningsformer og den retlige regulering af området.</w:t>
      </w:r>
    </w:p>
    <w:p w14:paraId="277AA854" w14:textId="77777777" w:rsidR="00C604CF" w:rsidRPr="00C604CF" w:rsidRDefault="00C604CF" w:rsidP="00C604CF">
      <w:pPr>
        <w:pStyle w:val="Default"/>
        <w:rPr>
          <w:rFonts w:asciiTheme="minorHAnsi" w:hAnsiTheme="minorHAnsi" w:cstheme="minorHAnsi"/>
          <w:color w:val="auto"/>
          <w:sz w:val="22"/>
          <w:szCs w:val="22"/>
        </w:rPr>
      </w:pPr>
    </w:p>
    <w:p w14:paraId="1AA0D299" w14:textId="1A54DAF3" w:rsidR="00C604CF" w:rsidRPr="008F2A31" w:rsidRDefault="00C604CF" w:rsidP="008F2A31">
      <w:pPr>
        <w:rPr>
          <w:bCs/>
        </w:rPr>
      </w:pPr>
      <w:r w:rsidRPr="008F2A31">
        <w:rPr>
          <w:b/>
        </w:rPr>
        <w:t>Kompetencer</w:t>
      </w:r>
      <w:r w:rsidR="008F2A31">
        <w:rPr>
          <w:bCs/>
        </w:rPr>
        <w:br/>
      </w:r>
      <w:r w:rsidRPr="00C604CF">
        <w:t xml:space="preserve">Den uddannede </w:t>
      </w:r>
      <w:proofErr w:type="gramStart"/>
      <w:r w:rsidRPr="00C604CF">
        <w:t>kan</w:t>
      </w:r>
      <w:proofErr w:type="gramEnd"/>
      <w:r w:rsidRPr="00C604CF">
        <w:t xml:space="preserve">: </w:t>
      </w:r>
    </w:p>
    <w:p w14:paraId="26BBF3DD" w14:textId="77777777" w:rsidR="00C604CF" w:rsidRPr="00C604CF" w:rsidRDefault="00C604CF" w:rsidP="00C604CF">
      <w:pPr>
        <w:pStyle w:val="Default"/>
        <w:numPr>
          <w:ilvl w:val="0"/>
          <w:numId w:val="172"/>
        </w:numPr>
        <w:rPr>
          <w:rFonts w:asciiTheme="minorHAnsi" w:hAnsiTheme="minorHAnsi" w:cstheme="minorHAnsi"/>
          <w:b/>
          <w:bCs/>
          <w:color w:val="auto"/>
          <w:sz w:val="22"/>
          <w:szCs w:val="22"/>
        </w:rPr>
      </w:pPr>
      <w:r w:rsidRPr="00C604CF">
        <w:rPr>
          <w:rFonts w:asciiTheme="minorHAnsi" w:hAnsiTheme="minorHAnsi" w:cstheme="minorHAnsi"/>
          <w:bCs/>
          <w:color w:val="auto"/>
          <w:sz w:val="22"/>
          <w:szCs w:val="22"/>
        </w:rPr>
        <w:t>Håndtere komplekse situationer og rådgivning om kreditmæssige forhold, og selvstændigt foretage kreditvurdering af kunden.</w:t>
      </w:r>
    </w:p>
    <w:p w14:paraId="138730EE" w14:textId="77777777" w:rsidR="00C604CF" w:rsidRPr="00C604CF" w:rsidRDefault="00C604CF" w:rsidP="00C604CF">
      <w:pPr>
        <w:pStyle w:val="Default"/>
        <w:numPr>
          <w:ilvl w:val="0"/>
          <w:numId w:val="172"/>
        </w:numPr>
        <w:rPr>
          <w:rFonts w:asciiTheme="minorHAnsi" w:hAnsiTheme="minorHAnsi" w:cstheme="minorHAnsi"/>
          <w:b/>
          <w:bCs/>
          <w:color w:val="auto"/>
          <w:sz w:val="22"/>
          <w:szCs w:val="22"/>
        </w:rPr>
      </w:pPr>
      <w:r w:rsidRPr="00C604CF">
        <w:rPr>
          <w:rFonts w:asciiTheme="minorHAnsi" w:hAnsiTheme="minorHAnsi" w:cstheme="minorHAnsi"/>
          <w:bCs/>
          <w:color w:val="auto"/>
          <w:sz w:val="22"/>
          <w:szCs w:val="22"/>
        </w:rPr>
        <w:t>Indgå i et fagligt samarbejde med kunden omkring opstart af virksomhed – herunder rådgive om r</w:t>
      </w:r>
      <w:r w:rsidRPr="00C604CF">
        <w:rPr>
          <w:rFonts w:asciiTheme="minorHAnsi" w:hAnsiTheme="minorHAnsi" w:cstheme="minorHAnsi"/>
          <w:bCs/>
          <w:color w:val="auto"/>
          <w:sz w:val="22"/>
          <w:szCs w:val="22"/>
        </w:rPr>
        <w:t>e</w:t>
      </w:r>
      <w:r w:rsidRPr="00C604CF">
        <w:rPr>
          <w:rFonts w:asciiTheme="minorHAnsi" w:hAnsiTheme="minorHAnsi" w:cstheme="minorHAnsi"/>
          <w:bCs/>
          <w:color w:val="auto"/>
          <w:sz w:val="22"/>
          <w:szCs w:val="22"/>
        </w:rPr>
        <w:t>levante finansielle produkter.</w:t>
      </w:r>
    </w:p>
    <w:p w14:paraId="446CC8CE" w14:textId="77777777" w:rsidR="00C604CF" w:rsidRPr="00C604CF" w:rsidRDefault="00C604CF" w:rsidP="00C604CF">
      <w:pPr>
        <w:pStyle w:val="Default"/>
        <w:numPr>
          <w:ilvl w:val="0"/>
          <w:numId w:val="172"/>
        </w:numPr>
        <w:rPr>
          <w:rFonts w:asciiTheme="minorHAnsi" w:hAnsiTheme="minorHAnsi" w:cstheme="minorHAnsi"/>
          <w:b/>
          <w:bCs/>
          <w:color w:val="auto"/>
          <w:sz w:val="22"/>
          <w:szCs w:val="22"/>
        </w:rPr>
      </w:pPr>
      <w:r w:rsidRPr="00C604CF">
        <w:rPr>
          <w:rFonts w:asciiTheme="minorHAnsi" w:hAnsiTheme="minorHAnsi" w:cstheme="minorHAnsi"/>
          <w:bCs/>
          <w:color w:val="auto"/>
          <w:sz w:val="22"/>
          <w:szCs w:val="22"/>
        </w:rPr>
        <w:lastRenderedPageBreak/>
        <w:t>Indgå i en kompleks rådgivningssituation som led i kundens formueoptimering - baseret på kundens strategi og ønsker, og i overensstemmelse med gældende dansk skattelovgivning – herunder ident</w:t>
      </w:r>
      <w:r w:rsidRPr="00C604CF">
        <w:rPr>
          <w:rFonts w:asciiTheme="minorHAnsi" w:hAnsiTheme="minorHAnsi" w:cstheme="minorHAnsi"/>
          <w:bCs/>
          <w:color w:val="auto"/>
          <w:sz w:val="22"/>
          <w:szCs w:val="22"/>
        </w:rPr>
        <w:t>i</w:t>
      </w:r>
      <w:r w:rsidRPr="00C604CF">
        <w:rPr>
          <w:rFonts w:asciiTheme="minorHAnsi" w:hAnsiTheme="minorHAnsi" w:cstheme="minorHAnsi"/>
          <w:bCs/>
          <w:color w:val="auto"/>
          <w:sz w:val="22"/>
          <w:szCs w:val="22"/>
        </w:rPr>
        <w:t>ficere behov for henvisning til relevante eksterne rådgivere.</w:t>
      </w:r>
    </w:p>
    <w:p w14:paraId="1C605AB8" w14:textId="77777777" w:rsidR="00C604CF" w:rsidRPr="00C604CF" w:rsidRDefault="00C604CF" w:rsidP="00C604CF">
      <w:pPr>
        <w:pStyle w:val="Default"/>
        <w:numPr>
          <w:ilvl w:val="0"/>
          <w:numId w:val="172"/>
        </w:numPr>
        <w:rPr>
          <w:rFonts w:asciiTheme="minorHAnsi" w:hAnsiTheme="minorHAnsi" w:cstheme="minorHAnsi"/>
          <w:b/>
          <w:bCs/>
          <w:color w:val="auto"/>
          <w:sz w:val="22"/>
          <w:szCs w:val="22"/>
        </w:rPr>
      </w:pPr>
      <w:r w:rsidRPr="00C604CF">
        <w:rPr>
          <w:rFonts w:asciiTheme="minorHAnsi" w:hAnsiTheme="minorHAnsi" w:cstheme="minorHAnsi"/>
          <w:bCs/>
          <w:color w:val="auto"/>
          <w:sz w:val="22"/>
          <w:szCs w:val="22"/>
        </w:rPr>
        <w:t>Identificere og håndtere overordnede risici ved forskellige brancher til iværksættere.</w:t>
      </w:r>
    </w:p>
    <w:p w14:paraId="378518C4" w14:textId="77777777" w:rsidR="00C604CF" w:rsidRPr="00C604CF" w:rsidRDefault="00C604CF" w:rsidP="00C604CF">
      <w:pPr>
        <w:pStyle w:val="Default"/>
        <w:numPr>
          <w:ilvl w:val="0"/>
          <w:numId w:val="172"/>
        </w:numPr>
        <w:rPr>
          <w:rFonts w:asciiTheme="minorHAnsi" w:hAnsiTheme="minorHAnsi" w:cstheme="minorHAnsi"/>
          <w:b/>
          <w:bCs/>
          <w:color w:val="auto"/>
          <w:sz w:val="22"/>
          <w:szCs w:val="22"/>
        </w:rPr>
      </w:pPr>
      <w:r w:rsidRPr="00C604CF">
        <w:rPr>
          <w:rFonts w:asciiTheme="minorHAnsi" w:hAnsiTheme="minorHAnsi" w:cstheme="minorHAnsi"/>
          <w:color w:val="auto"/>
          <w:sz w:val="22"/>
          <w:szCs w:val="22"/>
        </w:rPr>
        <w:t>Håndtere pengeinstitutters komplekse etiske retningslinjer i relation til kunden som helhed – he</w:t>
      </w:r>
      <w:r w:rsidRPr="00C604CF">
        <w:rPr>
          <w:rFonts w:asciiTheme="minorHAnsi" w:hAnsiTheme="minorHAnsi" w:cstheme="minorHAnsi"/>
          <w:color w:val="auto"/>
          <w:sz w:val="22"/>
          <w:szCs w:val="22"/>
        </w:rPr>
        <w:t>r</w:t>
      </w:r>
      <w:r w:rsidRPr="00C604CF">
        <w:rPr>
          <w:rFonts w:asciiTheme="minorHAnsi" w:hAnsiTheme="minorHAnsi" w:cstheme="minorHAnsi"/>
          <w:color w:val="auto"/>
          <w:sz w:val="22"/>
          <w:szCs w:val="22"/>
        </w:rPr>
        <w:t>under hvidvask, god skik og etiske regler.</w:t>
      </w:r>
    </w:p>
    <w:p w14:paraId="0813DB77" w14:textId="77777777" w:rsidR="00C604CF" w:rsidRPr="00C604CF" w:rsidRDefault="00C604CF" w:rsidP="00C604CF">
      <w:pPr>
        <w:pStyle w:val="Default"/>
        <w:rPr>
          <w:rFonts w:asciiTheme="minorHAnsi" w:hAnsiTheme="minorHAnsi" w:cstheme="minorHAnsi"/>
          <w:bCs/>
          <w:color w:val="auto"/>
          <w:sz w:val="22"/>
          <w:szCs w:val="22"/>
        </w:rPr>
      </w:pPr>
    </w:p>
    <w:p w14:paraId="7CD729E9" w14:textId="77777777" w:rsidR="00C604CF" w:rsidRPr="00C604CF" w:rsidRDefault="00C604CF" w:rsidP="00C604CF">
      <w:pPr>
        <w:rPr>
          <w:rFonts w:asciiTheme="minorHAnsi" w:hAnsiTheme="minorHAnsi" w:cstheme="minorHAnsi"/>
          <w:lang w:val="da-DK"/>
        </w:rPr>
      </w:pPr>
    </w:p>
    <w:p w14:paraId="656FCCFF" w14:textId="0620AE7E" w:rsidR="00C604CF" w:rsidRDefault="00C604CF" w:rsidP="00C604CF">
      <w:pPr>
        <w:pStyle w:val="Overskrift2"/>
        <w:rPr>
          <w:lang w:val="da-DK"/>
        </w:rPr>
      </w:pPr>
      <w:bookmarkStart w:id="124" w:name="_Toc498692686"/>
      <w:r>
        <w:rPr>
          <w:lang w:val="da-DK"/>
        </w:rPr>
        <w:t>RS 3: Kundesamspil</w:t>
      </w:r>
      <w:bookmarkEnd w:id="124"/>
    </w:p>
    <w:p w14:paraId="0D184E7F" w14:textId="06A5F3E5" w:rsidR="00C604CF" w:rsidRPr="002426D5" w:rsidRDefault="00C604CF" w:rsidP="00C604CF">
      <w:pPr>
        <w:rPr>
          <w:lang w:val="da-DK"/>
        </w:rPr>
      </w:pPr>
      <w:r>
        <w:rPr>
          <w:lang w:val="da-DK"/>
        </w:rPr>
        <w:t>ECTS: 5</w:t>
      </w:r>
    </w:p>
    <w:p w14:paraId="78881B46" w14:textId="77777777" w:rsidR="00C604CF" w:rsidRPr="00C604CF" w:rsidRDefault="00C604CF" w:rsidP="00C604CF">
      <w:pPr>
        <w:pStyle w:val="Overskrift4"/>
        <w:rPr>
          <w:lang w:val="da-DK"/>
        </w:rPr>
      </w:pPr>
      <w:r w:rsidRPr="00C604CF">
        <w:rPr>
          <w:lang w:val="da-DK"/>
        </w:rPr>
        <w:t>Indhold</w:t>
      </w:r>
    </w:p>
    <w:p w14:paraId="3449A61D" w14:textId="7E82E313" w:rsidR="00C604CF" w:rsidRPr="00C604CF" w:rsidRDefault="00C604CF" w:rsidP="00C604CF">
      <w:pPr>
        <w:rPr>
          <w:rFonts w:asciiTheme="minorHAnsi" w:hAnsiTheme="minorHAnsi" w:cstheme="minorHAnsi"/>
          <w:lang w:val="da-DK"/>
        </w:rPr>
      </w:pPr>
      <w:r w:rsidRPr="00C604CF">
        <w:rPr>
          <w:rFonts w:asciiTheme="minorHAnsi" w:hAnsiTheme="minorHAnsi" w:cstheme="minorHAnsi"/>
          <w:lang w:val="da-DK"/>
        </w:rPr>
        <w:t xml:space="preserve">Modulet skal give den uddannede forståelse for, hvilke værktøjer der kan anvendes til at skabe et godt langvarigt samspil med den private kunde. </w:t>
      </w:r>
    </w:p>
    <w:p w14:paraId="45F3CB5D" w14:textId="28BF92FB" w:rsidR="00C604CF" w:rsidRPr="00C604CF" w:rsidRDefault="00C604CF" w:rsidP="00C604CF">
      <w:pPr>
        <w:rPr>
          <w:rFonts w:asciiTheme="minorHAnsi" w:hAnsiTheme="minorHAnsi" w:cstheme="minorHAnsi"/>
          <w:lang w:val="da-DK"/>
        </w:rPr>
      </w:pPr>
      <w:r w:rsidRPr="00C604CF">
        <w:rPr>
          <w:rFonts w:asciiTheme="minorHAnsi" w:hAnsiTheme="minorHAnsi" w:cstheme="minorHAnsi"/>
          <w:lang w:val="da-DK"/>
        </w:rPr>
        <w:t>Den uddannede skal have teoretisk og praktisk viden om kundetilfredshedsanalyser, kommunikation og den rådgivende salgsproces, som består af etablering af kontakt og skabelse af tillid hos kunden, afdækning af kundens behov, præsentation af en relevant løsning for kunden med udgangspunkt i behovet og efte</w:t>
      </w:r>
      <w:r w:rsidRPr="00C604CF">
        <w:rPr>
          <w:rFonts w:asciiTheme="minorHAnsi" w:hAnsiTheme="minorHAnsi" w:cstheme="minorHAnsi"/>
          <w:lang w:val="da-DK"/>
        </w:rPr>
        <w:t>r</w:t>
      </w:r>
      <w:r w:rsidRPr="00C604CF">
        <w:rPr>
          <w:rFonts w:asciiTheme="minorHAnsi" w:hAnsiTheme="minorHAnsi" w:cstheme="minorHAnsi"/>
          <w:lang w:val="da-DK"/>
        </w:rPr>
        <w:t xml:space="preserve">følgende støtte og support til kunden med henblik på at etablere en langvarig relation. </w:t>
      </w:r>
    </w:p>
    <w:p w14:paraId="34CD967D" w14:textId="77777777" w:rsidR="00C604CF" w:rsidRPr="00C604CF" w:rsidRDefault="00C604CF" w:rsidP="00C604CF">
      <w:pPr>
        <w:rPr>
          <w:rFonts w:asciiTheme="minorHAnsi" w:hAnsiTheme="minorHAnsi" w:cstheme="minorHAnsi"/>
          <w:lang w:val="da-DK"/>
        </w:rPr>
      </w:pPr>
      <w:r w:rsidRPr="00C604CF">
        <w:rPr>
          <w:rFonts w:asciiTheme="minorHAnsi" w:hAnsiTheme="minorHAnsi" w:cstheme="minorHAnsi"/>
          <w:lang w:val="da-DK"/>
        </w:rPr>
        <w:t>Modulet skal give den uddannede færdigheder og kompetencer i at rådgive på såvel on-line, telefon og fysiske møder i komplekse rådgivningssituationer.</w:t>
      </w:r>
    </w:p>
    <w:p w14:paraId="4E12FBDF" w14:textId="77777777" w:rsidR="00C604CF" w:rsidRPr="00C604CF" w:rsidRDefault="00C604CF" w:rsidP="00C604CF">
      <w:pPr>
        <w:rPr>
          <w:rFonts w:asciiTheme="minorHAnsi" w:hAnsiTheme="minorHAnsi" w:cstheme="minorHAnsi"/>
          <w:lang w:val="da-DK"/>
        </w:rPr>
      </w:pPr>
    </w:p>
    <w:p w14:paraId="385B3518" w14:textId="39FEAFB4" w:rsidR="008F2A31" w:rsidRPr="008F2A31" w:rsidRDefault="00C604CF" w:rsidP="008F2A31">
      <w:pPr>
        <w:pStyle w:val="Overskrift4"/>
        <w:rPr>
          <w:lang w:val="da-DK"/>
        </w:rPr>
      </w:pPr>
      <w:r w:rsidRPr="00C604CF">
        <w:rPr>
          <w:lang w:val="da-DK"/>
        </w:rPr>
        <w:t>Læringsmål</w:t>
      </w:r>
    </w:p>
    <w:p w14:paraId="1C54DC97" w14:textId="5D325B6E" w:rsidR="00C604CF" w:rsidRPr="008F2A31" w:rsidRDefault="00C604CF" w:rsidP="00C604CF">
      <w:pPr>
        <w:rPr>
          <w:b/>
          <w:lang w:val="da-DK"/>
        </w:rPr>
      </w:pPr>
      <w:r w:rsidRPr="008F2A31">
        <w:rPr>
          <w:b/>
          <w:lang w:val="da-DK"/>
        </w:rPr>
        <w:t>Viden</w:t>
      </w:r>
      <w:r w:rsidR="008F2A31">
        <w:rPr>
          <w:b/>
          <w:lang w:val="da-DK"/>
        </w:rPr>
        <w:br/>
      </w:r>
      <w:r w:rsidRPr="00C604CF">
        <w:rPr>
          <w:rFonts w:asciiTheme="minorHAnsi" w:hAnsiTheme="minorHAnsi" w:cstheme="minorHAnsi"/>
          <w:lang w:val="da-DK"/>
        </w:rPr>
        <w:t>Den uddannede har:</w:t>
      </w:r>
    </w:p>
    <w:p w14:paraId="7E9F4AD1" w14:textId="77777777" w:rsidR="00C604CF" w:rsidRPr="00C604CF" w:rsidRDefault="00C604CF" w:rsidP="00C604CF">
      <w:pPr>
        <w:pStyle w:val="Listeafsnit"/>
        <w:numPr>
          <w:ilvl w:val="0"/>
          <w:numId w:val="167"/>
        </w:numPr>
        <w:spacing w:after="160" w:line="259" w:lineRule="auto"/>
        <w:rPr>
          <w:rFonts w:asciiTheme="minorHAnsi" w:hAnsiTheme="minorHAnsi" w:cstheme="minorHAnsi"/>
          <w:lang w:val="da-DK"/>
        </w:rPr>
      </w:pPr>
      <w:r w:rsidRPr="00C604CF">
        <w:rPr>
          <w:rFonts w:asciiTheme="minorHAnsi" w:hAnsiTheme="minorHAnsi" w:cstheme="minorHAnsi"/>
          <w:lang w:val="da-DK"/>
        </w:rPr>
        <w:t>Viden om privatkunders adfærd og motivation i forbindelse med privatøkonomiske rådgivning.</w:t>
      </w:r>
    </w:p>
    <w:p w14:paraId="40063C72" w14:textId="77777777" w:rsidR="00C604CF" w:rsidRPr="00C604CF" w:rsidRDefault="00C604CF" w:rsidP="00C604CF">
      <w:pPr>
        <w:pStyle w:val="Listeafsnit"/>
        <w:numPr>
          <w:ilvl w:val="0"/>
          <w:numId w:val="167"/>
        </w:numPr>
        <w:spacing w:after="160" w:line="259" w:lineRule="auto"/>
        <w:rPr>
          <w:rFonts w:asciiTheme="minorHAnsi" w:hAnsiTheme="minorHAnsi" w:cstheme="minorHAnsi"/>
          <w:lang w:val="da-DK"/>
        </w:rPr>
      </w:pPr>
      <w:r w:rsidRPr="00C604CF">
        <w:rPr>
          <w:rFonts w:asciiTheme="minorHAnsi" w:hAnsiTheme="minorHAnsi" w:cstheme="minorHAnsi"/>
          <w:lang w:val="da-DK"/>
        </w:rPr>
        <w:t>Viden om den demografiske udvikling og om privatkunder med en anden kulturel baggrund</w:t>
      </w:r>
    </w:p>
    <w:p w14:paraId="4A49B974" w14:textId="77777777" w:rsidR="00C604CF" w:rsidRPr="00C604CF" w:rsidRDefault="00C604CF" w:rsidP="00C604CF">
      <w:pPr>
        <w:pStyle w:val="Listeafsnit"/>
        <w:numPr>
          <w:ilvl w:val="0"/>
          <w:numId w:val="167"/>
        </w:numPr>
        <w:spacing w:after="160" w:line="259" w:lineRule="auto"/>
        <w:rPr>
          <w:rFonts w:asciiTheme="minorHAnsi" w:hAnsiTheme="minorHAnsi" w:cstheme="minorHAnsi"/>
          <w:lang w:val="da-DK"/>
        </w:rPr>
      </w:pPr>
      <w:r w:rsidRPr="00C604CF">
        <w:rPr>
          <w:rFonts w:asciiTheme="minorHAnsi" w:hAnsiTheme="minorHAnsi" w:cstheme="minorHAnsi"/>
          <w:lang w:val="da-DK"/>
        </w:rPr>
        <w:t>Viden om teoretiske analyseredskaber samt metoder, som anvendes til måling af kundetilfredshed.</w:t>
      </w:r>
    </w:p>
    <w:p w14:paraId="095C8165" w14:textId="77777777" w:rsidR="00C604CF" w:rsidRPr="00C604CF" w:rsidRDefault="00C604CF" w:rsidP="00C604CF">
      <w:pPr>
        <w:pStyle w:val="Listeafsnit"/>
        <w:numPr>
          <w:ilvl w:val="0"/>
          <w:numId w:val="167"/>
        </w:numPr>
        <w:spacing w:after="160" w:line="259" w:lineRule="auto"/>
        <w:rPr>
          <w:rFonts w:asciiTheme="minorHAnsi" w:hAnsiTheme="minorHAnsi" w:cstheme="minorHAnsi"/>
          <w:lang w:val="da-DK"/>
        </w:rPr>
      </w:pPr>
      <w:r w:rsidRPr="00C604CF">
        <w:rPr>
          <w:rFonts w:asciiTheme="minorHAnsi" w:hAnsiTheme="minorHAnsi" w:cstheme="minorHAnsi"/>
          <w:lang w:val="da-DK"/>
        </w:rPr>
        <w:t>Viden om relevant teori til opbyggelse af langvarige kunderelationer.</w:t>
      </w:r>
    </w:p>
    <w:p w14:paraId="3CDCA289" w14:textId="77777777" w:rsidR="00C604CF" w:rsidRPr="00C604CF" w:rsidRDefault="00C604CF" w:rsidP="00C604CF">
      <w:pPr>
        <w:pStyle w:val="Listeafsnit"/>
        <w:numPr>
          <w:ilvl w:val="0"/>
          <w:numId w:val="167"/>
        </w:numPr>
        <w:spacing w:after="160" w:line="259" w:lineRule="auto"/>
        <w:rPr>
          <w:rFonts w:asciiTheme="minorHAnsi" w:hAnsiTheme="minorHAnsi" w:cstheme="minorHAnsi"/>
          <w:lang w:val="da-DK"/>
        </w:rPr>
      </w:pPr>
      <w:r w:rsidRPr="00C604CF">
        <w:rPr>
          <w:rFonts w:asciiTheme="minorHAnsi" w:hAnsiTheme="minorHAnsi" w:cstheme="minorHAnsi"/>
          <w:lang w:val="da-DK"/>
        </w:rPr>
        <w:t>Viden om relevante kommunikationsteorier og metoder i forhold til samspil med kunden.</w:t>
      </w:r>
    </w:p>
    <w:p w14:paraId="77542700" w14:textId="77777777" w:rsidR="00C604CF" w:rsidRPr="00C604CF" w:rsidRDefault="00C604CF" w:rsidP="00C604CF">
      <w:pPr>
        <w:pStyle w:val="Listeafsnit"/>
        <w:numPr>
          <w:ilvl w:val="0"/>
          <w:numId w:val="167"/>
        </w:numPr>
        <w:spacing w:after="160" w:line="259" w:lineRule="auto"/>
        <w:rPr>
          <w:rFonts w:asciiTheme="minorHAnsi" w:hAnsiTheme="minorHAnsi" w:cstheme="minorHAnsi"/>
          <w:lang w:val="da-DK"/>
        </w:rPr>
      </w:pPr>
      <w:r w:rsidRPr="00C604CF">
        <w:rPr>
          <w:rFonts w:asciiTheme="minorHAnsi" w:hAnsiTheme="minorHAnsi" w:cstheme="minorHAnsi"/>
          <w:lang w:val="da-DK"/>
        </w:rPr>
        <w:t>Viden om teorier og metoder omhandlende forskellige kundetypologier</w:t>
      </w:r>
    </w:p>
    <w:p w14:paraId="726924E8" w14:textId="77777777" w:rsidR="00C604CF" w:rsidRPr="00C604CF" w:rsidRDefault="00C604CF" w:rsidP="00C604CF">
      <w:pPr>
        <w:pStyle w:val="Listeafsnit"/>
        <w:numPr>
          <w:ilvl w:val="0"/>
          <w:numId w:val="167"/>
        </w:numPr>
        <w:spacing w:after="160" w:line="259" w:lineRule="auto"/>
        <w:rPr>
          <w:rFonts w:asciiTheme="minorHAnsi" w:hAnsiTheme="minorHAnsi" w:cstheme="minorHAnsi"/>
          <w:lang w:val="da-DK"/>
        </w:rPr>
      </w:pPr>
      <w:r w:rsidRPr="00C604CF">
        <w:rPr>
          <w:rFonts w:asciiTheme="minorHAnsi" w:hAnsiTheme="minorHAnsi" w:cstheme="minorHAnsi"/>
          <w:lang w:val="da-DK"/>
        </w:rPr>
        <w:t>Viden om den rådgivende salgsproces:</w:t>
      </w:r>
    </w:p>
    <w:p w14:paraId="46B9C680" w14:textId="77777777" w:rsidR="00C604CF" w:rsidRPr="00C604CF" w:rsidRDefault="00C604CF" w:rsidP="00C604CF">
      <w:pPr>
        <w:pStyle w:val="Listeafsnit"/>
        <w:numPr>
          <w:ilvl w:val="1"/>
          <w:numId w:val="167"/>
        </w:numPr>
        <w:spacing w:after="160" w:line="259" w:lineRule="auto"/>
        <w:rPr>
          <w:rFonts w:asciiTheme="minorHAnsi" w:hAnsiTheme="minorHAnsi" w:cstheme="minorHAnsi"/>
          <w:lang w:val="da-DK"/>
        </w:rPr>
      </w:pPr>
      <w:r w:rsidRPr="00C604CF">
        <w:rPr>
          <w:rFonts w:asciiTheme="minorHAnsi" w:hAnsiTheme="minorHAnsi" w:cstheme="minorHAnsi"/>
          <w:lang w:val="da-DK"/>
        </w:rPr>
        <w:t>etablering af kontakt og skabelse af tillid hos kunden</w:t>
      </w:r>
    </w:p>
    <w:p w14:paraId="6000FDD5" w14:textId="77777777" w:rsidR="00C604CF" w:rsidRPr="00C604CF" w:rsidRDefault="00C604CF" w:rsidP="00C604CF">
      <w:pPr>
        <w:pStyle w:val="Listeafsnit"/>
        <w:numPr>
          <w:ilvl w:val="1"/>
          <w:numId w:val="167"/>
        </w:numPr>
        <w:spacing w:after="160" w:line="259" w:lineRule="auto"/>
        <w:rPr>
          <w:rFonts w:asciiTheme="minorHAnsi" w:hAnsiTheme="minorHAnsi" w:cstheme="minorHAnsi"/>
        </w:rPr>
      </w:pPr>
      <w:r w:rsidRPr="00C604CF">
        <w:rPr>
          <w:rFonts w:asciiTheme="minorHAnsi" w:hAnsiTheme="minorHAnsi" w:cstheme="minorHAnsi"/>
        </w:rPr>
        <w:t>afdækning af kundens behov</w:t>
      </w:r>
    </w:p>
    <w:p w14:paraId="2116AC59" w14:textId="77777777" w:rsidR="00C604CF" w:rsidRPr="00C604CF" w:rsidRDefault="00C604CF" w:rsidP="00C604CF">
      <w:pPr>
        <w:pStyle w:val="Listeafsnit"/>
        <w:numPr>
          <w:ilvl w:val="1"/>
          <w:numId w:val="167"/>
        </w:numPr>
        <w:spacing w:after="160" w:line="259" w:lineRule="auto"/>
        <w:rPr>
          <w:rFonts w:asciiTheme="minorHAnsi" w:hAnsiTheme="minorHAnsi" w:cstheme="minorHAnsi"/>
          <w:lang w:val="da-DK"/>
        </w:rPr>
      </w:pPr>
      <w:r w:rsidRPr="00C604CF">
        <w:rPr>
          <w:rFonts w:asciiTheme="minorHAnsi" w:hAnsiTheme="minorHAnsi" w:cstheme="minorHAnsi"/>
          <w:lang w:val="da-DK"/>
        </w:rPr>
        <w:t>præsentation af relevant løsning for kunden</w:t>
      </w:r>
    </w:p>
    <w:p w14:paraId="7DDE8F3F" w14:textId="77777777" w:rsidR="00C604CF" w:rsidRPr="00C604CF" w:rsidRDefault="00C604CF" w:rsidP="00C604CF">
      <w:pPr>
        <w:pStyle w:val="Listeafsnit"/>
        <w:numPr>
          <w:ilvl w:val="1"/>
          <w:numId w:val="167"/>
        </w:numPr>
        <w:spacing w:after="160" w:line="259" w:lineRule="auto"/>
        <w:rPr>
          <w:rFonts w:asciiTheme="minorHAnsi" w:hAnsiTheme="minorHAnsi" w:cstheme="minorHAnsi"/>
          <w:lang w:val="da-DK"/>
        </w:rPr>
      </w:pPr>
      <w:r w:rsidRPr="00C604CF">
        <w:rPr>
          <w:rFonts w:asciiTheme="minorHAnsi" w:hAnsiTheme="minorHAnsi" w:cstheme="minorHAnsi"/>
          <w:lang w:val="da-DK"/>
        </w:rPr>
        <w:t>den efterfølgende støtte og support af kunden for at etablere og fastholde den langsigtede relation til kunden</w:t>
      </w:r>
    </w:p>
    <w:p w14:paraId="5E2A5793" w14:textId="77777777" w:rsidR="00C604CF" w:rsidRPr="00C604CF" w:rsidRDefault="00C604CF" w:rsidP="00C604CF">
      <w:pPr>
        <w:pStyle w:val="Listeafsnit"/>
        <w:numPr>
          <w:ilvl w:val="0"/>
          <w:numId w:val="167"/>
        </w:numPr>
        <w:spacing w:after="160" w:line="259" w:lineRule="auto"/>
        <w:rPr>
          <w:rFonts w:asciiTheme="minorHAnsi" w:hAnsiTheme="minorHAnsi" w:cstheme="minorHAnsi"/>
          <w:lang w:val="da-DK"/>
        </w:rPr>
      </w:pPr>
      <w:r w:rsidRPr="00C604CF">
        <w:rPr>
          <w:rFonts w:asciiTheme="minorHAnsi" w:hAnsiTheme="minorHAnsi" w:cstheme="minorHAnsi"/>
          <w:lang w:val="da-DK"/>
        </w:rPr>
        <w:t>Viden om styrker og udfordringer ved henholdsvis on-line møder, telefonmøder og fysiske møder.</w:t>
      </w:r>
    </w:p>
    <w:p w14:paraId="196E8DA1" w14:textId="77777777" w:rsidR="00C604CF" w:rsidRPr="00C604CF" w:rsidRDefault="00C604CF" w:rsidP="00C604CF">
      <w:pPr>
        <w:pStyle w:val="Listeafsnit"/>
        <w:rPr>
          <w:rFonts w:asciiTheme="minorHAnsi" w:hAnsiTheme="minorHAnsi" w:cstheme="minorHAnsi"/>
          <w:lang w:val="da-DK"/>
        </w:rPr>
      </w:pPr>
    </w:p>
    <w:p w14:paraId="375FD630" w14:textId="67062CF2" w:rsidR="00C604CF" w:rsidRPr="008F2A31" w:rsidRDefault="00C604CF" w:rsidP="00C604CF">
      <w:pPr>
        <w:rPr>
          <w:b/>
        </w:rPr>
      </w:pPr>
      <w:r w:rsidRPr="008F2A31">
        <w:rPr>
          <w:b/>
        </w:rPr>
        <w:t>Færdigheder</w:t>
      </w:r>
      <w:r w:rsidR="008F2A31">
        <w:rPr>
          <w:b/>
        </w:rPr>
        <w:br/>
      </w:r>
      <w:r w:rsidRPr="00C604CF">
        <w:rPr>
          <w:rFonts w:asciiTheme="minorHAnsi" w:hAnsiTheme="minorHAnsi" w:cstheme="minorHAnsi"/>
        </w:rPr>
        <w:t xml:space="preserve">Den uddannede </w:t>
      </w:r>
      <w:proofErr w:type="gramStart"/>
      <w:r w:rsidRPr="00C604CF">
        <w:rPr>
          <w:rFonts w:asciiTheme="minorHAnsi" w:hAnsiTheme="minorHAnsi" w:cstheme="minorHAnsi"/>
        </w:rPr>
        <w:t>kan</w:t>
      </w:r>
      <w:proofErr w:type="gramEnd"/>
      <w:r w:rsidRPr="00C604CF">
        <w:rPr>
          <w:rFonts w:asciiTheme="minorHAnsi" w:hAnsiTheme="minorHAnsi" w:cstheme="minorHAnsi"/>
        </w:rPr>
        <w:t>:</w:t>
      </w:r>
    </w:p>
    <w:p w14:paraId="72A8C7DA" w14:textId="77777777" w:rsidR="00C604CF" w:rsidRPr="00C604CF" w:rsidRDefault="00C604CF" w:rsidP="00C604CF">
      <w:pPr>
        <w:pStyle w:val="Listeafsnit"/>
        <w:numPr>
          <w:ilvl w:val="0"/>
          <w:numId w:val="168"/>
        </w:numPr>
        <w:spacing w:after="160" w:line="259" w:lineRule="auto"/>
        <w:rPr>
          <w:rFonts w:asciiTheme="minorHAnsi" w:hAnsiTheme="minorHAnsi" w:cstheme="minorHAnsi"/>
          <w:lang w:val="da-DK"/>
        </w:rPr>
      </w:pPr>
      <w:r w:rsidRPr="00C604CF">
        <w:rPr>
          <w:rFonts w:asciiTheme="minorHAnsi" w:hAnsiTheme="minorHAnsi" w:cstheme="minorHAnsi"/>
          <w:lang w:val="da-DK"/>
        </w:rPr>
        <w:lastRenderedPageBreak/>
        <w:t>Anvende teori om privatkunders adfærd i møde med privatkunderne.</w:t>
      </w:r>
    </w:p>
    <w:p w14:paraId="5007DCEC" w14:textId="77777777" w:rsidR="00C604CF" w:rsidRPr="00C604CF" w:rsidRDefault="00C604CF" w:rsidP="00C604CF">
      <w:pPr>
        <w:pStyle w:val="Listeafsnit"/>
        <w:numPr>
          <w:ilvl w:val="0"/>
          <w:numId w:val="168"/>
        </w:numPr>
        <w:spacing w:after="160" w:line="259" w:lineRule="auto"/>
        <w:rPr>
          <w:rFonts w:asciiTheme="minorHAnsi" w:hAnsiTheme="minorHAnsi" w:cstheme="minorHAnsi"/>
        </w:rPr>
      </w:pPr>
      <w:r w:rsidRPr="00C604CF">
        <w:rPr>
          <w:rFonts w:asciiTheme="minorHAnsi" w:hAnsiTheme="minorHAnsi" w:cstheme="minorHAnsi"/>
        </w:rPr>
        <w:t>Vurdere kundetilfredshedsanalyser.</w:t>
      </w:r>
    </w:p>
    <w:p w14:paraId="58B324C5" w14:textId="77777777" w:rsidR="00C604CF" w:rsidRPr="00C604CF" w:rsidRDefault="00C604CF" w:rsidP="00C604CF">
      <w:pPr>
        <w:pStyle w:val="Listeafsnit"/>
        <w:numPr>
          <w:ilvl w:val="0"/>
          <w:numId w:val="168"/>
        </w:numPr>
        <w:spacing w:after="160" w:line="259" w:lineRule="auto"/>
        <w:rPr>
          <w:rFonts w:asciiTheme="minorHAnsi" w:hAnsiTheme="minorHAnsi" w:cstheme="minorHAnsi"/>
          <w:lang w:val="da-DK"/>
        </w:rPr>
      </w:pPr>
      <w:r w:rsidRPr="00C604CF">
        <w:rPr>
          <w:rFonts w:asciiTheme="minorHAnsi" w:hAnsiTheme="minorHAnsi" w:cstheme="minorHAnsi"/>
          <w:lang w:val="da-DK"/>
        </w:rPr>
        <w:t>Formidle rådgivning overfor privatkunder med såvel en etnisk dansk som en anden kulturel ba</w:t>
      </w:r>
      <w:r w:rsidRPr="00C604CF">
        <w:rPr>
          <w:rFonts w:asciiTheme="minorHAnsi" w:hAnsiTheme="minorHAnsi" w:cstheme="minorHAnsi"/>
          <w:lang w:val="da-DK"/>
        </w:rPr>
        <w:t>g</w:t>
      </w:r>
      <w:r w:rsidRPr="00C604CF">
        <w:rPr>
          <w:rFonts w:asciiTheme="minorHAnsi" w:hAnsiTheme="minorHAnsi" w:cstheme="minorHAnsi"/>
          <w:lang w:val="da-DK"/>
        </w:rPr>
        <w:t>grund.</w:t>
      </w:r>
    </w:p>
    <w:p w14:paraId="6B968E01" w14:textId="77777777" w:rsidR="00C604CF" w:rsidRPr="00C604CF" w:rsidRDefault="00C604CF" w:rsidP="00C604CF">
      <w:pPr>
        <w:pStyle w:val="Listeafsnit"/>
        <w:numPr>
          <w:ilvl w:val="0"/>
          <w:numId w:val="168"/>
        </w:numPr>
        <w:spacing w:after="160" w:line="259" w:lineRule="auto"/>
        <w:rPr>
          <w:rFonts w:asciiTheme="minorHAnsi" w:hAnsiTheme="minorHAnsi" w:cstheme="minorHAnsi"/>
          <w:lang w:val="da-DK"/>
        </w:rPr>
      </w:pPr>
      <w:r w:rsidRPr="00C604CF">
        <w:rPr>
          <w:rFonts w:asciiTheme="minorHAnsi" w:hAnsiTheme="minorHAnsi" w:cstheme="minorHAnsi"/>
          <w:lang w:val="da-DK"/>
        </w:rPr>
        <w:t>Formidle rådgivning overfor privatkunder i livets forskellige faser.</w:t>
      </w:r>
    </w:p>
    <w:p w14:paraId="09D2A08C" w14:textId="77777777" w:rsidR="00C604CF" w:rsidRPr="00C604CF" w:rsidRDefault="00C604CF" w:rsidP="00C604CF">
      <w:pPr>
        <w:pStyle w:val="Listeafsnit"/>
        <w:numPr>
          <w:ilvl w:val="0"/>
          <w:numId w:val="168"/>
        </w:numPr>
        <w:spacing w:after="160" w:line="259" w:lineRule="auto"/>
        <w:rPr>
          <w:rFonts w:asciiTheme="minorHAnsi" w:hAnsiTheme="minorHAnsi" w:cstheme="minorHAnsi"/>
          <w:lang w:val="da-DK"/>
        </w:rPr>
      </w:pPr>
      <w:r w:rsidRPr="00C604CF">
        <w:rPr>
          <w:rFonts w:asciiTheme="minorHAnsi" w:hAnsiTheme="minorHAnsi" w:cstheme="minorHAnsi"/>
          <w:lang w:val="da-DK"/>
        </w:rPr>
        <w:t>Formidle rådgivning overfor privatkunder med forskellige typologier.</w:t>
      </w:r>
    </w:p>
    <w:p w14:paraId="7065C8CA" w14:textId="77777777" w:rsidR="00C604CF" w:rsidRPr="00C604CF" w:rsidRDefault="00C604CF" w:rsidP="00C604CF">
      <w:pPr>
        <w:pStyle w:val="Listeafsnit"/>
        <w:numPr>
          <w:ilvl w:val="0"/>
          <w:numId w:val="168"/>
        </w:numPr>
        <w:spacing w:after="160" w:line="259" w:lineRule="auto"/>
        <w:rPr>
          <w:rFonts w:asciiTheme="minorHAnsi" w:hAnsiTheme="minorHAnsi" w:cstheme="minorHAnsi"/>
          <w:lang w:val="da-DK"/>
        </w:rPr>
      </w:pPr>
      <w:r w:rsidRPr="00C604CF">
        <w:rPr>
          <w:rFonts w:asciiTheme="minorHAnsi" w:hAnsiTheme="minorHAnsi" w:cstheme="minorHAnsi"/>
          <w:lang w:val="da-DK"/>
        </w:rPr>
        <w:t>Anvende relevante kommunikationsmodeller i mødet med kunden.</w:t>
      </w:r>
    </w:p>
    <w:p w14:paraId="0BD4D47D" w14:textId="77777777" w:rsidR="00C604CF" w:rsidRPr="00C604CF" w:rsidRDefault="00C604CF" w:rsidP="00C604CF">
      <w:pPr>
        <w:pStyle w:val="Listeafsnit"/>
        <w:numPr>
          <w:ilvl w:val="0"/>
          <w:numId w:val="168"/>
        </w:numPr>
        <w:spacing w:after="160" w:line="259" w:lineRule="auto"/>
        <w:rPr>
          <w:rFonts w:asciiTheme="minorHAnsi" w:hAnsiTheme="minorHAnsi" w:cstheme="minorHAnsi"/>
          <w:lang w:val="da-DK"/>
        </w:rPr>
      </w:pPr>
      <w:r w:rsidRPr="00C604CF">
        <w:rPr>
          <w:rFonts w:asciiTheme="minorHAnsi" w:hAnsiTheme="minorHAnsi" w:cstheme="minorHAnsi"/>
          <w:lang w:val="da-DK"/>
        </w:rPr>
        <w:t>Anvende den rådgivende salgsproces i kundesamtalen med henblik på at:</w:t>
      </w:r>
    </w:p>
    <w:p w14:paraId="7EE8707C" w14:textId="77777777" w:rsidR="00C604CF" w:rsidRPr="00C604CF" w:rsidRDefault="00C604CF" w:rsidP="00C604CF">
      <w:pPr>
        <w:pStyle w:val="Listeafsnit"/>
        <w:numPr>
          <w:ilvl w:val="1"/>
          <w:numId w:val="168"/>
        </w:numPr>
        <w:spacing w:after="160" w:line="259" w:lineRule="auto"/>
        <w:rPr>
          <w:rFonts w:asciiTheme="minorHAnsi" w:hAnsiTheme="minorHAnsi" w:cstheme="minorHAnsi"/>
        </w:rPr>
      </w:pPr>
      <w:r w:rsidRPr="00C604CF">
        <w:rPr>
          <w:rFonts w:asciiTheme="minorHAnsi" w:hAnsiTheme="minorHAnsi" w:cstheme="minorHAnsi"/>
        </w:rPr>
        <w:t>Opbygge tillid hos kunden</w:t>
      </w:r>
    </w:p>
    <w:p w14:paraId="36304447" w14:textId="77777777" w:rsidR="00C604CF" w:rsidRPr="00C604CF" w:rsidRDefault="00C604CF" w:rsidP="00C604CF">
      <w:pPr>
        <w:pStyle w:val="Listeafsnit"/>
        <w:numPr>
          <w:ilvl w:val="1"/>
          <w:numId w:val="168"/>
        </w:numPr>
        <w:spacing w:after="160" w:line="259" w:lineRule="auto"/>
        <w:rPr>
          <w:rFonts w:asciiTheme="minorHAnsi" w:hAnsiTheme="minorHAnsi" w:cstheme="minorHAnsi"/>
          <w:lang w:val="da-DK"/>
        </w:rPr>
      </w:pPr>
      <w:r w:rsidRPr="00C604CF">
        <w:rPr>
          <w:rFonts w:asciiTheme="minorHAnsi" w:hAnsiTheme="minorHAnsi" w:cstheme="minorHAnsi"/>
          <w:lang w:val="da-DK"/>
        </w:rPr>
        <w:t>At mestre afdækning af kundens behov</w:t>
      </w:r>
    </w:p>
    <w:p w14:paraId="74B81BC0" w14:textId="77777777" w:rsidR="00C604CF" w:rsidRPr="00C604CF" w:rsidRDefault="00C604CF" w:rsidP="00C604CF">
      <w:pPr>
        <w:pStyle w:val="Listeafsnit"/>
        <w:numPr>
          <w:ilvl w:val="1"/>
          <w:numId w:val="168"/>
        </w:numPr>
        <w:spacing w:after="160" w:line="259" w:lineRule="auto"/>
        <w:rPr>
          <w:rFonts w:asciiTheme="minorHAnsi" w:hAnsiTheme="minorHAnsi" w:cstheme="minorHAnsi"/>
          <w:lang w:val="da-DK"/>
        </w:rPr>
      </w:pPr>
      <w:r w:rsidRPr="00C604CF">
        <w:rPr>
          <w:rFonts w:asciiTheme="minorHAnsi" w:hAnsiTheme="minorHAnsi" w:cstheme="minorHAnsi"/>
          <w:lang w:val="da-DK"/>
        </w:rPr>
        <w:t>At præsentere en relevant løsning for kunden med udgangspunkt i kundens udbytte</w:t>
      </w:r>
    </w:p>
    <w:p w14:paraId="560D8B49" w14:textId="77777777" w:rsidR="00C604CF" w:rsidRPr="00C604CF" w:rsidRDefault="00C604CF" w:rsidP="00C604CF">
      <w:pPr>
        <w:pStyle w:val="Listeafsnit"/>
        <w:numPr>
          <w:ilvl w:val="1"/>
          <w:numId w:val="168"/>
        </w:numPr>
        <w:spacing w:after="160" w:line="259" w:lineRule="auto"/>
        <w:rPr>
          <w:rFonts w:asciiTheme="minorHAnsi" w:hAnsiTheme="minorHAnsi" w:cstheme="minorHAnsi"/>
          <w:lang w:val="da-DK"/>
        </w:rPr>
      </w:pPr>
      <w:r w:rsidRPr="00C604CF">
        <w:rPr>
          <w:rFonts w:asciiTheme="minorHAnsi" w:hAnsiTheme="minorHAnsi" w:cstheme="minorHAnsi"/>
          <w:lang w:val="da-DK"/>
        </w:rPr>
        <w:t>At etablere og fastholde en langvarig relation til privatkunden</w:t>
      </w:r>
    </w:p>
    <w:p w14:paraId="60A55725" w14:textId="77777777" w:rsidR="00C604CF" w:rsidRPr="00C604CF" w:rsidRDefault="00C604CF" w:rsidP="00C604CF">
      <w:pPr>
        <w:pStyle w:val="Listeafsnit"/>
        <w:rPr>
          <w:rFonts w:asciiTheme="minorHAnsi" w:hAnsiTheme="minorHAnsi" w:cstheme="minorHAnsi"/>
          <w:lang w:val="da-DK"/>
        </w:rPr>
      </w:pPr>
    </w:p>
    <w:p w14:paraId="09042DFE" w14:textId="211D4E99" w:rsidR="00C604CF" w:rsidRPr="008F2A31" w:rsidRDefault="00C604CF" w:rsidP="00C604CF">
      <w:pPr>
        <w:rPr>
          <w:b/>
        </w:rPr>
      </w:pPr>
      <w:r w:rsidRPr="008F2A31">
        <w:rPr>
          <w:b/>
        </w:rPr>
        <w:t>Kompetencer</w:t>
      </w:r>
      <w:r w:rsidR="008F2A31">
        <w:rPr>
          <w:b/>
        </w:rPr>
        <w:br/>
      </w:r>
      <w:r w:rsidRPr="00C604CF">
        <w:rPr>
          <w:rFonts w:asciiTheme="minorHAnsi" w:hAnsiTheme="minorHAnsi" w:cstheme="minorHAnsi"/>
        </w:rPr>
        <w:t xml:space="preserve">Den uddannede </w:t>
      </w:r>
      <w:proofErr w:type="gramStart"/>
      <w:r w:rsidRPr="00C604CF">
        <w:rPr>
          <w:rFonts w:asciiTheme="minorHAnsi" w:hAnsiTheme="minorHAnsi" w:cstheme="minorHAnsi"/>
        </w:rPr>
        <w:t>kan</w:t>
      </w:r>
      <w:proofErr w:type="gramEnd"/>
      <w:r w:rsidRPr="00C604CF">
        <w:rPr>
          <w:rFonts w:asciiTheme="minorHAnsi" w:hAnsiTheme="minorHAnsi" w:cstheme="minorHAnsi"/>
        </w:rPr>
        <w:t>:</w:t>
      </w:r>
    </w:p>
    <w:p w14:paraId="00652FB6" w14:textId="77777777" w:rsidR="00C604CF" w:rsidRPr="00C604CF" w:rsidRDefault="00C604CF" w:rsidP="00C604CF">
      <w:pPr>
        <w:pStyle w:val="Listeafsnit"/>
        <w:numPr>
          <w:ilvl w:val="0"/>
          <w:numId w:val="169"/>
        </w:numPr>
        <w:spacing w:after="160" w:line="259" w:lineRule="auto"/>
        <w:rPr>
          <w:rFonts w:asciiTheme="minorHAnsi" w:hAnsiTheme="minorHAnsi" w:cstheme="minorHAnsi"/>
          <w:lang w:val="da-DK"/>
        </w:rPr>
      </w:pPr>
      <w:r w:rsidRPr="00C604CF">
        <w:rPr>
          <w:rFonts w:asciiTheme="minorHAnsi" w:hAnsiTheme="minorHAnsi" w:cstheme="minorHAnsi"/>
          <w:lang w:val="da-DK"/>
        </w:rPr>
        <w:t>Håndtere og anvende resultaterne af kundetilfredshedsanalysen til at etablere en relevante rådgi</w:t>
      </w:r>
      <w:r w:rsidRPr="00C604CF">
        <w:rPr>
          <w:rFonts w:asciiTheme="minorHAnsi" w:hAnsiTheme="minorHAnsi" w:cstheme="minorHAnsi"/>
          <w:lang w:val="da-DK"/>
        </w:rPr>
        <w:t>v</w:t>
      </w:r>
      <w:r w:rsidRPr="00C604CF">
        <w:rPr>
          <w:rFonts w:asciiTheme="minorHAnsi" w:hAnsiTheme="minorHAnsi" w:cstheme="minorHAnsi"/>
          <w:lang w:val="da-DK"/>
        </w:rPr>
        <w:t>ningsstrategi over for forskellige kundetyper.</w:t>
      </w:r>
    </w:p>
    <w:p w14:paraId="44E402B4" w14:textId="77777777" w:rsidR="00C604CF" w:rsidRPr="00C604CF" w:rsidRDefault="00C604CF" w:rsidP="00C604CF">
      <w:pPr>
        <w:pStyle w:val="Listeafsnit"/>
        <w:numPr>
          <w:ilvl w:val="0"/>
          <w:numId w:val="169"/>
        </w:numPr>
        <w:spacing w:after="160" w:line="259" w:lineRule="auto"/>
        <w:rPr>
          <w:rFonts w:asciiTheme="minorHAnsi" w:hAnsiTheme="minorHAnsi" w:cstheme="minorHAnsi"/>
          <w:lang w:val="da-DK"/>
        </w:rPr>
      </w:pPr>
      <w:r w:rsidRPr="00C604CF">
        <w:rPr>
          <w:rFonts w:asciiTheme="minorHAnsi" w:hAnsiTheme="minorHAnsi" w:cstheme="minorHAnsi"/>
          <w:lang w:val="da-DK"/>
        </w:rPr>
        <w:t>Selvstændigt planlægge og gennemføre møder med privatkunder med anvendelse af relevant kommunikationsteori før, under og efter mødet.</w:t>
      </w:r>
    </w:p>
    <w:p w14:paraId="7A4885F6" w14:textId="77777777" w:rsidR="00C604CF" w:rsidRPr="00C604CF" w:rsidRDefault="00C604CF" w:rsidP="00C604CF">
      <w:pPr>
        <w:pStyle w:val="Listeafsnit"/>
        <w:numPr>
          <w:ilvl w:val="0"/>
          <w:numId w:val="169"/>
        </w:numPr>
        <w:spacing w:after="160" w:line="259" w:lineRule="auto"/>
        <w:rPr>
          <w:rFonts w:asciiTheme="minorHAnsi" w:hAnsiTheme="minorHAnsi" w:cstheme="minorHAnsi"/>
          <w:lang w:val="da-DK"/>
        </w:rPr>
      </w:pPr>
      <w:r w:rsidRPr="00C604CF">
        <w:rPr>
          <w:rFonts w:asciiTheme="minorHAnsi" w:hAnsiTheme="minorHAnsi" w:cstheme="minorHAnsi"/>
          <w:lang w:val="da-DK"/>
        </w:rPr>
        <w:t>Kan håndtere komplekse rådgivningsmøder med privatkunder med anvendelse af relevant rådgi</w:t>
      </w:r>
      <w:r w:rsidRPr="00C604CF">
        <w:rPr>
          <w:rFonts w:asciiTheme="minorHAnsi" w:hAnsiTheme="minorHAnsi" w:cstheme="minorHAnsi"/>
          <w:lang w:val="da-DK"/>
        </w:rPr>
        <w:t>v</w:t>
      </w:r>
      <w:r w:rsidRPr="00C604CF">
        <w:rPr>
          <w:rFonts w:asciiTheme="minorHAnsi" w:hAnsiTheme="minorHAnsi" w:cstheme="minorHAnsi"/>
          <w:lang w:val="da-DK"/>
        </w:rPr>
        <w:t xml:space="preserve">nings-, og salgsteknik. </w:t>
      </w:r>
    </w:p>
    <w:p w14:paraId="4B481D09" w14:textId="77777777" w:rsidR="00C604CF" w:rsidRPr="00C604CF" w:rsidRDefault="00C604CF" w:rsidP="00C604CF">
      <w:pPr>
        <w:pStyle w:val="Listeafsnit"/>
        <w:numPr>
          <w:ilvl w:val="0"/>
          <w:numId w:val="169"/>
        </w:numPr>
        <w:spacing w:after="160" w:line="259" w:lineRule="auto"/>
        <w:rPr>
          <w:rFonts w:asciiTheme="minorHAnsi" w:hAnsiTheme="minorHAnsi" w:cstheme="minorHAnsi"/>
          <w:lang w:val="da-DK"/>
        </w:rPr>
      </w:pPr>
      <w:r w:rsidRPr="00C604CF">
        <w:rPr>
          <w:rFonts w:asciiTheme="minorHAnsi" w:hAnsiTheme="minorHAnsi" w:cstheme="minorHAnsi"/>
          <w:lang w:val="da-DK"/>
        </w:rPr>
        <w:t>Selvstændigt beherske opbyggelse af langvarige kunderelationer.</w:t>
      </w:r>
    </w:p>
    <w:p w14:paraId="288EC70D" w14:textId="77777777" w:rsidR="00C604CF" w:rsidRPr="00C604CF" w:rsidRDefault="00C604CF" w:rsidP="00C604CF">
      <w:pPr>
        <w:pStyle w:val="Listeafsnit"/>
        <w:numPr>
          <w:ilvl w:val="0"/>
          <w:numId w:val="169"/>
        </w:numPr>
        <w:spacing w:after="160" w:line="259" w:lineRule="auto"/>
        <w:rPr>
          <w:rFonts w:asciiTheme="minorHAnsi" w:hAnsiTheme="minorHAnsi" w:cstheme="minorHAnsi"/>
          <w:lang w:val="da-DK"/>
        </w:rPr>
      </w:pPr>
      <w:r w:rsidRPr="00C604CF">
        <w:rPr>
          <w:rFonts w:asciiTheme="minorHAnsi" w:hAnsiTheme="minorHAnsi" w:cstheme="minorHAnsi"/>
          <w:lang w:val="da-DK"/>
        </w:rPr>
        <w:t>Håndtere afholdelse af on-line møder, telefonmøder og fysiske møder.</w:t>
      </w:r>
    </w:p>
    <w:p w14:paraId="0876FCF7" w14:textId="77777777" w:rsidR="00C604CF" w:rsidRPr="00C604CF" w:rsidRDefault="00C604CF" w:rsidP="00C604CF">
      <w:pPr>
        <w:pStyle w:val="Listeafsnit"/>
        <w:numPr>
          <w:ilvl w:val="0"/>
          <w:numId w:val="169"/>
        </w:numPr>
        <w:spacing w:after="160" w:line="259" w:lineRule="auto"/>
        <w:rPr>
          <w:rFonts w:asciiTheme="minorHAnsi" w:hAnsiTheme="minorHAnsi" w:cstheme="minorHAnsi"/>
          <w:lang w:val="da-DK"/>
        </w:rPr>
      </w:pPr>
      <w:r w:rsidRPr="00C604CF">
        <w:rPr>
          <w:rFonts w:asciiTheme="minorHAnsi" w:hAnsiTheme="minorHAnsi" w:cstheme="minorHAnsi"/>
          <w:lang w:val="da-DK"/>
        </w:rPr>
        <w:t xml:space="preserve">Selvstændigt sammensætte det rette team med henblik på at kunne indgå i et fagligt samarbejde omkring udarbejdelse af en langsitet strategi for den private kunde. </w:t>
      </w:r>
    </w:p>
    <w:p w14:paraId="57D34EE5" w14:textId="77777777" w:rsidR="00C604CF" w:rsidRPr="00C604CF" w:rsidRDefault="00C604CF" w:rsidP="00C604CF">
      <w:pPr>
        <w:rPr>
          <w:rFonts w:asciiTheme="minorHAnsi" w:hAnsiTheme="minorHAnsi" w:cstheme="minorHAnsi"/>
          <w:lang w:val="da-DK"/>
        </w:rPr>
      </w:pPr>
    </w:p>
    <w:p w14:paraId="608685C0" w14:textId="45AA466B" w:rsidR="00C604CF" w:rsidRDefault="00C604CF" w:rsidP="00C604CF">
      <w:pPr>
        <w:pStyle w:val="Overskrift2"/>
        <w:rPr>
          <w:lang w:val="da-DK"/>
        </w:rPr>
      </w:pPr>
      <w:bookmarkStart w:id="125" w:name="_Toc498692687"/>
      <w:r w:rsidRPr="00C604CF">
        <w:rPr>
          <w:lang w:val="da-DK"/>
        </w:rPr>
        <w:t xml:space="preserve">VF 1: Den </w:t>
      </w:r>
      <w:r>
        <w:rPr>
          <w:lang w:val="da-DK"/>
        </w:rPr>
        <w:t>finansielle sektor i fremtiden</w:t>
      </w:r>
      <w:bookmarkEnd w:id="125"/>
    </w:p>
    <w:p w14:paraId="23C5F96F" w14:textId="4880AB28" w:rsidR="00C604CF" w:rsidRPr="002426D5" w:rsidRDefault="00C604CF" w:rsidP="002426D5">
      <w:pPr>
        <w:rPr>
          <w:lang w:val="da-DK"/>
        </w:rPr>
      </w:pPr>
      <w:r>
        <w:rPr>
          <w:lang w:val="da-DK"/>
        </w:rPr>
        <w:t>ECTS: 5</w:t>
      </w:r>
    </w:p>
    <w:p w14:paraId="7CFED343" w14:textId="77777777" w:rsidR="00C604CF" w:rsidRPr="00C604CF" w:rsidRDefault="00C604CF" w:rsidP="001E10BC">
      <w:pPr>
        <w:pStyle w:val="Overskrift4"/>
        <w:rPr>
          <w:lang w:val="da-DK"/>
        </w:rPr>
      </w:pPr>
      <w:r w:rsidRPr="00C604CF">
        <w:rPr>
          <w:lang w:val="da-DK"/>
        </w:rPr>
        <w:t>Indhold</w:t>
      </w:r>
    </w:p>
    <w:p w14:paraId="12A2DE8E" w14:textId="3D9B37B2" w:rsidR="00C604CF" w:rsidRPr="00C604CF" w:rsidRDefault="00C604CF" w:rsidP="00C604CF">
      <w:pPr>
        <w:rPr>
          <w:rFonts w:asciiTheme="minorHAnsi" w:hAnsiTheme="minorHAnsi" w:cstheme="minorHAnsi"/>
          <w:lang w:val="da-DK"/>
        </w:rPr>
      </w:pPr>
      <w:r w:rsidRPr="00C604CF">
        <w:rPr>
          <w:rFonts w:asciiTheme="minorHAnsi" w:hAnsiTheme="minorHAnsi" w:cstheme="minorHAnsi"/>
          <w:lang w:val="da-DK"/>
        </w:rPr>
        <w:t>Modulet skal give den uddannede forståelse for samt viden om de demografiske, teknologiske og juridiske tendenser både internationalt og nationalt, der påvirker den finansielle sektor.</w:t>
      </w:r>
    </w:p>
    <w:p w14:paraId="0355D5A7" w14:textId="5641AE72" w:rsidR="00C604CF" w:rsidRPr="00C604CF" w:rsidRDefault="00C604CF" w:rsidP="00C604CF">
      <w:pPr>
        <w:rPr>
          <w:rFonts w:asciiTheme="minorHAnsi" w:hAnsiTheme="minorHAnsi" w:cstheme="minorHAnsi"/>
          <w:bCs/>
          <w:lang w:val="da-DK"/>
        </w:rPr>
      </w:pPr>
      <w:r w:rsidRPr="00C604CF">
        <w:rPr>
          <w:rFonts w:asciiTheme="minorHAnsi" w:hAnsiTheme="minorHAnsi" w:cstheme="minorHAnsi"/>
          <w:lang w:val="da-DK"/>
        </w:rPr>
        <w:t>Den uddannede vil med dette valgfagsmodul få teoretisk viden om aktuelle juridiske tendenser, som har betydning for den finansielle sektor og som har indflydelse på den praksisnære rådgivning, som den udda</w:t>
      </w:r>
      <w:r w:rsidRPr="00C604CF">
        <w:rPr>
          <w:rFonts w:asciiTheme="minorHAnsi" w:hAnsiTheme="minorHAnsi" w:cstheme="minorHAnsi"/>
          <w:lang w:val="da-DK"/>
        </w:rPr>
        <w:t>n</w:t>
      </w:r>
      <w:r w:rsidRPr="00C604CF">
        <w:rPr>
          <w:rFonts w:asciiTheme="minorHAnsi" w:hAnsiTheme="minorHAnsi" w:cstheme="minorHAnsi"/>
          <w:lang w:val="da-DK"/>
        </w:rPr>
        <w:t xml:space="preserve">nede yder i specifikke kunderelationer. Den </w:t>
      </w:r>
      <w:r w:rsidRPr="00C604CF">
        <w:rPr>
          <w:rFonts w:asciiTheme="minorHAnsi" w:hAnsiTheme="minorHAnsi" w:cstheme="minorHAnsi"/>
          <w:bCs/>
          <w:lang w:val="da-DK"/>
        </w:rPr>
        <w:t>uddannede får endvidere færdigheder og kompetencer til at indgå i tværfagligt arbejde omkring udviklingsorienterede opgaver i den finansielle sektor.</w:t>
      </w:r>
    </w:p>
    <w:p w14:paraId="0EF2196C" w14:textId="77777777" w:rsidR="00C604CF" w:rsidRPr="00C604CF" w:rsidRDefault="00C604CF" w:rsidP="00C604CF">
      <w:pPr>
        <w:rPr>
          <w:rFonts w:asciiTheme="minorHAnsi" w:hAnsiTheme="minorHAnsi" w:cstheme="minorHAnsi"/>
          <w:bCs/>
          <w:lang w:val="da-DK"/>
        </w:rPr>
      </w:pPr>
      <w:r w:rsidRPr="00C604CF">
        <w:rPr>
          <w:rFonts w:asciiTheme="minorHAnsi" w:hAnsiTheme="minorHAnsi" w:cstheme="minorHAnsi"/>
          <w:bCs/>
          <w:lang w:val="da-DK"/>
        </w:rPr>
        <w:t>Den uddannede får endvidere viden og færdigheder om den aktuelle socio-/demografiske udvikling i sa</w:t>
      </w:r>
      <w:r w:rsidRPr="00C604CF">
        <w:rPr>
          <w:rFonts w:asciiTheme="minorHAnsi" w:hAnsiTheme="minorHAnsi" w:cstheme="minorHAnsi"/>
          <w:bCs/>
          <w:lang w:val="da-DK"/>
        </w:rPr>
        <w:t>m</w:t>
      </w:r>
      <w:r w:rsidRPr="00C604CF">
        <w:rPr>
          <w:rFonts w:asciiTheme="minorHAnsi" w:hAnsiTheme="minorHAnsi" w:cstheme="minorHAnsi"/>
          <w:bCs/>
          <w:lang w:val="da-DK"/>
        </w:rPr>
        <w:t>fundet og denne udviklings påvirkning af den finansielle sektor, ligesom den uddannede får færdigheder til håndtering af den digitale disruption, som den finansielle sektor løbende er udsat for. Der vil her blive fok</w:t>
      </w:r>
      <w:r w:rsidRPr="00C604CF">
        <w:rPr>
          <w:rFonts w:asciiTheme="minorHAnsi" w:hAnsiTheme="minorHAnsi" w:cstheme="minorHAnsi"/>
          <w:bCs/>
          <w:lang w:val="da-DK"/>
        </w:rPr>
        <w:t>u</w:t>
      </w:r>
      <w:r w:rsidRPr="00C604CF">
        <w:rPr>
          <w:rFonts w:asciiTheme="minorHAnsi" w:hAnsiTheme="minorHAnsi" w:cstheme="minorHAnsi"/>
          <w:bCs/>
          <w:lang w:val="da-DK"/>
        </w:rPr>
        <w:lastRenderedPageBreak/>
        <w:t>seret på begreber som crowdfunding, blockchain, FinTech, digital innovation, deleøkonomi samt automat</w:t>
      </w:r>
      <w:r w:rsidRPr="00C604CF">
        <w:rPr>
          <w:rFonts w:asciiTheme="minorHAnsi" w:hAnsiTheme="minorHAnsi" w:cstheme="minorHAnsi"/>
          <w:bCs/>
          <w:lang w:val="da-DK"/>
        </w:rPr>
        <w:t>i</w:t>
      </w:r>
      <w:r w:rsidRPr="00C604CF">
        <w:rPr>
          <w:rFonts w:asciiTheme="minorHAnsi" w:hAnsiTheme="minorHAnsi" w:cstheme="minorHAnsi"/>
          <w:bCs/>
          <w:lang w:val="da-DK"/>
        </w:rPr>
        <w:t xml:space="preserve">sering af beslutningsprocesser. </w:t>
      </w:r>
    </w:p>
    <w:p w14:paraId="613DAA70" w14:textId="055624DE" w:rsidR="00C604CF" w:rsidRPr="00C604CF" w:rsidRDefault="00C604CF" w:rsidP="00C604CF">
      <w:pPr>
        <w:rPr>
          <w:rFonts w:asciiTheme="minorHAnsi" w:hAnsiTheme="minorHAnsi" w:cstheme="minorHAnsi"/>
          <w:lang w:val="da-DK"/>
        </w:rPr>
      </w:pPr>
    </w:p>
    <w:p w14:paraId="320893DC" w14:textId="2E7B98CB" w:rsidR="008F2A31" w:rsidRPr="002426D5" w:rsidRDefault="00C604CF" w:rsidP="002426D5">
      <w:pPr>
        <w:pStyle w:val="Overskrift4"/>
        <w:rPr>
          <w:lang w:val="da-DK"/>
        </w:rPr>
      </w:pPr>
      <w:r w:rsidRPr="00C604CF">
        <w:rPr>
          <w:lang w:val="da-DK"/>
        </w:rPr>
        <w:t>Læringsmål</w:t>
      </w:r>
    </w:p>
    <w:p w14:paraId="32F11331" w14:textId="4CE96E55" w:rsidR="00C604CF" w:rsidRPr="008F2A31" w:rsidRDefault="00C604CF" w:rsidP="00C604CF">
      <w:pPr>
        <w:rPr>
          <w:b/>
          <w:lang w:val="da-DK"/>
        </w:rPr>
      </w:pPr>
      <w:r w:rsidRPr="008F2A31">
        <w:rPr>
          <w:b/>
          <w:lang w:val="da-DK"/>
        </w:rPr>
        <w:t>Viden</w:t>
      </w:r>
      <w:r w:rsidR="008F2A31">
        <w:rPr>
          <w:b/>
          <w:lang w:val="da-DK"/>
        </w:rPr>
        <w:br/>
      </w:r>
      <w:r w:rsidRPr="00C604CF">
        <w:rPr>
          <w:rFonts w:asciiTheme="minorHAnsi" w:hAnsiTheme="minorHAnsi" w:cstheme="minorHAnsi"/>
          <w:lang w:val="da-DK"/>
        </w:rPr>
        <w:t>Den uddannede har:</w:t>
      </w:r>
    </w:p>
    <w:p w14:paraId="657A1BB6" w14:textId="77777777" w:rsidR="00C604CF" w:rsidRPr="00C604CF" w:rsidRDefault="00C604CF" w:rsidP="00C604CF">
      <w:pPr>
        <w:pStyle w:val="Listeafsnit"/>
        <w:numPr>
          <w:ilvl w:val="0"/>
          <w:numId w:val="170"/>
        </w:numPr>
        <w:spacing w:after="0" w:line="240" w:lineRule="auto"/>
        <w:rPr>
          <w:rFonts w:asciiTheme="minorHAnsi" w:hAnsiTheme="minorHAnsi" w:cstheme="minorHAnsi"/>
          <w:lang w:val="da-DK"/>
        </w:rPr>
      </w:pPr>
      <w:r w:rsidRPr="00C604CF">
        <w:rPr>
          <w:rFonts w:asciiTheme="minorHAnsi" w:hAnsiTheme="minorHAnsi" w:cstheme="minorHAnsi"/>
          <w:bCs/>
          <w:lang w:val="da-DK"/>
        </w:rPr>
        <w:t>Viden om planlagte fremtidige reguleringer – såvel økonomiske som juridiske, der påvirker den f</w:t>
      </w:r>
      <w:r w:rsidRPr="00C604CF">
        <w:rPr>
          <w:rFonts w:asciiTheme="minorHAnsi" w:hAnsiTheme="minorHAnsi" w:cstheme="minorHAnsi"/>
          <w:bCs/>
          <w:lang w:val="da-DK"/>
        </w:rPr>
        <w:t>i</w:t>
      </w:r>
      <w:r w:rsidRPr="00C604CF">
        <w:rPr>
          <w:rFonts w:asciiTheme="minorHAnsi" w:hAnsiTheme="minorHAnsi" w:cstheme="minorHAnsi"/>
          <w:bCs/>
          <w:lang w:val="da-DK"/>
        </w:rPr>
        <w:t xml:space="preserve">nansielle sektor, specielt med henblik på de reguleringer, der har relation til kunderådgivning inden for branchen.  </w:t>
      </w:r>
    </w:p>
    <w:p w14:paraId="1885F7F3" w14:textId="77777777" w:rsidR="00C604CF" w:rsidRPr="00C604CF" w:rsidRDefault="00C604CF" w:rsidP="00C604CF">
      <w:pPr>
        <w:pStyle w:val="Listeafsnit"/>
        <w:numPr>
          <w:ilvl w:val="0"/>
          <w:numId w:val="170"/>
        </w:numPr>
        <w:spacing w:after="0" w:line="240" w:lineRule="auto"/>
        <w:rPr>
          <w:rFonts w:asciiTheme="minorHAnsi" w:hAnsiTheme="minorHAnsi" w:cstheme="minorHAnsi"/>
          <w:lang w:val="da-DK"/>
        </w:rPr>
      </w:pPr>
      <w:r w:rsidRPr="00C604CF">
        <w:rPr>
          <w:rFonts w:asciiTheme="minorHAnsi" w:hAnsiTheme="minorHAnsi" w:cstheme="minorHAnsi"/>
          <w:lang w:val="da-DK"/>
        </w:rPr>
        <w:t>Forståelse for den aktuelle udvikling indenfor FinTech, herunder trends og digital disruption.</w:t>
      </w:r>
    </w:p>
    <w:p w14:paraId="6685EF28" w14:textId="77777777" w:rsidR="00C604CF" w:rsidRPr="00C604CF" w:rsidRDefault="00C604CF" w:rsidP="00C604CF">
      <w:pPr>
        <w:pStyle w:val="Listeafsnit"/>
        <w:numPr>
          <w:ilvl w:val="0"/>
          <w:numId w:val="170"/>
        </w:numPr>
        <w:spacing w:after="0" w:line="240" w:lineRule="auto"/>
        <w:rPr>
          <w:rFonts w:asciiTheme="minorHAnsi" w:hAnsiTheme="minorHAnsi" w:cstheme="minorHAnsi"/>
          <w:lang w:val="da-DK"/>
        </w:rPr>
      </w:pPr>
      <w:r w:rsidRPr="00C604CF">
        <w:rPr>
          <w:rFonts w:asciiTheme="minorHAnsi" w:hAnsiTheme="minorHAnsi" w:cstheme="minorHAnsi"/>
          <w:lang w:val="da-DK"/>
        </w:rPr>
        <w:t>Forståelse for og kan reflektere over den demografiske udviklings praksisnære påvirkning af den f</w:t>
      </w:r>
      <w:r w:rsidRPr="00C604CF">
        <w:rPr>
          <w:rFonts w:asciiTheme="minorHAnsi" w:hAnsiTheme="minorHAnsi" w:cstheme="minorHAnsi"/>
          <w:lang w:val="da-DK"/>
        </w:rPr>
        <w:t>i</w:t>
      </w:r>
      <w:r w:rsidRPr="00C604CF">
        <w:rPr>
          <w:rFonts w:asciiTheme="minorHAnsi" w:hAnsiTheme="minorHAnsi" w:cstheme="minorHAnsi"/>
          <w:lang w:val="da-DK"/>
        </w:rPr>
        <w:t>nansielle sektor.</w:t>
      </w:r>
    </w:p>
    <w:p w14:paraId="3B34AF1E" w14:textId="77777777" w:rsidR="00C604CF" w:rsidRPr="00C604CF" w:rsidRDefault="00C604CF" w:rsidP="00C604CF">
      <w:pPr>
        <w:pStyle w:val="Default"/>
        <w:numPr>
          <w:ilvl w:val="0"/>
          <w:numId w:val="170"/>
        </w:numPr>
        <w:rPr>
          <w:rFonts w:asciiTheme="minorHAnsi" w:hAnsiTheme="minorHAnsi" w:cstheme="minorHAnsi"/>
          <w:b/>
          <w:bCs/>
          <w:color w:val="auto"/>
          <w:sz w:val="22"/>
          <w:szCs w:val="22"/>
        </w:rPr>
      </w:pPr>
      <w:r w:rsidRPr="00C604CF">
        <w:rPr>
          <w:rFonts w:asciiTheme="minorHAnsi" w:hAnsiTheme="minorHAnsi" w:cstheme="minorHAnsi"/>
          <w:color w:val="auto"/>
          <w:sz w:val="22"/>
          <w:szCs w:val="22"/>
        </w:rPr>
        <w:t>Viden om aktuelle krav samt fremtidige regelsæt inden for compliance, der har direkte indflydelse på kunderådgivningen.</w:t>
      </w:r>
    </w:p>
    <w:p w14:paraId="6F2EE6B7" w14:textId="6FB066E5" w:rsidR="00C604CF" w:rsidRPr="00C604CF" w:rsidRDefault="008F2A31" w:rsidP="00C604CF">
      <w:pPr>
        <w:pStyle w:val="Default"/>
        <w:ind w:left="720"/>
        <w:rPr>
          <w:rFonts w:asciiTheme="minorHAnsi" w:hAnsiTheme="minorHAnsi" w:cstheme="minorHAnsi"/>
          <w:b/>
          <w:bCs/>
          <w:color w:val="auto"/>
          <w:sz w:val="22"/>
          <w:szCs w:val="22"/>
        </w:rPr>
      </w:pPr>
      <w:r>
        <w:rPr>
          <w:rFonts w:asciiTheme="minorHAnsi" w:hAnsiTheme="minorHAnsi" w:cstheme="minorHAnsi"/>
          <w:b/>
          <w:bCs/>
          <w:color w:val="auto"/>
          <w:sz w:val="22"/>
          <w:szCs w:val="22"/>
        </w:rPr>
        <w:br/>
      </w:r>
    </w:p>
    <w:p w14:paraId="7C4B76AA" w14:textId="040E07CA" w:rsidR="00C604CF" w:rsidRPr="008F2A31" w:rsidRDefault="00C604CF" w:rsidP="008F2A31">
      <w:pPr>
        <w:rPr>
          <w:b/>
        </w:rPr>
      </w:pPr>
      <w:r w:rsidRPr="008F2A31">
        <w:rPr>
          <w:b/>
        </w:rPr>
        <w:t>Færdigheder</w:t>
      </w:r>
      <w:r w:rsidR="008F2A31">
        <w:rPr>
          <w:b/>
        </w:rPr>
        <w:br/>
      </w:r>
      <w:r w:rsidRPr="00C604CF">
        <w:rPr>
          <w:rFonts w:asciiTheme="minorHAnsi" w:hAnsiTheme="minorHAnsi" w:cstheme="minorHAnsi"/>
          <w:bCs/>
        </w:rPr>
        <w:t xml:space="preserve">Den uddannede </w:t>
      </w:r>
      <w:proofErr w:type="gramStart"/>
      <w:r w:rsidRPr="00C604CF">
        <w:rPr>
          <w:rFonts w:asciiTheme="minorHAnsi" w:hAnsiTheme="minorHAnsi" w:cstheme="minorHAnsi"/>
          <w:bCs/>
        </w:rPr>
        <w:t>kan</w:t>
      </w:r>
      <w:proofErr w:type="gramEnd"/>
      <w:r w:rsidRPr="00C604CF">
        <w:rPr>
          <w:rFonts w:asciiTheme="minorHAnsi" w:hAnsiTheme="minorHAnsi" w:cstheme="minorHAnsi"/>
          <w:bCs/>
        </w:rPr>
        <w:t xml:space="preserve">: </w:t>
      </w:r>
    </w:p>
    <w:p w14:paraId="761460A6" w14:textId="77777777" w:rsidR="00C604CF" w:rsidRPr="00C604CF" w:rsidRDefault="00C604CF" w:rsidP="00C604CF">
      <w:pPr>
        <w:pStyle w:val="Default"/>
        <w:numPr>
          <w:ilvl w:val="0"/>
          <w:numId w:val="173"/>
        </w:numPr>
        <w:rPr>
          <w:rFonts w:asciiTheme="minorHAnsi" w:hAnsiTheme="minorHAnsi" w:cstheme="minorHAnsi"/>
          <w:b/>
          <w:bCs/>
          <w:color w:val="auto"/>
          <w:sz w:val="22"/>
          <w:szCs w:val="22"/>
        </w:rPr>
      </w:pPr>
      <w:r w:rsidRPr="00C604CF">
        <w:rPr>
          <w:rFonts w:asciiTheme="minorHAnsi" w:hAnsiTheme="minorHAnsi" w:cstheme="minorHAnsi"/>
          <w:bCs/>
          <w:color w:val="auto"/>
          <w:sz w:val="22"/>
          <w:szCs w:val="22"/>
        </w:rPr>
        <w:t>Formidle og begrunde nye trends påvirkning af den finansielle sektor og rådgive i overensstemme</w:t>
      </w:r>
      <w:r w:rsidRPr="00C604CF">
        <w:rPr>
          <w:rFonts w:asciiTheme="minorHAnsi" w:hAnsiTheme="minorHAnsi" w:cstheme="minorHAnsi"/>
          <w:bCs/>
          <w:color w:val="auto"/>
          <w:sz w:val="22"/>
          <w:szCs w:val="22"/>
        </w:rPr>
        <w:t>l</w:t>
      </w:r>
      <w:r w:rsidRPr="00C604CF">
        <w:rPr>
          <w:rFonts w:asciiTheme="minorHAnsi" w:hAnsiTheme="minorHAnsi" w:cstheme="minorHAnsi"/>
          <w:bCs/>
          <w:color w:val="auto"/>
          <w:sz w:val="22"/>
          <w:szCs w:val="22"/>
        </w:rPr>
        <w:t>se hermed.</w:t>
      </w:r>
    </w:p>
    <w:p w14:paraId="06CCBB1E" w14:textId="77777777" w:rsidR="00C604CF" w:rsidRPr="00C604CF" w:rsidRDefault="00C604CF" w:rsidP="00C604CF">
      <w:pPr>
        <w:pStyle w:val="Default"/>
        <w:numPr>
          <w:ilvl w:val="0"/>
          <w:numId w:val="173"/>
        </w:numPr>
        <w:rPr>
          <w:rFonts w:asciiTheme="minorHAnsi" w:hAnsiTheme="minorHAnsi" w:cstheme="minorHAnsi"/>
          <w:b/>
          <w:bCs/>
          <w:color w:val="auto"/>
          <w:sz w:val="22"/>
          <w:szCs w:val="22"/>
        </w:rPr>
      </w:pPr>
      <w:r w:rsidRPr="00C604CF">
        <w:rPr>
          <w:rFonts w:asciiTheme="minorHAnsi" w:hAnsiTheme="minorHAnsi" w:cstheme="minorHAnsi"/>
          <w:bCs/>
          <w:color w:val="auto"/>
          <w:sz w:val="22"/>
          <w:szCs w:val="22"/>
        </w:rPr>
        <w:t>Vurdere og formidle anvendelsen af compliance i en praksisnær kontekst.</w:t>
      </w:r>
    </w:p>
    <w:p w14:paraId="77331648" w14:textId="77777777" w:rsidR="00C604CF" w:rsidRPr="00C604CF" w:rsidRDefault="00C604CF" w:rsidP="00C604CF">
      <w:pPr>
        <w:pStyle w:val="Default"/>
        <w:numPr>
          <w:ilvl w:val="0"/>
          <w:numId w:val="173"/>
        </w:numPr>
        <w:rPr>
          <w:rFonts w:asciiTheme="minorHAnsi" w:hAnsiTheme="minorHAnsi" w:cstheme="minorHAnsi"/>
          <w:b/>
          <w:bCs/>
          <w:color w:val="auto"/>
          <w:sz w:val="22"/>
          <w:szCs w:val="22"/>
        </w:rPr>
      </w:pPr>
      <w:r w:rsidRPr="00C604CF">
        <w:rPr>
          <w:rFonts w:asciiTheme="minorHAnsi" w:hAnsiTheme="minorHAnsi" w:cstheme="minorHAnsi"/>
          <w:bCs/>
          <w:color w:val="auto"/>
          <w:sz w:val="22"/>
          <w:szCs w:val="22"/>
        </w:rPr>
        <w:t>Ved implementeringen af nye teknologiske/digitale tiltag, vurdere og analysere konsekvenserne for kunderne samt rådgivningen af disse.</w:t>
      </w:r>
    </w:p>
    <w:p w14:paraId="7DEAC4AF" w14:textId="77777777" w:rsidR="00C604CF" w:rsidRPr="00C604CF" w:rsidRDefault="00C604CF" w:rsidP="00C604CF">
      <w:pPr>
        <w:pStyle w:val="Default"/>
        <w:numPr>
          <w:ilvl w:val="0"/>
          <w:numId w:val="173"/>
        </w:numPr>
        <w:rPr>
          <w:rFonts w:asciiTheme="minorHAnsi" w:hAnsiTheme="minorHAnsi" w:cstheme="minorHAnsi"/>
          <w:color w:val="auto"/>
          <w:sz w:val="22"/>
          <w:szCs w:val="22"/>
        </w:rPr>
      </w:pPr>
      <w:r w:rsidRPr="00C604CF">
        <w:rPr>
          <w:rFonts w:asciiTheme="minorHAnsi" w:hAnsiTheme="minorHAnsi" w:cstheme="minorHAnsi"/>
          <w:bCs/>
          <w:color w:val="auto"/>
          <w:sz w:val="22"/>
          <w:szCs w:val="22"/>
        </w:rPr>
        <w:t>I nært samarbejde med andre samarbejdspartnere foretage en helhedsorienteret vurdering af de forskellige demografiske, regulatoriske og teknologiske fremtidsudsigter i relation til udviklingso</w:t>
      </w:r>
      <w:r w:rsidRPr="00C604CF">
        <w:rPr>
          <w:rFonts w:asciiTheme="minorHAnsi" w:hAnsiTheme="minorHAnsi" w:cstheme="minorHAnsi"/>
          <w:bCs/>
          <w:color w:val="auto"/>
          <w:sz w:val="22"/>
          <w:szCs w:val="22"/>
        </w:rPr>
        <w:t>p</w:t>
      </w:r>
      <w:r w:rsidRPr="00C604CF">
        <w:rPr>
          <w:rFonts w:asciiTheme="minorHAnsi" w:hAnsiTheme="minorHAnsi" w:cstheme="minorHAnsi"/>
          <w:bCs/>
          <w:color w:val="auto"/>
          <w:sz w:val="22"/>
          <w:szCs w:val="22"/>
        </w:rPr>
        <w:t>gaver inden for den finansielle sektor.</w:t>
      </w:r>
    </w:p>
    <w:p w14:paraId="32886995" w14:textId="77777777" w:rsidR="00C604CF" w:rsidRPr="00C604CF" w:rsidRDefault="00C604CF" w:rsidP="00C604CF">
      <w:pPr>
        <w:pStyle w:val="Default"/>
        <w:numPr>
          <w:ilvl w:val="0"/>
          <w:numId w:val="173"/>
        </w:numPr>
        <w:rPr>
          <w:rFonts w:asciiTheme="minorHAnsi" w:hAnsiTheme="minorHAnsi" w:cstheme="minorHAnsi"/>
          <w:color w:val="auto"/>
          <w:sz w:val="22"/>
          <w:szCs w:val="22"/>
        </w:rPr>
      </w:pPr>
      <w:r w:rsidRPr="00C604CF">
        <w:rPr>
          <w:rFonts w:asciiTheme="minorHAnsi" w:hAnsiTheme="minorHAnsi" w:cstheme="minorHAnsi"/>
          <w:color w:val="auto"/>
          <w:sz w:val="22"/>
          <w:szCs w:val="22"/>
        </w:rPr>
        <w:t>Anvende den tilegnede viden til løsning af konkrete praksisnære opgaver inden for kunderådgi</w:t>
      </w:r>
      <w:r w:rsidRPr="00C604CF">
        <w:rPr>
          <w:rFonts w:asciiTheme="minorHAnsi" w:hAnsiTheme="minorHAnsi" w:cstheme="minorHAnsi"/>
          <w:color w:val="auto"/>
          <w:sz w:val="22"/>
          <w:szCs w:val="22"/>
        </w:rPr>
        <w:t>v</w:t>
      </w:r>
      <w:r w:rsidRPr="00C604CF">
        <w:rPr>
          <w:rFonts w:asciiTheme="minorHAnsi" w:hAnsiTheme="minorHAnsi" w:cstheme="minorHAnsi"/>
          <w:color w:val="auto"/>
          <w:sz w:val="22"/>
          <w:szCs w:val="22"/>
        </w:rPr>
        <w:t>ning.</w:t>
      </w:r>
    </w:p>
    <w:p w14:paraId="36474448" w14:textId="77777777" w:rsidR="00C604CF" w:rsidRPr="00C604CF" w:rsidRDefault="00C604CF" w:rsidP="00C604CF">
      <w:pPr>
        <w:pStyle w:val="Default"/>
        <w:rPr>
          <w:rFonts w:asciiTheme="minorHAnsi" w:hAnsiTheme="minorHAnsi" w:cstheme="minorHAnsi"/>
          <w:color w:val="auto"/>
          <w:sz w:val="22"/>
          <w:szCs w:val="22"/>
        </w:rPr>
      </w:pPr>
    </w:p>
    <w:p w14:paraId="6D34B705" w14:textId="507ABA34" w:rsidR="00C604CF" w:rsidRPr="008F2A31" w:rsidRDefault="00C604CF" w:rsidP="008F2A31">
      <w:pPr>
        <w:rPr>
          <w:b/>
        </w:rPr>
      </w:pPr>
      <w:r w:rsidRPr="008F2A31">
        <w:rPr>
          <w:b/>
        </w:rPr>
        <w:t>Kompetencer</w:t>
      </w:r>
      <w:r w:rsidR="008F2A31">
        <w:rPr>
          <w:b/>
        </w:rPr>
        <w:br/>
      </w:r>
      <w:r w:rsidRPr="00C604CF">
        <w:rPr>
          <w:rFonts w:asciiTheme="minorHAnsi" w:hAnsiTheme="minorHAnsi" w:cstheme="minorHAnsi"/>
          <w:bCs/>
        </w:rPr>
        <w:t xml:space="preserve">Den uddannede </w:t>
      </w:r>
      <w:proofErr w:type="gramStart"/>
      <w:r w:rsidRPr="00C604CF">
        <w:rPr>
          <w:rFonts w:asciiTheme="minorHAnsi" w:hAnsiTheme="minorHAnsi" w:cstheme="minorHAnsi"/>
          <w:bCs/>
        </w:rPr>
        <w:t>kan</w:t>
      </w:r>
      <w:proofErr w:type="gramEnd"/>
      <w:r w:rsidRPr="00C604CF">
        <w:rPr>
          <w:rFonts w:asciiTheme="minorHAnsi" w:hAnsiTheme="minorHAnsi" w:cstheme="minorHAnsi"/>
          <w:bCs/>
        </w:rPr>
        <w:t>:</w:t>
      </w:r>
    </w:p>
    <w:p w14:paraId="1A5E32B4" w14:textId="77777777" w:rsidR="00C604CF" w:rsidRPr="00C604CF" w:rsidRDefault="00C604CF" w:rsidP="00C604CF">
      <w:pPr>
        <w:pStyle w:val="Default"/>
        <w:numPr>
          <w:ilvl w:val="0"/>
          <w:numId w:val="173"/>
        </w:numPr>
        <w:rPr>
          <w:rFonts w:asciiTheme="minorHAnsi" w:hAnsiTheme="minorHAnsi" w:cstheme="minorHAnsi"/>
          <w:b/>
          <w:bCs/>
          <w:color w:val="auto"/>
          <w:sz w:val="22"/>
          <w:szCs w:val="22"/>
        </w:rPr>
      </w:pPr>
      <w:r w:rsidRPr="00C604CF">
        <w:rPr>
          <w:rFonts w:asciiTheme="minorHAnsi" w:hAnsiTheme="minorHAnsi" w:cstheme="minorHAnsi"/>
          <w:bCs/>
          <w:color w:val="auto"/>
          <w:sz w:val="22"/>
          <w:szCs w:val="22"/>
        </w:rPr>
        <w:t>Indgå i tværfaglige udviklingsprojekter inden for den finansielle sektor, herunder udvikling af nye produkter og forretningsgange.</w:t>
      </w:r>
    </w:p>
    <w:p w14:paraId="2ACBEED8" w14:textId="77777777" w:rsidR="00C604CF" w:rsidRPr="00C604CF" w:rsidRDefault="00C604CF" w:rsidP="00C604CF">
      <w:pPr>
        <w:pStyle w:val="Default"/>
        <w:numPr>
          <w:ilvl w:val="0"/>
          <w:numId w:val="173"/>
        </w:numPr>
        <w:rPr>
          <w:rFonts w:asciiTheme="minorHAnsi" w:hAnsiTheme="minorHAnsi" w:cstheme="minorHAnsi"/>
          <w:b/>
          <w:bCs/>
          <w:color w:val="auto"/>
          <w:sz w:val="22"/>
          <w:szCs w:val="22"/>
        </w:rPr>
      </w:pPr>
      <w:r w:rsidRPr="00C604CF">
        <w:rPr>
          <w:rFonts w:asciiTheme="minorHAnsi" w:hAnsiTheme="minorHAnsi" w:cstheme="minorHAnsi"/>
          <w:bCs/>
          <w:color w:val="auto"/>
          <w:sz w:val="22"/>
          <w:szCs w:val="22"/>
        </w:rPr>
        <w:t>Identificere overordnede risici i relation til nye trends påvirkning af en given kundes finansielle fo</w:t>
      </w:r>
      <w:r w:rsidRPr="00C604CF">
        <w:rPr>
          <w:rFonts w:asciiTheme="minorHAnsi" w:hAnsiTheme="minorHAnsi" w:cstheme="minorHAnsi"/>
          <w:bCs/>
          <w:color w:val="auto"/>
          <w:sz w:val="22"/>
          <w:szCs w:val="22"/>
        </w:rPr>
        <w:t>r</w:t>
      </w:r>
      <w:r w:rsidRPr="00C604CF">
        <w:rPr>
          <w:rFonts w:asciiTheme="minorHAnsi" w:hAnsiTheme="minorHAnsi" w:cstheme="minorHAnsi"/>
          <w:bCs/>
          <w:color w:val="auto"/>
          <w:sz w:val="22"/>
          <w:szCs w:val="22"/>
        </w:rPr>
        <w:t xml:space="preserve">hold. </w:t>
      </w:r>
    </w:p>
    <w:p w14:paraId="6C96AAEF" w14:textId="77777777" w:rsidR="00C604CF" w:rsidRPr="00C604CF" w:rsidRDefault="00C604CF" w:rsidP="00C604CF">
      <w:pPr>
        <w:pStyle w:val="Default"/>
        <w:numPr>
          <w:ilvl w:val="0"/>
          <w:numId w:val="173"/>
        </w:numPr>
        <w:rPr>
          <w:rFonts w:asciiTheme="minorHAnsi" w:hAnsiTheme="minorHAnsi" w:cstheme="minorHAnsi"/>
          <w:b/>
          <w:bCs/>
          <w:color w:val="auto"/>
          <w:sz w:val="22"/>
          <w:szCs w:val="22"/>
        </w:rPr>
      </w:pPr>
      <w:r w:rsidRPr="00C604CF">
        <w:rPr>
          <w:rFonts w:asciiTheme="minorHAnsi" w:hAnsiTheme="minorHAnsi" w:cstheme="minorHAnsi"/>
          <w:bCs/>
          <w:color w:val="auto"/>
          <w:sz w:val="22"/>
          <w:szCs w:val="22"/>
        </w:rPr>
        <w:t>Håndtere rådgivning af kunder på baggrund af viden omkring forventede komplekse retlige og te</w:t>
      </w:r>
      <w:r w:rsidRPr="00C604CF">
        <w:rPr>
          <w:rFonts w:asciiTheme="minorHAnsi" w:hAnsiTheme="minorHAnsi" w:cstheme="minorHAnsi"/>
          <w:bCs/>
          <w:color w:val="auto"/>
          <w:sz w:val="22"/>
          <w:szCs w:val="22"/>
        </w:rPr>
        <w:t>k</w:t>
      </w:r>
      <w:r w:rsidRPr="00C604CF">
        <w:rPr>
          <w:rFonts w:asciiTheme="minorHAnsi" w:hAnsiTheme="minorHAnsi" w:cstheme="minorHAnsi"/>
          <w:bCs/>
          <w:color w:val="auto"/>
          <w:sz w:val="22"/>
          <w:szCs w:val="22"/>
        </w:rPr>
        <w:t xml:space="preserve">nologiske tiltag inden for den finansielle sektor. </w:t>
      </w:r>
    </w:p>
    <w:p w14:paraId="6B288430" w14:textId="77777777" w:rsidR="00C604CF" w:rsidRPr="00C604CF" w:rsidRDefault="00C604CF" w:rsidP="00C604CF">
      <w:pPr>
        <w:pStyle w:val="Default"/>
        <w:numPr>
          <w:ilvl w:val="0"/>
          <w:numId w:val="173"/>
        </w:numPr>
        <w:rPr>
          <w:rFonts w:asciiTheme="minorHAnsi" w:hAnsiTheme="minorHAnsi" w:cstheme="minorHAnsi"/>
          <w:bCs/>
          <w:color w:val="auto"/>
          <w:sz w:val="22"/>
          <w:szCs w:val="22"/>
        </w:rPr>
      </w:pPr>
      <w:r w:rsidRPr="00C604CF">
        <w:rPr>
          <w:rFonts w:asciiTheme="minorHAnsi" w:hAnsiTheme="minorHAnsi" w:cstheme="minorHAnsi"/>
          <w:bCs/>
          <w:color w:val="auto"/>
          <w:sz w:val="22"/>
          <w:szCs w:val="22"/>
        </w:rPr>
        <w:t>Indgå i et fagligt og tværfagligt samarbejde og påtage sig et professionelt ansvar inden for de gæ</w:t>
      </w:r>
      <w:r w:rsidRPr="00C604CF">
        <w:rPr>
          <w:rFonts w:asciiTheme="minorHAnsi" w:hAnsiTheme="minorHAnsi" w:cstheme="minorHAnsi"/>
          <w:bCs/>
          <w:color w:val="auto"/>
          <w:sz w:val="22"/>
          <w:szCs w:val="22"/>
        </w:rPr>
        <w:t>l</w:t>
      </w:r>
      <w:r w:rsidRPr="00C604CF">
        <w:rPr>
          <w:rFonts w:asciiTheme="minorHAnsi" w:hAnsiTheme="minorHAnsi" w:cstheme="minorHAnsi"/>
          <w:bCs/>
          <w:color w:val="auto"/>
          <w:sz w:val="22"/>
          <w:szCs w:val="22"/>
        </w:rPr>
        <w:t>dende etiske rammer for kunderådgivning.</w:t>
      </w:r>
    </w:p>
    <w:p w14:paraId="169CB3AE" w14:textId="23CD06FD" w:rsidR="002451F3" w:rsidRDefault="002451F3" w:rsidP="002451F3">
      <w:pPr>
        <w:pStyle w:val="Default"/>
        <w:rPr>
          <w:rFonts w:asciiTheme="minorHAnsi" w:hAnsiTheme="minorHAnsi" w:cstheme="minorHAnsi"/>
          <w:bCs/>
          <w:color w:val="auto"/>
          <w:sz w:val="22"/>
          <w:szCs w:val="22"/>
        </w:rPr>
      </w:pPr>
    </w:p>
    <w:p w14:paraId="0B91E16B" w14:textId="693FA8CD" w:rsidR="002451F3" w:rsidRDefault="002451F3" w:rsidP="002451F3">
      <w:pPr>
        <w:pStyle w:val="Default"/>
        <w:rPr>
          <w:rFonts w:asciiTheme="minorHAnsi" w:hAnsiTheme="minorHAnsi" w:cstheme="minorHAnsi"/>
          <w:bCs/>
          <w:color w:val="auto"/>
          <w:sz w:val="22"/>
          <w:szCs w:val="22"/>
        </w:rPr>
      </w:pPr>
    </w:p>
    <w:p w14:paraId="4A3BBA75" w14:textId="183C5BDE" w:rsidR="002451F3" w:rsidRDefault="002451F3" w:rsidP="002451F3">
      <w:pPr>
        <w:pStyle w:val="Default"/>
        <w:rPr>
          <w:rFonts w:asciiTheme="minorHAnsi" w:hAnsiTheme="minorHAnsi" w:cstheme="minorHAnsi"/>
          <w:bCs/>
          <w:color w:val="auto"/>
          <w:sz w:val="22"/>
          <w:szCs w:val="22"/>
        </w:rPr>
      </w:pPr>
    </w:p>
    <w:p w14:paraId="5E9D10B7" w14:textId="33D328FE" w:rsidR="002451F3" w:rsidRDefault="002451F3" w:rsidP="002451F3">
      <w:pPr>
        <w:pStyle w:val="Default"/>
        <w:rPr>
          <w:rFonts w:asciiTheme="minorHAnsi" w:hAnsiTheme="minorHAnsi" w:cstheme="minorHAnsi"/>
          <w:bCs/>
          <w:color w:val="auto"/>
          <w:sz w:val="22"/>
          <w:szCs w:val="22"/>
        </w:rPr>
      </w:pPr>
    </w:p>
    <w:p w14:paraId="1D39BDE1" w14:textId="5EF4A5DD" w:rsidR="002451F3" w:rsidRPr="002451F3" w:rsidRDefault="00982863" w:rsidP="002451F3">
      <w:pPr>
        <w:pStyle w:val="Overskrift1"/>
        <w:rPr>
          <w:lang w:val="da-DK"/>
        </w:rPr>
      </w:pPr>
      <w:bookmarkStart w:id="126" w:name="_Toc498692688"/>
      <w:r>
        <w:rPr>
          <w:lang w:val="da-DK"/>
        </w:rPr>
        <w:lastRenderedPageBreak/>
        <w:t>Uddannelsesretning</w:t>
      </w:r>
      <w:r w:rsidR="002451F3" w:rsidRPr="002451F3">
        <w:rPr>
          <w:lang w:val="da-DK"/>
        </w:rPr>
        <w:t>: Transport og supply chain optimering</w:t>
      </w:r>
      <w:bookmarkEnd w:id="126"/>
    </w:p>
    <w:p w14:paraId="2C95F1FD" w14:textId="77777777" w:rsidR="002451F3" w:rsidRDefault="002451F3" w:rsidP="002451F3">
      <w:pPr>
        <w:rPr>
          <w:lang w:val="da-DK"/>
        </w:rPr>
      </w:pPr>
      <w:r>
        <w:rPr>
          <w:lang w:val="da-DK"/>
        </w:rPr>
        <w:t>Den merkantile Diplom med uddannelsesretning Transport og supply chain optimering giver den uddann</w:t>
      </w:r>
      <w:r>
        <w:rPr>
          <w:lang w:val="da-DK"/>
        </w:rPr>
        <w:t>e</w:t>
      </w:r>
      <w:r>
        <w:rPr>
          <w:lang w:val="da-DK"/>
        </w:rPr>
        <w:t xml:space="preserve">de ret </w:t>
      </w:r>
      <w:r w:rsidRPr="002451F3">
        <w:rPr>
          <w:lang w:val="da-DK"/>
        </w:rPr>
        <w:t>til at anvende betegnelsen</w:t>
      </w:r>
      <w:r>
        <w:rPr>
          <w:lang w:val="da-DK"/>
        </w:rPr>
        <w:t>:</w:t>
      </w:r>
    </w:p>
    <w:p w14:paraId="7DF7884B" w14:textId="680585C0" w:rsidR="002451F3" w:rsidRPr="00982863" w:rsidRDefault="002451F3" w:rsidP="002451F3">
      <w:r w:rsidRPr="00982863">
        <w:t xml:space="preserve">DK:                  merk.d. (Transport </w:t>
      </w:r>
      <w:proofErr w:type="gramStart"/>
      <w:r w:rsidRPr="00982863">
        <w:t>og</w:t>
      </w:r>
      <w:proofErr w:type="gramEnd"/>
      <w:r w:rsidRPr="00982863">
        <w:t xml:space="preserve"> supply chain optimering)</w:t>
      </w:r>
    </w:p>
    <w:p w14:paraId="56E78004" w14:textId="77777777" w:rsidR="002451F3" w:rsidRDefault="002451F3" w:rsidP="002451F3">
      <w:r w:rsidRPr="002451F3">
        <w:t>GB:                  Diploma of Busi</w:t>
      </w:r>
      <w:r>
        <w:t>ness Studies (Transport and sup</w:t>
      </w:r>
      <w:r w:rsidRPr="002451F3">
        <w:t>ply chain optimization)</w:t>
      </w:r>
    </w:p>
    <w:p w14:paraId="1D069F31" w14:textId="5D476212" w:rsidR="002451F3" w:rsidRPr="000D21E9" w:rsidRDefault="002451F3" w:rsidP="000D21E9">
      <w:pPr>
        <w:pStyle w:val="Overskrift4"/>
        <w:rPr>
          <w:lang w:val="da-DK" w:eastAsia="da-DK"/>
        </w:rPr>
      </w:pPr>
      <w:r>
        <w:rPr>
          <w:lang w:val="da-DK" w:eastAsia="da-DK"/>
        </w:rPr>
        <w:t>Mål for det læringsmæssige udbytte for Transport og supplychain optimering</w:t>
      </w:r>
    </w:p>
    <w:p w14:paraId="69D5EFFA" w14:textId="09EE6573" w:rsidR="000D21E9" w:rsidRDefault="000D21E9" w:rsidP="002451F3">
      <w:pPr>
        <w:autoSpaceDE w:val="0"/>
        <w:autoSpaceDN w:val="0"/>
        <w:adjustRightInd w:val="0"/>
        <w:rPr>
          <w:rFonts w:asciiTheme="minorHAnsi" w:hAnsiTheme="minorHAnsi" w:cstheme="minorHAnsi"/>
          <w:lang w:val="da-DK"/>
        </w:rPr>
      </w:pPr>
      <w:r>
        <w:rPr>
          <w:rFonts w:asciiTheme="minorHAnsi" w:hAnsiTheme="minorHAnsi" w:cstheme="minorHAnsi"/>
          <w:lang w:val="da-DK"/>
        </w:rPr>
        <w:br/>
      </w:r>
      <w:r w:rsidRPr="002426D5">
        <w:rPr>
          <w:rFonts w:asciiTheme="minorHAnsi" w:hAnsiTheme="minorHAnsi" w:cstheme="minorHAnsi"/>
          <w:b/>
          <w:lang w:val="da-DK"/>
        </w:rPr>
        <w:t>Viden</w:t>
      </w:r>
      <w:r w:rsidR="002426D5">
        <w:rPr>
          <w:rFonts w:asciiTheme="minorHAnsi" w:hAnsiTheme="minorHAnsi" w:cstheme="minorHAnsi"/>
          <w:lang w:val="da-DK"/>
        </w:rPr>
        <w:br/>
      </w:r>
      <w:r>
        <w:rPr>
          <w:rFonts w:asciiTheme="minorHAnsi" w:hAnsiTheme="minorHAnsi" w:cstheme="minorHAnsi"/>
          <w:lang w:val="da-DK"/>
        </w:rPr>
        <w:t>Dimittenden skal:</w:t>
      </w:r>
    </w:p>
    <w:p w14:paraId="3CFB0882" w14:textId="371600E3" w:rsidR="000D21E9" w:rsidRDefault="000D21E9" w:rsidP="000D21E9">
      <w:pPr>
        <w:pStyle w:val="Listeafsnit"/>
        <w:numPr>
          <w:ilvl w:val="0"/>
          <w:numId w:val="174"/>
        </w:numPr>
        <w:autoSpaceDE w:val="0"/>
        <w:autoSpaceDN w:val="0"/>
        <w:adjustRightInd w:val="0"/>
        <w:rPr>
          <w:rFonts w:asciiTheme="minorHAnsi" w:hAnsiTheme="minorHAnsi" w:cstheme="minorHAnsi"/>
          <w:lang w:val="da-DK"/>
        </w:rPr>
      </w:pPr>
      <w:r>
        <w:rPr>
          <w:rFonts w:asciiTheme="minorHAnsi" w:hAnsiTheme="minorHAnsi" w:cstheme="minorHAnsi"/>
          <w:lang w:val="da-DK"/>
        </w:rPr>
        <w:t>K</w:t>
      </w:r>
      <w:r w:rsidR="002451F3" w:rsidRPr="000D21E9">
        <w:rPr>
          <w:rFonts w:asciiTheme="minorHAnsi" w:hAnsiTheme="minorHAnsi" w:cstheme="minorHAnsi"/>
          <w:lang w:val="da-DK"/>
        </w:rPr>
        <w:t xml:space="preserve">unne </w:t>
      </w:r>
      <w:r w:rsidR="002451F3" w:rsidRPr="000D21E9">
        <w:rPr>
          <w:rFonts w:asciiTheme="minorHAnsi" w:hAnsiTheme="minorHAnsi" w:cstheme="minorHAnsi"/>
          <w:b/>
          <w:lang w:val="da-DK"/>
        </w:rPr>
        <w:t>identificere</w:t>
      </w:r>
      <w:r w:rsidR="002451F3" w:rsidRPr="000D21E9">
        <w:rPr>
          <w:rFonts w:asciiTheme="minorHAnsi" w:hAnsiTheme="minorHAnsi" w:cstheme="minorHAnsi"/>
          <w:lang w:val="da-DK"/>
        </w:rPr>
        <w:t xml:space="preserve"> egne lærings</w:t>
      </w:r>
      <w:r>
        <w:rPr>
          <w:rFonts w:asciiTheme="minorHAnsi" w:hAnsiTheme="minorHAnsi" w:cstheme="minorHAnsi"/>
          <w:lang w:val="da-DK"/>
        </w:rPr>
        <w:t xml:space="preserve">behov og egen læring. </w:t>
      </w:r>
      <w:r>
        <w:rPr>
          <w:rFonts w:asciiTheme="minorHAnsi" w:hAnsiTheme="minorHAnsi" w:cstheme="minorHAnsi"/>
          <w:lang w:val="da-DK"/>
        </w:rPr>
        <w:br/>
      </w:r>
    </w:p>
    <w:p w14:paraId="33F9D090" w14:textId="77777777" w:rsidR="000D21E9" w:rsidRDefault="000D21E9" w:rsidP="000D21E9">
      <w:pPr>
        <w:pStyle w:val="Listeafsnit"/>
        <w:numPr>
          <w:ilvl w:val="0"/>
          <w:numId w:val="174"/>
        </w:numPr>
        <w:autoSpaceDE w:val="0"/>
        <w:autoSpaceDN w:val="0"/>
        <w:adjustRightInd w:val="0"/>
        <w:rPr>
          <w:rFonts w:asciiTheme="minorHAnsi" w:hAnsiTheme="minorHAnsi" w:cstheme="minorHAnsi"/>
          <w:lang w:val="da-DK"/>
        </w:rPr>
      </w:pPr>
      <w:r>
        <w:rPr>
          <w:rFonts w:asciiTheme="minorHAnsi" w:hAnsiTheme="minorHAnsi" w:cstheme="minorHAnsi"/>
          <w:lang w:val="da-DK"/>
        </w:rPr>
        <w:t>O</w:t>
      </w:r>
      <w:r w:rsidR="002451F3" w:rsidRPr="000D21E9">
        <w:rPr>
          <w:rFonts w:asciiTheme="minorHAnsi" w:hAnsiTheme="minorHAnsi" w:cstheme="minorHAnsi"/>
          <w:lang w:val="da-DK"/>
        </w:rPr>
        <w:t xml:space="preserve">pnå en </w:t>
      </w:r>
      <w:r w:rsidR="002451F3" w:rsidRPr="000D21E9">
        <w:rPr>
          <w:rFonts w:asciiTheme="minorHAnsi" w:hAnsiTheme="minorHAnsi" w:cstheme="minorHAnsi"/>
          <w:b/>
          <w:lang w:val="da-DK"/>
        </w:rPr>
        <w:t>teoretisk og metodemæssig</w:t>
      </w:r>
      <w:r w:rsidR="002451F3" w:rsidRPr="000D21E9">
        <w:rPr>
          <w:rFonts w:asciiTheme="minorHAnsi" w:hAnsiTheme="minorHAnsi" w:cstheme="minorHAnsi"/>
          <w:lang w:val="da-DK"/>
        </w:rPr>
        <w:t xml:space="preserve"> viden om de mest centrale og væsentlige begreber og mode</w:t>
      </w:r>
      <w:r w:rsidR="002451F3" w:rsidRPr="000D21E9">
        <w:rPr>
          <w:rFonts w:asciiTheme="minorHAnsi" w:hAnsiTheme="minorHAnsi" w:cstheme="minorHAnsi"/>
          <w:lang w:val="da-DK"/>
        </w:rPr>
        <w:t>l</w:t>
      </w:r>
      <w:r w:rsidR="002451F3" w:rsidRPr="000D21E9">
        <w:rPr>
          <w:rFonts w:asciiTheme="minorHAnsi" w:hAnsiTheme="minorHAnsi" w:cstheme="minorHAnsi"/>
          <w:lang w:val="da-DK"/>
        </w:rPr>
        <w:t>ler inden for retningens fagområder, dog med særligt vægt på fagområderne</w:t>
      </w:r>
      <w:r>
        <w:rPr>
          <w:rFonts w:asciiTheme="minorHAnsi" w:hAnsiTheme="minorHAnsi" w:cstheme="minorHAnsi"/>
          <w:lang w:val="da-DK"/>
        </w:rPr>
        <w:t>:</w:t>
      </w:r>
      <w:r w:rsidR="002451F3" w:rsidRPr="000D21E9">
        <w:rPr>
          <w:rFonts w:asciiTheme="minorHAnsi" w:hAnsiTheme="minorHAnsi" w:cstheme="minorHAnsi"/>
          <w:lang w:val="da-DK"/>
        </w:rPr>
        <w:t xml:space="preserve"> </w:t>
      </w:r>
    </w:p>
    <w:p w14:paraId="42CE55B6" w14:textId="52E376B6" w:rsidR="000D21E9" w:rsidRDefault="000D21E9" w:rsidP="000D21E9">
      <w:pPr>
        <w:pStyle w:val="Listeafsnit"/>
        <w:numPr>
          <w:ilvl w:val="0"/>
          <w:numId w:val="175"/>
        </w:numPr>
        <w:autoSpaceDE w:val="0"/>
        <w:autoSpaceDN w:val="0"/>
        <w:adjustRightInd w:val="0"/>
        <w:rPr>
          <w:rFonts w:asciiTheme="minorHAnsi" w:hAnsiTheme="minorHAnsi" w:cstheme="minorHAnsi"/>
          <w:lang w:val="da-DK"/>
        </w:rPr>
      </w:pPr>
      <w:r>
        <w:rPr>
          <w:rFonts w:asciiTheme="minorHAnsi" w:hAnsiTheme="minorHAnsi" w:cstheme="minorHAnsi"/>
          <w:lang w:val="da-DK"/>
        </w:rPr>
        <w:t>Ø</w:t>
      </w:r>
      <w:r w:rsidR="002451F3" w:rsidRPr="000D21E9">
        <w:rPr>
          <w:rFonts w:asciiTheme="minorHAnsi" w:hAnsiTheme="minorHAnsi" w:cstheme="minorHAnsi"/>
          <w:lang w:val="da-DK"/>
        </w:rPr>
        <w:t xml:space="preserve">konomisk analyse, konsekvens og logistikoptimering, risikovurdering samt projektstyring i forbindelse med tenders og følger heraf. </w:t>
      </w:r>
      <w:r>
        <w:rPr>
          <w:rFonts w:asciiTheme="minorHAnsi" w:hAnsiTheme="minorHAnsi" w:cstheme="minorHAnsi"/>
          <w:lang w:val="da-DK"/>
        </w:rPr>
        <w:br/>
      </w:r>
    </w:p>
    <w:p w14:paraId="2215CF07" w14:textId="045723ED" w:rsidR="002451F3" w:rsidRPr="000D21E9" w:rsidRDefault="000D21E9" w:rsidP="000D21E9">
      <w:pPr>
        <w:pStyle w:val="Listeafsnit"/>
        <w:numPr>
          <w:ilvl w:val="0"/>
          <w:numId w:val="176"/>
        </w:numPr>
        <w:autoSpaceDE w:val="0"/>
        <w:autoSpaceDN w:val="0"/>
        <w:adjustRightInd w:val="0"/>
        <w:rPr>
          <w:rFonts w:asciiTheme="minorHAnsi" w:hAnsiTheme="minorHAnsi" w:cstheme="minorHAnsi"/>
          <w:lang w:val="da-DK"/>
        </w:rPr>
      </w:pPr>
      <w:r w:rsidRPr="000D21E9">
        <w:rPr>
          <w:rFonts w:asciiTheme="minorHAnsi" w:hAnsiTheme="minorHAnsi" w:cstheme="minorHAnsi"/>
          <w:lang w:val="da-DK"/>
        </w:rPr>
        <w:t xml:space="preserve">Kunne </w:t>
      </w:r>
      <w:r w:rsidRPr="000D21E9">
        <w:rPr>
          <w:rFonts w:asciiTheme="minorHAnsi" w:hAnsiTheme="minorHAnsi" w:cstheme="minorHAnsi"/>
          <w:b/>
          <w:lang w:val="da-DK"/>
        </w:rPr>
        <w:t>forstå og</w:t>
      </w:r>
      <w:r w:rsidR="002451F3" w:rsidRPr="000D21E9">
        <w:rPr>
          <w:rFonts w:asciiTheme="minorHAnsi" w:hAnsiTheme="minorHAnsi" w:cstheme="minorHAnsi"/>
          <w:b/>
          <w:lang w:val="da-DK"/>
        </w:rPr>
        <w:t xml:space="preserve"> reflektere</w:t>
      </w:r>
      <w:r w:rsidR="002451F3" w:rsidRPr="000D21E9">
        <w:rPr>
          <w:rFonts w:asciiTheme="minorHAnsi" w:hAnsiTheme="minorHAnsi" w:cstheme="minorHAnsi"/>
          <w:lang w:val="da-DK"/>
        </w:rPr>
        <w:t xml:space="preserve"> over teorier, metoder og praksis i forbindelse med strategisk og anal</w:t>
      </w:r>
      <w:r w:rsidR="002451F3" w:rsidRPr="000D21E9">
        <w:rPr>
          <w:rFonts w:asciiTheme="minorHAnsi" w:hAnsiTheme="minorHAnsi" w:cstheme="minorHAnsi"/>
          <w:lang w:val="da-DK"/>
        </w:rPr>
        <w:t>y</w:t>
      </w:r>
      <w:r w:rsidR="002451F3" w:rsidRPr="000D21E9">
        <w:rPr>
          <w:rFonts w:asciiTheme="minorHAnsi" w:hAnsiTheme="minorHAnsi" w:cstheme="minorHAnsi"/>
          <w:lang w:val="da-DK"/>
        </w:rPr>
        <w:t>tisk risikostyring, værdikædeoptimering, forskellige virksomhedstypers internt-/eksternt regnskab, og tendermanagement.</w:t>
      </w:r>
    </w:p>
    <w:p w14:paraId="49FB2918" w14:textId="5318C771" w:rsidR="000D21E9" w:rsidRPr="000D21E9" w:rsidRDefault="002451F3" w:rsidP="002451F3">
      <w:pPr>
        <w:autoSpaceDE w:val="0"/>
        <w:autoSpaceDN w:val="0"/>
        <w:adjustRightInd w:val="0"/>
        <w:rPr>
          <w:rFonts w:asciiTheme="minorHAnsi" w:hAnsiTheme="minorHAnsi" w:cstheme="minorHAnsi"/>
          <w:iCs/>
          <w:lang w:val="da-DK"/>
        </w:rPr>
      </w:pPr>
      <w:r w:rsidRPr="002426D5">
        <w:rPr>
          <w:rFonts w:asciiTheme="minorHAnsi" w:hAnsiTheme="minorHAnsi" w:cstheme="minorHAnsi"/>
          <w:b/>
          <w:iCs/>
          <w:lang w:val="da-DK"/>
        </w:rPr>
        <w:t>F</w:t>
      </w:r>
      <w:r w:rsidR="000D21E9" w:rsidRPr="002426D5">
        <w:rPr>
          <w:rFonts w:asciiTheme="minorHAnsi" w:hAnsiTheme="minorHAnsi" w:cstheme="minorHAnsi"/>
          <w:b/>
          <w:iCs/>
          <w:lang w:val="da-DK"/>
        </w:rPr>
        <w:t>ærdigheder</w:t>
      </w:r>
      <w:r w:rsidR="002426D5">
        <w:rPr>
          <w:rFonts w:asciiTheme="minorHAnsi" w:hAnsiTheme="minorHAnsi" w:cstheme="minorHAnsi"/>
          <w:iCs/>
          <w:lang w:val="da-DK"/>
        </w:rPr>
        <w:br/>
      </w:r>
      <w:r w:rsidR="000D21E9">
        <w:rPr>
          <w:rFonts w:asciiTheme="minorHAnsi" w:hAnsiTheme="minorHAnsi" w:cstheme="minorHAnsi"/>
          <w:iCs/>
          <w:lang w:val="da-DK"/>
        </w:rPr>
        <w:t>Dimittenden skal:</w:t>
      </w:r>
    </w:p>
    <w:p w14:paraId="55455F20" w14:textId="5C646CAA" w:rsidR="000D21E9" w:rsidRDefault="000D21E9" w:rsidP="002451F3">
      <w:pPr>
        <w:pStyle w:val="Listeafsnit"/>
        <w:numPr>
          <w:ilvl w:val="0"/>
          <w:numId w:val="176"/>
        </w:numPr>
        <w:autoSpaceDE w:val="0"/>
        <w:autoSpaceDN w:val="0"/>
        <w:adjustRightInd w:val="0"/>
        <w:rPr>
          <w:rFonts w:asciiTheme="minorHAnsi" w:hAnsiTheme="minorHAnsi" w:cstheme="minorHAnsi"/>
          <w:lang w:val="da-DK"/>
        </w:rPr>
      </w:pPr>
      <w:r>
        <w:rPr>
          <w:rFonts w:asciiTheme="minorHAnsi" w:hAnsiTheme="minorHAnsi" w:cstheme="minorHAnsi"/>
          <w:lang w:val="da-DK"/>
        </w:rPr>
        <w:t>U</w:t>
      </w:r>
      <w:r w:rsidR="002451F3" w:rsidRPr="000D21E9">
        <w:rPr>
          <w:rFonts w:asciiTheme="minorHAnsi" w:hAnsiTheme="minorHAnsi" w:cstheme="minorHAnsi"/>
          <w:lang w:val="da-DK"/>
        </w:rPr>
        <w:t>d fra aktuelle internt-eksternt regnskabsmæssige-, strategisk og analytisk risikostyring, marked</w:t>
      </w:r>
      <w:r w:rsidR="002451F3" w:rsidRPr="000D21E9">
        <w:rPr>
          <w:rFonts w:asciiTheme="minorHAnsi" w:hAnsiTheme="minorHAnsi" w:cstheme="minorHAnsi"/>
          <w:lang w:val="da-DK"/>
        </w:rPr>
        <w:t>s</w:t>
      </w:r>
      <w:r w:rsidR="002451F3" w:rsidRPr="000D21E9">
        <w:rPr>
          <w:rFonts w:asciiTheme="minorHAnsi" w:hAnsiTheme="minorHAnsi" w:cstheme="minorHAnsi"/>
          <w:lang w:val="da-DK"/>
        </w:rPr>
        <w:t>analyse, værdikædeoptimering, og tendermanagement og ledelsesmæssige problemstillinger i vir</w:t>
      </w:r>
      <w:r w:rsidR="002451F3" w:rsidRPr="000D21E9">
        <w:rPr>
          <w:rFonts w:asciiTheme="minorHAnsi" w:hAnsiTheme="minorHAnsi" w:cstheme="minorHAnsi"/>
          <w:lang w:val="da-DK"/>
        </w:rPr>
        <w:t>k</w:t>
      </w:r>
      <w:r w:rsidR="002451F3" w:rsidRPr="000D21E9">
        <w:rPr>
          <w:rFonts w:asciiTheme="minorHAnsi" w:hAnsiTheme="minorHAnsi" w:cstheme="minorHAnsi"/>
          <w:lang w:val="da-DK"/>
        </w:rPr>
        <w:t xml:space="preserve">somheder kunne </w:t>
      </w:r>
      <w:r w:rsidR="002451F3" w:rsidRPr="000D21E9">
        <w:rPr>
          <w:rFonts w:asciiTheme="minorHAnsi" w:hAnsiTheme="minorHAnsi" w:cstheme="minorHAnsi"/>
          <w:b/>
          <w:lang w:val="da-DK"/>
        </w:rPr>
        <w:t>kombinere en praktisk forståelse med relevante teorier og metoder</w:t>
      </w:r>
      <w:r w:rsidR="002451F3" w:rsidRPr="000D21E9">
        <w:rPr>
          <w:rFonts w:asciiTheme="minorHAnsi" w:hAnsiTheme="minorHAnsi" w:cstheme="minorHAnsi"/>
          <w:lang w:val="da-DK"/>
        </w:rPr>
        <w:t xml:space="preserve"> med henblik på mulige løsningsforslag. </w:t>
      </w:r>
      <w:r>
        <w:rPr>
          <w:rFonts w:asciiTheme="minorHAnsi" w:hAnsiTheme="minorHAnsi" w:cstheme="minorHAnsi"/>
          <w:lang w:val="da-DK"/>
        </w:rPr>
        <w:br/>
      </w:r>
    </w:p>
    <w:p w14:paraId="0F457D22" w14:textId="47A6069C" w:rsidR="000D21E9" w:rsidRDefault="000D21E9" w:rsidP="002451F3">
      <w:pPr>
        <w:pStyle w:val="Listeafsnit"/>
        <w:numPr>
          <w:ilvl w:val="0"/>
          <w:numId w:val="176"/>
        </w:numPr>
        <w:autoSpaceDE w:val="0"/>
        <w:autoSpaceDN w:val="0"/>
        <w:adjustRightInd w:val="0"/>
        <w:rPr>
          <w:rFonts w:asciiTheme="minorHAnsi" w:hAnsiTheme="minorHAnsi" w:cstheme="minorHAnsi"/>
          <w:lang w:val="da-DK"/>
        </w:rPr>
      </w:pPr>
      <w:r>
        <w:rPr>
          <w:rFonts w:asciiTheme="minorHAnsi" w:hAnsiTheme="minorHAnsi" w:cstheme="minorHAnsi"/>
          <w:lang w:val="da-DK"/>
        </w:rPr>
        <w:t>S</w:t>
      </w:r>
      <w:r w:rsidR="002451F3" w:rsidRPr="000D21E9">
        <w:rPr>
          <w:rFonts w:asciiTheme="minorHAnsi" w:hAnsiTheme="minorHAnsi" w:cstheme="minorHAnsi"/>
          <w:lang w:val="da-DK"/>
        </w:rPr>
        <w:t xml:space="preserve">elvstændigt kunne </w:t>
      </w:r>
      <w:r w:rsidR="002451F3" w:rsidRPr="000D21E9">
        <w:rPr>
          <w:rFonts w:asciiTheme="minorHAnsi" w:hAnsiTheme="minorHAnsi" w:cstheme="minorHAnsi"/>
          <w:b/>
          <w:lang w:val="da-DK"/>
        </w:rPr>
        <w:t xml:space="preserve">identificere relevante </w:t>
      </w:r>
      <w:r w:rsidR="002451F3" w:rsidRPr="000D21E9">
        <w:rPr>
          <w:rFonts w:asciiTheme="minorHAnsi" w:hAnsiTheme="minorHAnsi" w:cstheme="minorHAnsi"/>
          <w:lang w:val="da-DK"/>
        </w:rPr>
        <w:t>økonomiske, juridiske, markeds, styrings- og ledelse</w:t>
      </w:r>
      <w:r w:rsidR="002451F3" w:rsidRPr="000D21E9">
        <w:rPr>
          <w:rFonts w:asciiTheme="minorHAnsi" w:hAnsiTheme="minorHAnsi" w:cstheme="minorHAnsi"/>
          <w:lang w:val="da-DK"/>
        </w:rPr>
        <w:t>s</w:t>
      </w:r>
      <w:r w:rsidR="002451F3" w:rsidRPr="000D21E9">
        <w:rPr>
          <w:rFonts w:asciiTheme="minorHAnsi" w:hAnsiTheme="minorHAnsi" w:cstheme="minorHAnsi"/>
          <w:lang w:val="da-DK"/>
        </w:rPr>
        <w:t xml:space="preserve">mæssige </w:t>
      </w:r>
      <w:r w:rsidR="002451F3" w:rsidRPr="000D21E9">
        <w:rPr>
          <w:rFonts w:asciiTheme="minorHAnsi" w:hAnsiTheme="minorHAnsi" w:cstheme="minorHAnsi"/>
          <w:b/>
          <w:lang w:val="da-DK"/>
        </w:rPr>
        <w:t>problemstillinger</w:t>
      </w:r>
      <w:r w:rsidR="002451F3" w:rsidRPr="000D21E9">
        <w:rPr>
          <w:rFonts w:asciiTheme="minorHAnsi" w:hAnsiTheme="minorHAnsi" w:cstheme="minorHAnsi"/>
          <w:lang w:val="da-DK"/>
        </w:rPr>
        <w:t xml:space="preserve"> på tværs af virksomhedstyper og størrelse.</w:t>
      </w:r>
      <w:r>
        <w:rPr>
          <w:rFonts w:asciiTheme="minorHAnsi" w:hAnsiTheme="minorHAnsi" w:cstheme="minorHAnsi"/>
          <w:lang w:val="da-DK"/>
        </w:rPr>
        <w:br/>
      </w:r>
    </w:p>
    <w:p w14:paraId="4AF71087" w14:textId="3DB2313C" w:rsidR="002451F3" w:rsidRPr="000D21E9" w:rsidRDefault="000D21E9" w:rsidP="002451F3">
      <w:pPr>
        <w:pStyle w:val="Listeafsnit"/>
        <w:numPr>
          <w:ilvl w:val="0"/>
          <w:numId w:val="176"/>
        </w:numPr>
        <w:autoSpaceDE w:val="0"/>
        <w:autoSpaceDN w:val="0"/>
        <w:adjustRightInd w:val="0"/>
        <w:rPr>
          <w:rFonts w:asciiTheme="minorHAnsi" w:hAnsiTheme="minorHAnsi" w:cstheme="minorHAnsi"/>
          <w:lang w:val="da-DK"/>
        </w:rPr>
      </w:pPr>
      <w:r>
        <w:rPr>
          <w:rFonts w:asciiTheme="minorHAnsi" w:hAnsiTheme="minorHAnsi" w:cstheme="minorHAnsi"/>
          <w:lang w:val="da-DK"/>
        </w:rPr>
        <w:t>K</w:t>
      </w:r>
      <w:r w:rsidR="002451F3" w:rsidRPr="000D21E9">
        <w:rPr>
          <w:rFonts w:asciiTheme="minorHAnsi" w:hAnsiTheme="minorHAnsi" w:cstheme="minorHAnsi"/>
          <w:lang w:val="da-DK"/>
        </w:rPr>
        <w:t xml:space="preserve">unne </w:t>
      </w:r>
      <w:r w:rsidR="002451F3" w:rsidRPr="000D21E9">
        <w:rPr>
          <w:rFonts w:asciiTheme="minorHAnsi" w:hAnsiTheme="minorHAnsi" w:cstheme="minorHAnsi"/>
          <w:b/>
          <w:lang w:val="da-DK"/>
        </w:rPr>
        <w:t>vurdere og foreslå</w:t>
      </w:r>
      <w:r w:rsidR="002451F3" w:rsidRPr="000D21E9">
        <w:rPr>
          <w:rFonts w:asciiTheme="minorHAnsi" w:hAnsiTheme="minorHAnsi" w:cstheme="minorHAnsi"/>
          <w:lang w:val="da-DK"/>
        </w:rPr>
        <w:t xml:space="preserve"> relevante løsningsmodeller til konkrete problemstillinger inden for de ovennævnte fagområder. </w:t>
      </w:r>
    </w:p>
    <w:p w14:paraId="7089C8A1" w14:textId="712D11A8" w:rsidR="000D21E9" w:rsidRPr="000D21E9" w:rsidRDefault="002451F3" w:rsidP="002451F3">
      <w:pPr>
        <w:autoSpaceDE w:val="0"/>
        <w:autoSpaceDN w:val="0"/>
        <w:adjustRightInd w:val="0"/>
        <w:rPr>
          <w:rFonts w:asciiTheme="minorHAnsi" w:hAnsiTheme="minorHAnsi" w:cstheme="minorHAnsi"/>
          <w:iCs/>
          <w:lang w:val="da-DK"/>
        </w:rPr>
      </w:pPr>
      <w:r w:rsidRPr="002426D5">
        <w:rPr>
          <w:rFonts w:asciiTheme="minorHAnsi" w:hAnsiTheme="minorHAnsi" w:cstheme="minorHAnsi"/>
          <w:b/>
          <w:iCs/>
          <w:lang w:val="da-DK"/>
        </w:rPr>
        <w:t>K</w:t>
      </w:r>
      <w:r w:rsidR="000D21E9" w:rsidRPr="002426D5">
        <w:rPr>
          <w:rFonts w:asciiTheme="minorHAnsi" w:hAnsiTheme="minorHAnsi" w:cstheme="minorHAnsi"/>
          <w:b/>
          <w:iCs/>
          <w:lang w:val="da-DK"/>
        </w:rPr>
        <w:t>ompetencer</w:t>
      </w:r>
      <w:r w:rsidR="002426D5">
        <w:rPr>
          <w:rFonts w:asciiTheme="minorHAnsi" w:hAnsiTheme="minorHAnsi" w:cstheme="minorHAnsi"/>
          <w:iCs/>
          <w:lang w:val="da-DK"/>
        </w:rPr>
        <w:br/>
      </w:r>
      <w:r w:rsidR="000D21E9">
        <w:rPr>
          <w:rFonts w:asciiTheme="minorHAnsi" w:hAnsiTheme="minorHAnsi" w:cstheme="minorHAnsi"/>
          <w:iCs/>
          <w:lang w:val="da-DK"/>
        </w:rPr>
        <w:t>Dimittenden skal:</w:t>
      </w:r>
    </w:p>
    <w:p w14:paraId="03D31754" w14:textId="77777777" w:rsidR="000D21E9" w:rsidRDefault="000D21E9" w:rsidP="002451F3">
      <w:pPr>
        <w:pStyle w:val="Listeafsnit"/>
        <w:numPr>
          <w:ilvl w:val="0"/>
          <w:numId w:val="177"/>
        </w:numPr>
        <w:autoSpaceDE w:val="0"/>
        <w:autoSpaceDN w:val="0"/>
        <w:adjustRightInd w:val="0"/>
        <w:rPr>
          <w:rFonts w:asciiTheme="minorHAnsi" w:hAnsiTheme="minorHAnsi" w:cstheme="minorHAnsi"/>
          <w:lang w:val="da-DK"/>
        </w:rPr>
      </w:pPr>
      <w:r>
        <w:rPr>
          <w:rFonts w:asciiTheme="minorHAnsi" w:hAnsiTheme="minorHAnsi" w:cstheme="minorHAnsi"/>
          <w:lang w:val="da-DK"/>
        </w:rPr>
        <w:t>O</w:t>
      </w:r>
      <w:r w:rsidR="002451F3" w:rsidRPr="000D21E9">
        <w:rPr>
          <w:rFonts w:asciiTheme="minorHAnsi" w:hAnsiTheme="minorHAnsi" w:cstheme="minorHAnsi"/>
          <w:lang w:val="da-DK"/>
        </w:rPr>
        <w:t xml:space="preserve">pnå kompetencer, der gør vedkommende i stand til at </w:t>
      </w:r>
      <w:r w:rsidR="002451F3" w:rsidRPr="000D21E9">
        <w:rPr>
          <w:rFonts w:asciiTheme="minorHAnsi" w:hAnsiTheme="minorHAnsi" w:cstheme="minorHAnsi"/>
          <w:b/>
          <w:lang w:val="da-DK"/>
        </w:rPr>
        <w:t xml:space="preserve">varetage løsningen af </w:t>
      </w:r>
      <w:r w:rsidR="002451F3" w:rsidRPr="000D21E9">
        <w:rPr>
          <w:rFonts w:asciiTheme="minorHAnsi" w:hAnsiTheme="minorHAnsi" w:cstheme="minorHAnsi"/>
          <w:b/>
          <w:lang w:val="da-DK"/>
        </w:rPr>
        <w:br/>
        <w:t>typiske arbejdsopgaver</w:t>
      </w:r>
      <w:r w:rsidR="002451F3" w:rsidRPr="000D21E9">
        <w:rPr>
          <w:rFonts w:asciiTheme="minorHAnsi" w:hAnsiTheme="minorHAnsi" w:cstheme="minorHAnsi"/>
          <w:lang w:val="da-DK"/>
        </w:rPr>
        <w:t xml:space="preserve"> inden for transportvirksomheders  afgivelse og projektstyring af tenders, værdikædeoptimering og forretni</w:t>
      </w:r>
      <w:r>
        <w:rPr>
          <w:rFonts w:asciiTheme="minorHAnsi" w:hAnsiTheme="minorHAnsi" w:cstheme="minorHAnsi"/>
          <w:lang w:val="da-DK"/>
        </w:rPr>
        <w:t>ngsudvikling i kunderelationer.</w:t>
      </w:r>
    </w:p>
    <w:p w14:paraId="10C8B15B" w14:textId="1527BC9C" w:rsidR="002451F3" w:rsidRDefault="000D21E9" w:rsidP="002451F3">
      <w:pPr>
        <w:pStyle w:val="Listeafsnit"/>
        <w:numPr>
          <w:ilvl w:val="0"/>
          <w:numId w:val="177"/>
        </w:numPr>
        <w:autoSpaceDE w:val="0"/>
        <w:autoSpaceDN w:val="0"/>
        <w:adjustRightInd w:val="0"/>
        <w:rPr>
          <w:rFonts w:asciiTheme="minorHAnsi" w:hAnsiTheme="minorHAnsi" w:cstheme="minorHAnsi"/>
          <w:lang w:val="da-DK"/>
        </w:rPr>
      </w:pPr>
      <w:r>
        <w:rPr>
          <w:rFonts w:asciiTheme="minorHAnsi" w:hAnsiTheme="minorHAnsi" w:cstheme="minorHAnsi"/>
          <w:lang w:val="da-DK"/>
        </w:rPr>
        <w:lastRenderedPageBreak/>
        <w:t>B</w:t>
      </w:r>
      <w:r w:rsidR="002451F3" w:rsidRPr="000D21E9">
        <w:rPr>
          <w:rFonts w:asciiTheme="minorHAnsi" w:hAnsiTheme="minorHAnsi" w:cstheme="minorHAnsi"/>
          <w:lang w:val="da-DK"/>
        </w:rPr>
        <w:t xml:space="preserve">esidde </w:t>
      </w:r>
      <w:r w:rsidR="002451F3" w:rsidRPr="000D21E9">
        <w:rPr>
          <w:rFonts w:asciiTheme="minorHAnsi" w:hAnsiTheme="minorHAnsi" w:cstheme="minorHAnsi"/>
          <w:b/>
          <w:lang w:val="da-DK"/>
        </w:rPr>
        <w:t>kompetencer</w:t>
      </w:r>
      <w:r w:rsidR="002451F3" w:rsidRPr="000D21E9">
        <w:rPr>
          <w:rFonts w:asciiTheme="minorHAnsi" w:hAnsiTheme="minorHAnsi" w:cstheme="minorHAnsi"/>
          <w:lang w:val="da-DK"/>
        </w:rPr>
        <w:t>, der kvalificerer vedkommende til at kunne indgå i forskellige samarbejd</w:t>
      </w:r>
      <w:r w:rsidR="002451F3" w:rsidRPr="000D21E9">
        <w:rPr>
          <w:rFonts w:asciiTheme="minorHAnsi" w:hAnsiTheme="minorHAnsi" w:cstheme="minorHAnsi"/>
          <w:lang w:val="da-DK"/>
        </w:rPr>
        <w:t>s</w:t>
      </w:r>
      <w:r w:rsidR="002451F3" w:rsidRPr="000D21E9">
        <w:rPr>
          <w:rFonts w:asciiTheme="minorHAnsi" w:hAnsiTheme="minorHAnsi" w:cstheme="minorHAnsi"/>
          <w:lang w:val="da-DK"/>
        </w:rPr>
        <w:t>konstellationer, både internt i virksomheden, men også med eksterne interessenter – på både strategisk, taktisk og operationelt niveau i organisationen.</w:t>
      </w:r>
    </w:p>
    <w:p w14:paraId="307B7BCC" w14:textId="0D279EEC" w:rsidR="000D21E9" w:rsidRDefault="000D21E9" w:rsidP="000D21E9">
      <w:pPr>
        <w:autoSpaceDE w:val="0"/>
        <w:autoSpaceDN w:val="0"/>
        <w:adjustRightInd w:val="0"/>
        <w:rPr>
          <w:rFonts w:asciiTheme="minorHAnsi" w:hAnsiTheme="minorHAnsi" w:cstheme="minorHAnsi"/>
          <w:lang w:val="da-DK"/>
        </w:rPr>
      </w:pPr>
    </w:p>
    <w:p w14:paraId="5C51CD13" w14:textId="598F8A03" w:rsidR="000D21E9" w:rsidRDefault="000D21E9" w:rsidP="000D21E9">
      <w:pPr>
        <w:pStyle w:val="Overskrift2"/>
        <w:rPr>
          <w:lang w:val="da-DK"/>
        </w:rPr>
      </w:pPr>
      <w:bookmarkStart w:id="127" w:name="_Toc498692689"/>
      <w:r w:rsidRPr="000D21E9">
        <w:rPr>
          <w:lang w:val="da-DK"/>
        </w:rPr>
        <w:t>RS1</w:t>
      </w:r>
      <w:r>
        <w:rPr>
          <w:lang w:val="da-DK"/>
        </w:rPr>
        <w:t>:</w:t>
      </w:r>
      <w:r w:rsidRPr="000D21E9">
        <w:rPr>
          <w:lang w:val="da-DK"/>
        </w:rPr>
        <w:t xml:space="preserve"> Strategisk økonomi</w:t>
      </w:r>
      <w:bookmarkEnd w:id="127"/>
    </w:p>
    <w:p w14:paraId="498E7B99" w14:textId="759D3E14" w:rsidR="000D21E9" w:rsidRPr="000D21E9" w:rsidRDefault="000D21E9" w:rsidP="000D21E9">
      <w:pPr>
        <w:rPr>
          <w:lang w:val="da-DK"/>
        </w:rPr>
      </w:pPr>
      <w:r>
        <w:rPr>
          <w:lang w:val="da-DK"/>
        </w:rPr>
        <w:t>ECTS: 10</w:t>
      </w:r>
    </w:p>
    <w:p w14:paraId="49353FF9" w14:textId="304AB5B4" w:rsidR="000D21E9" w:rsidRDefault="000D21E9" w:rsidP="000D21E9">
      <w:pPr>
        <w:pStyle w:val="Overskrift4"/>
        <w:rPr>
          <w:lang w:val="da-DK"/>
        </w:rPr>
      </w:pPr>
      <w:r>
        <w:rPr>
          <w:lang w:val="da-DK"/>
        </w:rPr>
        <w:t>Indhold</w:t>
      </w:r>
    </w:p>
    <w:p w14:paraId="3A46AA8D" w14:textId="77777777" w:rsidR="000D21E9" w:rsidRPr="000D21E9" w:rsidRDefault="000D21E9" w:rsidP="00BD6132">
      <w:pPr>
        <w:pStyle w:val="Opstilling-punkttegn"/>
        <w:numPr>
          <w:ilvl w:val="0"/>
          <w:numId w:val="178"/>
        </w:numPr>
        <w:rPr>
          <w:rFonts w:asciiTheme="minorHAnsi" w:hAnsiTheme="minorHAnsi" w:cstheme="minorHAnsi"/>
          <w:lang w:val="da-DK"/>
        </w:rPr>
      </w:pPr>
      <w:r w:rsidRPr="000D21E9">
        <w:rPr>
          <w:rFonts w:asciiTheme="minorHAnsi" w:hAnsiTheme="minorHAnsi" w:cstheme="minorHAnsi"/>
          <w:lang w:val="da-DK"/>
        </w:rPr>
        <w:t>At give den studerende færdigheder og kompetencer til at bistå ledelsen i relation til virksomh</w:t>
      </w:r>
      <w:r w:rsidRPr="000D21E9">
        <w:rPr>
          <w:rFonts w:asciiTheme="minorHAnsi" w:hAnsiTheme="minorHAnsi" w:cstheme="minorHAnsi"/>
          <w:lang w:val="da-DK"/>
        </w:rPr>
        <w:t>e</w:t>
      </w:r>
      <w:r w:rsidRPr="000D21E9">
        <w:rPr>
          <w:rFonts w:asciiTheme="minorHAnsi" w:hAnsiTheme="minorHAnsi" w:cstheme="minorHAnsi"/>
          <w:lang w:val="da-DK"/>
        </w:rPr>
        <w:t>dens økonomiske udfordringer</w:t>
      </w:r>
    </w:p>
    <w:p w14:paraId="4409BA70" w14:textId="77777777" w:rsidR="000D21E9" w:rsidRPr="000D21E9" w:rsidRDefault="000D21E9" w:rsidP="00BD6132">
      <w:pPr>
        <w:pStyle w:val="Opstilling-punkttegn"/>
        <w:numPr>
          <w:ilvl w:val="0"/>
          <w:numId w:val="178"/>
        </w:numPr>
        <w:rPr>
          <w:rFonts w:asciiTheme="minorHAnsi" w:hAnsiTheme="minorHAnsi" w:cstheme="minorHAnsi"/>
          <w:lang w:val="da-DK"/>
        </w:rPr>
      </w:pPr>
      <w:r w:rsidRPr="000D21E9">
        <w:rPr>
          <w:rFonts w:asciiTheme="minorHAnsi" w:hAnsiTheme="minorHAnsi" w:cstheme="minorHAnsi"/>
          <w:lang w:val="da-DK"/>
        </w:rPr>
        <w:t>At give den studerende færdigheder og kompetencer til at analysere og vurdere virksomheder.</w:t>
      </w:r>
    </w:p>
    <w:p w14:paraId="44424503" w14:textId="77777777" w:rsidR="000D21E9" w:rsidRPr="000D21E9" w:rsidRDefault="000D21E9" w:rsidP="00BD6132">
      <w:pPr>
        <w:pStyle w:val="Opstilling-punkttegn"/>
        <w:numPr>
          <w:ilvl w:val="0"/>
          <w:numId w:val="178"/>
        </w:numPr>
        <w:rPr>
          <w:rFonts w:asciiTheme="minorHAnsi" w:hAnsiTheme="minorHAnsi" w:cstheme="minorHAnsi"/>
          <w:lang w:val="da-DK"/>
        </w:rPr>
      </w:pPr>
      <w:r w:rsidRPr="000D21E9">
        <w:rPr>
          <w:rFonts w:asciiTheme="minorHAnsi" w:hAnsiTheme="minorHAnsi" w:cstheme="minorHAnsi"/>
          <w:lang w:val="da-DK"/>
        </w:rPr>
        <w:t>At give den studerende færdigheder og kompetencer til at vurderer og price risici.</w:t>
      </w:r>
    </w:p>
    <w:p w14:paraId="3D298ACA" w14:textId="0A3C2D94" w:rsidR="000D21E9" w:rsidRDefault="000D21E9" w:rsidP="000D21E9">
      <w:pPr>
        <w:pStyle w:val="Opstilling-punkttegn"/>
        <w:numPr>
          <w:ilvl w:val="0"/>
          <w:numId w:val="178"/>
        </w:numPr>
        <w:rPr>
          <w:rFonts w:asciiTheme="minorHAnsi" w:hAnsiTheme="minorHAnsi" w:cstheme="minorHAnsi"/>
          <w:lang w:val="da-DK"/>
        </w:rPr>
      </w:pPr>
      <w:r w:rsidRPr="000D21E9">
        <w:rPr>
          <w:rFonts w:asciiTheme="minorHAnsi" w:hAnsiTheme="minorHAnsi" w:cstheme="minorHAnsi"/>
          <w:lang w:val="da-DK"/>
        </w:rPr>
        <w:t>At give den studerende færdigheder og kompetencer til at vurdere og anvende nøgletal som st</w:t>
      </w:r>
      <w:r w:rsidRPr="000D21E9">
        <w:rPr>
          <w:rFonts w:asciiTheme="minorHAnsi" w:hAnsiTheme="minorHAnsi" w:cstheme="minorHAnsi"/>
          <w:lang w:val="da-DK"/>
        </w:rPr>
        <w:t>y</w:t>
      </w:r>
      <w:r w:rsidRPr="000D21E9">
        <w:rPr>
          <w:rFonts w:asciiTheme="minorHAnsi" w:hAnsiTheme="minorHAnsi" w:cstheme="minorHAnsi"/>
          <w:lang w:val="da-DK"/>
        </w:rPr>
        <w:t>ringsværktøj.</w:t>
      </w:r>
    </w:p>
    <w:p w14:paraId="41AD37EB" w14:textId="77777777" w:rsidR="00B56DB9" w:rsidRPr="00B56DB9" w:rsidRDefault="00B56DB9" w:rsidP="00B56DB9">
      <w:pPr>
        <w:pStyle w:val="Opstilling-punkttegn"/>
        <w:ind w:left="720"/>
        <w:rPr>
          <w:rFonts w:asciiTheme="minorHAnsi" w:hAnsiTheme="minorHAnsi" w:cstheme="minorHAnsi"/>
          <w:lang w:val="da-DK"/>
        </w:rPr>
      </w:pPr>
    </w:p>
    <w:p w14:paraId="76290C76" w14:textId="3D3B59EA" w:rsidR="000D21E9" w:rsidRPr="000D21E9" w:rsidRDefault="000D21E9" w:rsidP="00B56DB9">
      <w:pPr>
        <w:pStyle w:val="Overskrift4"/>
        <w:rPr>
          <w:lang w:val="da-DK"/>
        </w:rPr>
      </w:pPr>
      <w:r>
        <w:rPr>
          <w:lang w:val="da-DK"/>
        </w:rPr>
        <w:t>Læringsmål</w:t>
      </w:r>
    </w:p>
    <w:p w14:paraId="4E8EE88D" w14:textId="357FDADC" w:rsidR="000D21E9" w:rsidRPr="000D21E9" w:rsidRDefault="000D21E9" w:rsidP="000D21E9">
      <w:pPr>
        <w:autoSpaceDE w:val="0"/>
        <w:autoSpaceDN w:val="0"/>
        <w:adjustRightInd w:val="0"/>
        <w:rPr>
          <w:rFonts w:asciiTheme="minorHAnsi" w:hAnsiTheme="minorHAnsi" w:cstheme="minorHAnsi"/>
          <w:b/>
          <w:lang w:val="da-DK"/>
        </w:rPr>
      </w:pPr>
      <w:r>
        <w:rPr>
          <w:rFonts w:asciiTheme="minorHAnsi" w:hAnsiTheme="minorHAnsi" w:cstheme="minorHAnsi"/>
          <w:b/>
          <w:lang w:val="da-DK"/>
        </w:rPr>
        <w:t>Viden</w:t>
      </w:r>
      <w:r>
        <w:rPr>
          <w:rFonts w:asciiTheme="minorHAnsi" w:hAnsiTheme="minorHAnsi" w:cstheme="minorHAnsi"/>
          <w:b/>
          <w:lang w:val="da-DK"/>
        </w:rPr>
        <w:br/>
      </w:r>
      <w:r w:rsidRPr="000D21E9">
        <w:rPr>
          <w:rFonts w:asciiTheme="minorHAnsi" w:hAnsiTheme="minorHAnsi" w:cstheme="minorHAnsi"/>
          <w:lang w:val="da-DK"/>
        </w:rPr>
        <w:t>Den studerende skal have viden om:</w:t>
      </w:r>
    </w:p>
    <w:p w14:paraId="5B7C4934" w14:textId="77777777" w:rsidR="000D21E9" w:rsidRPr="000D21E9" w:rsidRDefault="000D21E9" w:rsidP="00BD6132">
      <w:pPr>
        <w:pStyle w:val="Opstilling-punkttegn"/>
        <w:numPr>
          <w:ilvl w:val="0"/>
          <w:numId w:val="179"/>
        </w:numPr>
        <w:rPr>
          <w:rFonts w:asciiTheme="minorHAnsi" w:hAnsiTheme="minorHAnsi" w:cstheme="minorHAnsi"/>
          <w:lang w:val="da-DK"/>
        </w:rPr>
      </w:pPr>
      <w:r w:rsidRPr="000D21E9">
        <w:rPr>
          <w:rFonts w:asciiTheme="minorHAnsi" w:hAnsiTheme="minorHAnsi" w:cstheme="minorHAnsi"/>
          <w:lang w:val="da-DK"/>
        </w:rPr>
        <w:t>Forståelse for samfundsøkonomi, herunder Mikro-  og makroøkonomiske forhold.</w:t>
      </w:r>
    </w:p>
    <w:p w14:paraId="4A1143E1" w14:textId="77777777" w:rsidR="000D21E9" w:rsidRPr="000D21E9" w:rsidRDefault="000D21E9" w:rsidP="00BD6132">
      <w:pPr>
        <w:pStyle w:val="Opstilling-punkttegn"/>
        <w:numPr>
          <w:ilvl w:val="0"/>
          <w:numId w:val="179"/>
        </w:numPr>
        <w:rPr>
          <w:rFonts w:asciiTheme="minorHAnsi" w:hAnsiTheme="minorHAnsi" w:cstheme="minorHAnsi"/>
          <w:lang w:val="da-DK"/>
        </w:rPr>
      </w:pPr>
      <w:r w:rsidRPr="000D21E9">
        <w:rPr>
          <w:rFonts w:asciiTheme="minorHAnsi" w:hAnsiTheme="minorHAnsi" w:cstheme="minorHAnsi"/>
          <w:lang w:val="da-DK"/>
        </w:rPr>
        <w:t>Værdikæder og risici.</w:t>
      </w:r>
    </w:p>
    <w:p w14:paraId="1365EF79" w14:textId="77777777" w:rsidR="000D21E9" w:rsidRPr="000D21E9" w:rsidRDefault="000D21E9" w:rsidP="00BD6132">
      <w:pPr>
        <w:pStyle w:val="Opstilling-punkttegn"/>
        <w:numPr>
          <w:ilvl w:val="0"/>
          <w:numId w:val="179"/>
        </w:numPr>
        <w:rPr>
          <w:rFonts w:asciiTheme="minorHAnsi" w:hAnsiTheme="minorHAnsi" w:cstheme="minorHAnsi"/>
          <w:lang w:val="da-DK"/>
        </w:rPr>
      </w:pPr>
      <w:r w:rsidRPr="000D21E9">
        <w:rPr>
          <w:rFonts w:asciiTheme="minorHAnsi" w:hAnsiTheme="minorHAnsi" w:cstheme="minorHAnsi"/>
          <w:lang w:val="da-DK"/>
        </w:rPr>
        <w:t>Virksomhedens økonomiopgave og datagrundlag.</w:t>
      </w:r>
    </w:p>
    <w:p w14:paraId="48A0BB8A" w14:textId="77777777" w:rsidR="000D21E9" w:rsidRPr="000D21E9" w:rsidRDefault="000D21E9" w:rsidP="00BD6132">
      <w:pPr>
        <w:pStyle w:val="Opstilling-punkttegn"/>
        <w:numPr>
          <w:ilvl w:val="0"/>
          <w:numId w:val="179"/>
        </w:numPr>
        <w:rPr>
          <w:rFonts w:asciiTheme="minorHAnsi" w:hAnsiTheme="minorHAnsi" w:cstheme="minorHAnsi"/>
          <w:lang w:val="da-DK"/>
        </w:rPr>
      </w:pPr>
      <w:r w:rsidRPr="000D21E9">
        <w:rPr>
          <w:rFonts w:asciiTheme="minorHAnsi" w:hAnsiTheme="minorHAnsi" w:cstheme="minorHAnsi"/>
          <w:lang w:val="da-DK"/>
        </w:rPr>
        <w:t>Overblik over aktørerne på kapitalmarkederne herunder forståelse for finansieringsmuligheder.</w:t>
      </w:r>
    </w:p>
    <w:p w14:paraId="0ECD843A" w14:textId="153EFD06" w:rsidR="000D21E9" w:rsidRDefault="000D21E9" w:rsidP="000D21E9">
      <w:pPr>
        <w:autoSpaceDE w:val="0"/>
        <w:autoSpaceDN w:val="0"/>
        <w:adjustRightInd w:val="0"/>
        <w:rPr>
          <w:rFonts w:asciiTheme="minorHAnsi" w:hAnsiTheme="minorHAnsi" w:cstheme="minorHAnsi"/>
          <w:lang w:val="da-DK"/>
        </w:rPr>
      </w:pPr>
    </w:p>
    <w:p w14:paraId="26473926" w14:textId="6AEE3132" w:rsidR="000D21E9" w:rsidRPr="000D21E9" w:rsidRDefault="000D21E9" w:rsidP="000D21E9">
      <w:pPr>
        <w:autoSpaceDE w:val="0"/>
        <w:autoSpaceDN w:val="0"/>
        <w:adjustRightInd w:val="0"/>
        <w:rPr>
          <w:rFonts w:asciiTheme="minorHAnsi" w:hAnsiTheme="minorHAnsi" w:cstheme="minorHAnsi"/>
          <w:b/>
          <w:lang w:val="da-DK"/>
        </w:rPr>
      </w:pPr>
      <w:r>
        <w:rPr>
          <w:rFonts w:asciiTheme="minorHAnsi" w:hAnsiTheme="minorHAnsi" w:cstheme="minorHAnsi"/>
          <w:b/>
          <w:lang w:val="da-DK"/>
        </w:rPr>
        <w:t>Færdigheder</w:t>
      </w:r>
      <w:r>
        <w:rPr>
          <w:rFonts w:asciiTheme="minorHAnsi" w:hAnsiTheme="minorHAnsi" w:cstheme="minorHAnsi"/>
          <w:b/>
          <w:lang w:val="da-DK"/>
        </w:rPr>
        <w:br/>
      </w:r>
      <w:r w:rsidRPr="000D21E9">
        <w:rPr>
          <w:rFonts w:asciiTheme="minorHAnsi" w:hAnsiTheme="minorHAnsi" w:cstheme="minorHAnsi"/>
          <w:lang w:val="da-DK"/>
        </w:rPr>
        <w:t>Den studerende skal have færdigheder i:</w:t>
      </w:r>
    </w:p>
    <w:p w14:paraId="1568217A" w14:textId="77777777" w:rsidR="000D21E9" w:rsidRPr="000D21E9" w:rsidRDefault="000D21E9" w:rsidP="00BD6132">
      <w:pPr>
        <w:pStyle w:val="Opstilling-punkttegn"/>
        <w:numPr>
          <w:ilvl w:val="0"/>
          <w:numId w:val="180"/>
        </w:numPr>
        <w:rPr>
          <w:rFonts w:asciiTheme="minorHAnsi" w:hAnsiTheme="minorHAnsi" w:cstheme="minorHAnsi"/>
          <w:lang w:val="da-DK"/>
        </w:rPr>
      </w:pPr>
      <w:r w:rsidRPr="000D21E9">
        <w:rPr>
          <w:rFonts w:asciiTheme="minorHAnsi" w:hAnsiTheme="minorHAnsi" w:cstheme="minorHAnsi"/>
          <w:lang w:val="da-DK"/>
        </w:rPr>
        <w:t xml:space="preserve">At kunne vurdere fordele og ulemper ved at operere i en åben økonomi. </w:t>
      </w:r>
    </w:p>
    <w:p w14:paraId="56D90169" w14:textId="77777777" w:rsidR="000D21E9" w:rsidRPr="000D21E9" w:rsidRDefault="000D21E9" w:rsidP="00BD6132">
      <w:pPr>
        <w:pStyle w:val="Opstilling-punkttegn"/>
        <w:numPr>
          <w:ilvl w:val="0"/>
          <w:numId w:val="180"/>
        </w:numPr>
        <w:rPr>
          <w:rFonts w:asciiTheme="minorHAnsi" w:hAnsiTheme="minorHAnsi" w:cstheme="minorHAnsi"/>
          <w:lang w:val="da-DK"/>
        </w:rPr>
      </w:pPr>
      <w:r w:rsidRPr="000D21E9">
        <w:rPr>
          <w:rFonts w:asciiTheme="minorHAnsi" w:hAnsiTheme="minorHAnsi" w:cstheme="minorHAnsi"/>
          <w:lang w:val="da-DK"/>
        </w:rPr>
        <w:t>Kunne vurdere værdikæders økonomiske sammenhænge.</w:t>
      </w:r>
    </w:p>
    <w:p w14:paraId="5E180CE8" w14:textId="77777777" w:rsidR="000D21E9" w:rsidRPr="000D21E9" w:rsidRDefault="000D21E9" w:rsidP="00BD6132">
      <w:pPr>
        <w:pStyle w:val="Opstilling-punkttegn"/>
        <w:numPr>
          <w:ilvl w:val="0"/>
          <w:numId w:val="180"/>
        </w:numPr>
        <w:rPr>
          <w:rFonts w:asciiTheme="minorHAnsi" w:hAnsiTheme="minorHAnsi" w:cstheme="minorHAnsi"/>
          <w:lang w:val="da-DK"/>
        </w:rPr>
      </w:pPr>
      <w:r w:rsidRPr="000D21E9">
        <w:rPr>
          <w:rFonts w:asciiTheme="minorHAnsi" w:hAnsiTheme="minorHAnsi" w:cstheme="minorHAnsi"/>
          <w:lang w:val="da-DK"/>
        </w:rPr>
        <w:t>Proceskalkulation med flere produkter og omkostningsparametre.</w:t>
      </w:r>
    </w:p>
    <w:p w14:paraId="5BB41278" w14:textId="77777777" w:rsidR="000D21E9" w:rsidRPr="000D21E9" w:rsidRDefault="000D21E9" w:rsidP="00BD6132">
      <w:pPr>
        <w:pStyle w:val="Opstilling-punkttegn"/>
        <w:numPr>
          <w:ilvl w:val="0"/>
          <w:numId w:val="180"/>
        </w:numPr>
        <w:rPr>
          <w:rFonts w:asciiTheme="minorHAnsi" w:hAnsiTheme="minorHAnsi" w:cstheme="minorHAnsi"/>
          <w:lang w:val="da-DK"/>
        </w:rPr>
      </w:pPr>
      <w:r w:rsidRPr="000D21E9">
        <w:rPr>
          <w:rFonts w:asciiTheme="minorHAnsi" w:hAnsiTheme="minorHAnsi" w:cstheme="minorHAnsi"/>
          <w:lang w:val="da-DK"/>
        </w:rPr>
        <w:t>Kunne arbejde med analytiske og strategisk vurderinger af virksomheder ved hjælp af relevante nøgletal.</w:t>
      </w:r>
    </w:p>
    <w:p w14:paraId="26357EE8" w14:textId="77777777" w:rsidR="000D21E9" w:rsidRPr="000D21E9" w:rsidRDefault="000D21E9" w:rsidP="00BD6132">
      <w:pPr>
        <w:pStyle w:val="Opstilling-punkttegn"/>
        <w:numPr>
          <w:ilvl w:val="0"/>
          <w:numId w:val="180"/>
        </w:numPr>
        <w:rPr>
          <w:rFonts w:asciiTheme="minorHAnsi" w:hAnsiTheme="minorHAnsi" w:cstheme="minorHAnsi"/>
          <w:lang w:val="da-DK"/>
        </w:rPr>
      </w:pPr>
      <w:r w:rsidRPr="000D21E9">
        <w:rPr>
          <w:rFonts w:asciiTheme="minorHAnsi" w:hAnsiTheme="minorHAnsi" w:cstheme="minorHAnsi"/>
          <w:lang w:val="da-DK"/>
        </w:rPr>
        <w:t>Anvende nøgletal som styringsværktøjer.</w:t>
      </w:r>
    </w:p>
    <w:p w14:paraId="6D5240AD" w14:textId="77777777" w:rsidR="000D21E9" w:rsidRPr="000D21E9" w:rsidRDefault="000D21E9" w:rsidP="00BD6132">
      <w:pPr>
        <w:pStyle w:val="Opstilling-punkttegn"/>
        <w:numPr>
          <w:ilvl w:val="0"/>
          <w:numId w:val="180"/>
        </w:numPr>
        <w:rPr>
          <w:rFonts w:asciiTheme="minorHAnsi" w:hAnsiTheme="minorHAnsi" w:cstheme="minorHAnsi"/>
          <w:lang w:val="en-US"/>
        </w:rPr>
      </w:pPr>
      <w:r w:rsidRPr="00982863">
        <w:rPr>
          <w:rFonts w:asciiTheme="minorHAnsi" w:hAnsiTheme="minorHAnsi" w:cstheme="minorHAnsi"/>
          <w:lang w:val="en-US"/>
        </w:rPr>
        <w:t xml:space="preserve">Gennemføre analyser vha. </w:t>
      </w:r>
      <w:r w:rsidRPr="000D21E9">
        <w:rPr>
          <w:rFonts w:asciiTheme="minorHAnsi" w:hAnsiTheme="minorHAnsi" w:cstheme="minorHAnsi"/>
          <w:lang w:val="en-US"/>
        </w:rPr>
        <w:t>Activity Based Costin (ABC Pricing)</w:t>
      </w:r>
    </w:p>
    <w:p w14:paraId="0788281C" w14:textId="77777777" w:rsidR="000D21E9" w:rsidRPr="000D21E9" w:rsidRDefault="000D21E9" w:rsidP="00BD6132">
      <w:pPr>
        <w:pStyle w:val="Opstilling-punkttegn"/>
        <w:numPr>
          <w:ilvl w:val="0"/>
          <w:numId w:val="180"/>
        </w:numPr>
        <w:rPr>
          <w:rFonts w:asciiTheme="minorHAnsi" w:hAnsiTheme="minorHAnsi" w:cstheme="minorHAnsi"/>
          <w:lang w:val="da-DK"/>
        </w:rPr>
      </w:pPr>
      <w:r w:rsidRPr="000D21E9">
        <w:rPr>
          <w:rFonts w:asciiTheme="minorHAnsi" w:hAnsiTheme="minorHAnsi" w:cstheme="minorHAnsi"/>
          <w:lang w:val="da-DK"/>
        </w:rPr>
        <w:t>Gennemføre en analytisk og strategisk tilgang til risikostyring.</w:t>
      </w:r>
    </w:p>
    <w:p w14:paraId="0D776602" w14:textId="77777777" w:rsidR="000D21E9" w:rsidRPr="000D21E9" w:rsidRDefault="000D21E9" w:rsidP="00BD6132">
      <w:pPr>
        <w:pStyle w:val="Opstilling-punkttegn"/>
        <w:numPr>
          <w:ilvl w:val="0"/>
          <w:numId w:val="180"/>
        </w:numPr>
        <w:rPr>
          <w:rFonts w:asciiTheme="minorHAnsi" w:hAnsiTheme="minorHAnsi" w:cstheme="minorHAnsi"/>
          <w:lang w:val="da-DK"/>
        </w:rPr>
      </w:pPr>
      <w:r w:rsidRPr="000D21E9">
        <w:rPr>
          <w:rFonts w:asciiTheme="minorHAnsi" w:hAnsiTheme="minorHAnsi" w:cstheme="minorHAnsi"/>
          <w:lang w:val="da-DK"/>
        </w:rPr>
        <w:t>Gennemføre en Risk Management plan</w:t>
      </w:r>
    </w:p>
    <w:p w14:paraId="3891182B" w14:textId="77777777" w:rsidR="000D21E9" w:rsidRPr="000D21E9" w:rsidRDefault="000D21E9" w:rsidP="00BD6132">
      <w:pPr>
        <w:pStyle w:val="Opstilling-punkttegn"/>
        <w:numPr>
          <w:ilvl w:val="0"/>
          <w:numId w:val="180"/>
        </w:numPr>
        <w:rPr>
          <w:rFonts w:asciiTheme="minorHAnsi" w:hAnsiTheme="minorHAnsi" w:cstheme="minorHAnsi"/>
          <w:lang w:val="da-DK"/>
        </w:rPr>
      </w:pPr>
      <w:r w:rsidRPr="000D21E9">
        <w:rPr>
          <w:rFonts w:asciiTheme="minorHAnsi" w:hAnsiTheme="minorHAnsi" w:cstheme="minorHAnsi"/>
          <w:lang w:val="da-DK"/>
        </w:rPr>
        <w:t>Indentificere, kvantificere og kvalificere risici</w:t>
      </w:r>
    </w:p>
    <w:p w14:paraId="3159015D" w14:textId="77777777" w:rsidR="000D21E9" w:rsidRPr="000D21E9" w:rsidRDefault="000D21E9" w:rsidP="000D21E9">
      <w:pPr>
        <w:autoSpaceDE w:val="0"/>
        <w:autoSpaceDN w:val="0"/>
        <w:adjustRightInd w:val="0"/>
        <w:rPr>
          <w:rFonts w:asciiTheme="minorHAnsi" w:hAnsiTheme="minorHAnsi" w:cstheme="minorHAnsi"/>
          <w:lang w:val="da-DK"/>
        </w:rPr>
      </w:pPr>
      <w:r w:rsidRPr="000D21E9">
        <w:rPr>
          <w:rFonts w:asciiTheme="minorHAnsi" w:hAnsiTheme="minorHAnsi" w:cstheme="minorHAnsi"/>
          <w:lang w:val="da-DK"/>
        </w:rPr>
        <w:t xml:space="preserve"> </w:t>
      </w:r>
    </w:p>
    <w:p w14:paraId="1F9CCD96" w14:textId="00959D8F" w:rsidR="000D21E9" w:rsidRPr="000D21E9" w:rsidRDefault="000D21E9" w:rsidP="000D21E9">
      <w:pPr>
        <w:autoSpaceDE w:val="0"/>
        <w:autoSpaceDN w:val="0"/>
        <w:adjustRightInd w:val="0"/>
        <w:rPr>
          <w:rFonts w:asciiTheme="minorHAnsi" w:hAnsiTheme="minorHAnsi" w:cstheme="minorHAnsi"/>
          <w:lang w:val="da-DK"/>
        </w:rPr>
      </w:pPr>
      <w:r>
        <w:rPr>
          <w:rFonts w:asciiTheme="minorHAnsi" w:hAnsiTheme="minorHAnsi" w:cstheme="minorHAnsi"/>
          <w:b/>
          <w:lang w:val="da-DK"/>
        </w:rPr>
        <w:t>Kompetencer</w:t>
      </w:r>
      <w:r>
        <w:rPr>
          <w:rFonts w:asciiTheme="minorHAnsi" w:hAnsiTheme="minorHAnsi" w:cstheme="minorHAnsi"/>
          <w:b/>
          <w:lang w:val="da-DK"/>
        </w:rPr>
        <w:br/>
      </w:r>
      <w:r w:rsidRPr="000D21E9">
        <w:rPr>
          <w:rFonts w:asciiTheme="minorHAnsi" w:hAnsiTheme="minorHAnsi" w:cstheme="minorHAnsi"/>
          <w:lang w:val="da-DK"/>
        </w:rPr>
        <w:t>Den studerende skal opnå kompetencer i:</w:t>
      </w:r>
    </w:p>
    <w:p w14:paraId="5D87B73A" w14:textId="77777777" w:rsidR="000D21E9" w:rsidRPr="000D21E9" w:rsidRDefault="000D21E9" w:rsidP="00BD6132">
      <w:pPr>
        <w:pStyle w:val="Opstilling-punkttegn"/>
        <w:numPr>
          <w:ilvl w:val="0"/>
          <w:numId w:val="181"/>
        </w:numPr>
        <w:rPr>
          <w:rFonts w:asciiTheme="minorHAnsi" w:hAnsiTheme="minorHAnsi" w:cstheme="minorHAnsi"/>
          <w:lang w:val="da-DK"/>
        </w:rPr>
      </w:pPr>
      <w:r w:rsidRPr="000D21E9">
        <w:rPr>
          <w:rFonts w:asciiTheme="minorHAnsi" w:hAnsiTheme="minorHAnsi" w:cstheme="minorHAnsi"/>
          <w:lang w:val="da-DK"/>
        </w:rPr>
        <w:lastRenderedPageBreak/>
        <w:t>At skabe sammenhæng mellem teoretiske og praktiske kalkulationsværktøjer i relation til erhve</w:t>
      </w:r>
      <w:r w:rsidRPr="000D21E9">
        <w:rPr>
          <w:rFonts w:asciiTheme="minorHAnsi" w:hAnsiTheme="minorHAnsi" w:cstheme="minorHAnsi"/>
          <w:lang w:val="da-DK"/>
        </w:rPr>
        <w:t>r</w:t>
      </w:r>
      <w:r w:rsidRPr="000D21E9">
        <w:rPr>
          <w:rFonts w:asciiTheme="minorHAnsi" w:hAnsiTheme="minorHAnsi" w:cstheme="minorHAnsi"/>
          <w:lang w:val="da-DK"/>
        </w:rPr>
        <w:t xml:space="preserve">vets produktudbud. </w:t>
      </w:r>
    </w:p>
    <w:p w14:paraId="3A8D0DB4" w14:textId="77777777" w:rsidR="000D21E9" w:rsidRPr="000D21E9" w:rsidRDefault="000D21E9" w:rsidP="00BD6132">
      <w:pPr>
        <w:pStyle w:val="Opstilling-punkttegn"/>
        <w:numPr>
          <w:ilvl w:val="0"/>
          <w:numId w:val="181"/>
        </w:numPr>
        <w:rPr>
          <w:rFonts w:asciiTheme="minorHAnsi" w:hAnsiTheme="minorHAnsi" w:cstheme="minorHAnsi"/>
          <w:lang w:val="da-DK"/>
        </w:rPr>
      </w:pPr>
      <w:r w:rsidRPr="000D21E9">
        <w:rPr>
          <w:rFonts w:asciiTheme="minorHAnsi" w:hAnsiTheme="minorHAnsi" w:cstheme="minorHAnsi"/>
          <w:lang w:val="da-DK"/>
        </w:rPr>
        <w:t>Gennemføre en strategisk og analytisk tilgang til risikostyring.</w:t>
      </w:r>
    </w:p>
    <w:p w14:paraId="50537FDE" w14:textId="77777777" w:rsidR="000D21E9" w:rsidRPr="000D21E9" w:rsidRDefault="000D21E9" w:rsidP="00BD6132">
      <w:pPr>
        <w:pStyle w:val="Opstilling-punkttegn"/>
        <w:numPr>
          <w:ilvl w:val="0"/>
          <w:numId w:val="181"/>
        </w:numPr>
        <w:rPr>
          <w:rFonts w:asciiTheme="minorHAnsi" w:hAnsiTheme="minorHAnsi" w:cstheme="minorHAnsi"/>
          <w:lang w:val="da-DK"/>
        </w:rPr>
      </w:pPr>
      <w:r w:rsidRPr="000D21E9">
        <w:rPr>
          <w:rFonts w:asciiTheme="minorHAnsi" w:hAnsiTheme="minorHAnsi" w:cstheme="minorHAnsi"/>
          <w:lang w:val="da-DK"/>
        </w:rPr>
        <w:t>Indgå, sammen med ledelsen i virksomhedens strategiske økonomiske opgaver.</w:t>
      </w:r>
    </w:p>
    <w:p w14:paraId="2E5D3A72" w14:textId="0A5740F2" w:rsidR="000D21E9" w:rsidRPr="000D21E9" w:rsidRDefault="000D21E9" w:rsidP="00BD6132">
      <w:pPr>
        <w:pStyle w:val="Opstilling-punkttegn"/>
        <w:numPr>
          <w:ilvl w:val="0"/>
          <w:numId w:val="181"/>
        </w:numPr>
        <w:rPr>
          <w:rFonts w:asciiTheme="minorHAnsi" w:hAnsiTheme="minorHAnsi" w:cstheme="minorHAnsi"/>
          <w:lang w:val="da-DK"/>
        </w:rPr>
      </w:pPr>
      <w:r w:rsidRPr="000D21E9">
        <w:rPr>
          <w:rFonts w:asciiTheme="minorHAnsi" w:hAnsiTheme="minorHAnsi" w:cstheme="minorHAnsi"/>
          <w:lang w:val="da-DK"/>
        </w:rPr>
        <w:t>Selvstændigt kunne vurdere, analysere og anvende økonomiske nøgletal som styring</w:t>
      </w:r>
      <w:r>
        <w:rPr>
          <w:rFonts w:asciiTheme="minorHAnsi" w:hAnsiTheme="minorHAnsi" w:cstheme="minorHAnsi"/>
          <w:lang w:val="da-DK"/>
        </w:rPr>
        <w:t>s</w:t>
      </w:r>
      <w:r w:rsidRPr="000D21E9">
        <w:rPr>
          <w:rFonts w:asciiTheme="minorHAnsi" w:hAnsiTheme="minorHAnsi" w:cstheme="minorHAnsi"/>
          <w:lang w:val="da-DK"/>
        </w:rPr>
        <w:t>værktøj</w:t>
      </w:r>
    </w:p>
    <w:p w14:paraId="4997F63D" w14:textId="77777777" w:rsidR="000D21E9" w:rsidRPr="000D21E9" w:rsidRDefault="000D21E9" w:rsidP="000D21E9">
      <w:pPr>
        <w:autoSpaceDE w:val="0"/>
        <w:autoSpaceDN w:val="0"/>
        <w:adjustRightInd w:val="0"/>
        <w:rPr>
          <w:rFonts w:asciiTheme="minorHAnsi" w:hAnsiTheme="minorHAnsi" w:cstheme="minorHAnsi"/>
          <w:lang w:val="da-DK"/>
        </w:rPr>
      </w:pPr>
    </w:p>
    <w:p w14:paraId="68766EEE" w14:textId="4223B733" w:rsidR="000D21E9" w:rsidRDefault="000D21E9" w:rsidP="000D21E9">
      <w:pPr>
        <w:pStyle w:val="Overskrift2"/>
        <w:rPr>
          <w:lang w:val="da-DK"/>
        </w:rPr>
      </w:pPr>
      <w:bookmarkStart w:id="128" w:name="_Toc498692690"/>
      <w:r w:rsidRPr="000D21E9">
        <w:rPr>
          <w:lang w:val="da-DK"/>
        </w:rPr>
        <w:t>RS2</w:t>
      </w:r>
      <w:r>
        <w:rPr>
          <w:lang w:val="da-DK"/>
        </w:rPr>
        <w:t>, Competitativ logistik</w:t>
      </w:r>
      <w:bookmarkEnd w:id="128"/>
    </w:p>
    <w:p w14:paraId="6BF6FA36" w14:textId="0BB3E372" w:rsidR="000D21E9" w:rsidRDefault="000D21E9" w:rsidP="000D21E9">
      <w:pPr>
        <w:rPr>
          <w:lang w:val="da-DK"/>
        </w:rPr>
      </w:pPr>
      <w:r>
        <w:rPr>
          <w:lang w:val="da-DK"/>
        </w:rPr>
        <w:t>ECTS: 10</w:t>
      </w:r>
    </w:p>
    <w:p w14:paraId="0F293B8C" w14:textId="77777777" w:rsidR="00B56DB9" w:rsidRPr="000D21E9" w:rsidRDefault="00B56DB9" w:rsidP="000D21E9">
      <w:pPr>
        <w:rPr>
          <w:lang w:val="da-DK"/>
        </w:rPr>
      </w:pPr>
    </w:p>
    <w:p w14:paraId="228AA0F7" w14:textId="366D7A7D" w:rsidR="000D21E9" w:rsidRPr="000D21E9" w:rsidRDefault="000D21E9" w:rsidP="000D21E9">
      <w:pPr>
        <w:pStyle w:val="Overskrift4"/>
        <w:rPr>
          <w:lang w:val="da-DK"/>
        </w:rPr>
      </w:pPr>
      <w:r>
        <w:rPr>
          <w:lang w:val="da-DK"/>
        </w:rPr>
        <w:t>Indhold</w:t>
      </w:r>
    </w:p>
    <w:p w14:paraId="41B66FBB" w14:textId="77777777" w:rsidR="000D21E9" w:rsidRPr="000D21E9" w:rsidRDefault="000D21E9" w:rsidP="00BD6132">
      <w:pPr>
        <w:pStyle w:val="Opstilling-punkttegn"/>
        <w:numPr>
          <w:ilvl w:val="0"/>
          <w:numId w:val="182"/>
        </w:numPr>
        <w:rPr>
          <w:rFonts w:asciiTheme="minorHAnsi" w:hAnsiTheme="minorHAnsi" w:cstheme="minorHAnsi"/>
          <w:lang w:val="da-DK"/>
        </w:rPr>
      </w:pPr>
      <w:r w:rsidRPr="000D21E9">
        <w:rPr>
          <w:rFonts w:asciiTheme="minorHAnsi" w:hAnsiTheme="minorHAnsi" w:cstheme="minorHAnsi"/>
          <w:lang w:val="da-DK"/>
        </w:rPr>
        <w:t>Den studerende skal gives forståelse for elementerne i den samlede værdikæde</w:t>
      </w:r>
    </w:p>
    <w:p w14:paraId="0EE93CF7" w14:textId="77777777" w:rsidR="000D21E9" w:rsidRPr="000D21E9" w:rsidRDefault="000D21E9" w:rsidP="00BD6132">
      <w:pPr>
        <w:pStyle w:val="Opstilling-punkttegn"/>
        <w:numPr>
          <w:ilvl w:val="0"/>
          <w:numId w:val="182"/>
        </w:numPr>
        <w:rPr>
          <w:rFonts w:asciiTheme="minorHAnsi" w:hAnsiTheme="minorHAnsi" w:cstheme="minorHAnsi"/>
          <w:lang w:val="da-DK"/>
        </w:rPr>
      </w:pPr>
      <w:r w:rsidRPr="000D21E9">
        <w:rPr>
          <w:rFonts w:asciiTheme="minorHAnsi" w:hAnsiTheme="minorHAnsi" w:cstheme="minorHAnsi"/>
          <w:lang w:val="da-DK"/>
        </w:rPr>
        <w:t>Den studerende skal have færdigheder og kompetencer til, proaktivt at kunne indgå i strategiarbe</w:t>
      </w:r>
      <w:r w:rsidRPr="000D21E9">
        <w:rPr>
          <w:rFonts w:asciiTheme="minorHAnsi" w:hAnsiTheme="minorHAnsi" w:cstheme="minorHAnsi"/>
          <w:lang w:val="da-DK"/>
        </w:rPr>
        <w:t>j</w:t>
      </w:r>
      <w:r w:rsidRPr="000D21E9">
        <w:rPr>
          <w:rFonts w:asciiTheme="minorHAnsi" w:hAnsiTheme="minorHAnsi" w:cstheme="minorHAnsi"/>
          <w:lang w:val="da-DK"/>
        </w:rPr>
        <w:t>de både ekstern og intern.</w:t>
      </w:r>
    </w:p>
    <w:p w14:paraId="24D49604" w14:textId="77777777" w:rsidR="000D21E9" w:rsidRPr="000D21E9" w:rsidRDefault="000D21E9" w:rsidP="00BD6132">
      <w:pPr>
        <w:pStyle w:val="Opstilling-punkttegn"/>
        <w:numPr>
          <w:ilvl w:val="0"/>
          <w:numId w:val="182"/>
        </w:numPr>
        <w:rPr>
          <w:rFonts w:asciiTheme="minorHAnsi" w:hAnsiTheme="minorHAnsi" w:cstheme="minorHAnsi"/>
          <w:lang w:val="da-DK"/>
        </w:rPr>
      </w:pPr>
      <w:r w:rsidRPr="000D21E9">
        <w:rPr>
          <w:rFonts w:asciiTheme="minorHAnsi" w:hAnsiTheme="minorHAnsi" w:cstheme="minorHAnsi"/>
          <w:lang w:val="da-DK"/>
        </w:rPr>
        <w:t>At den studerende opnår færdigheder og kompetencer inden for design af forsyningskæden på ta</w:t>
      </w:r>
      <w:r w:rsidRPr="000D21E9">
        <w:rPr>
          <w:rFonts w:asciiTheme="minorHAnsi" w:hAnsiTheme="minorHAnsi" w:cstheme="minorHAnsi"/>
          <w:lang w:val="da-DK"/>
        </w:rPr>
        <w:t>k</w:t>
      </w:r>
      <w:r w:rsidRPr="000D21E9">
        <w:rPr>
          <w:rFonts w:asciiTheme="minorHAnsi" w:hAnsiTheme="minorHAnsi" w:cstheme="minorHAnsi"/>
          <w:lang w:val="da-DK"/>
        </w:rPr>
        <w:t>tisk og strategisk niveau.</w:t>
      </w:r>
    </w:p>
    <w:p w14:paraId="3222850B" w14:textId="1BCD0756" w:rsidR="000D21E9" w:rsidRPr="000D21E9" w:rsidRDefault="000D21E9" w:rsidP="000D21E9">
      <w:pPr>
        <w:pStyle w:val="Overskrift4"/>
        <w:rPr>
          <w:lang w:val="da-DK"/>
        </w:rPr>
      </w:pPr>
      <w:r>
        <w:rPr>
          <w:lang w:val="da-DK"/>
        </w:rPr>
        <w:t>Læringsmål</w:t>
      </w:r>
    </w:p>
    <w:p w14:paraId="7156D687" w14:textId="73FBC243" w:rsidR="000D21E9" w:rsidRPr="000D21E9" w:rsidRDefault="000D21E9" w:rsidP="000D21E9">
      <w:pPr>
        <w:autoSpaceDE w:val="0"/>
        <w:autoSpaceDN w:val="0"/>
        <w:adjustRightInd w:val="0"/>
        <w:rPr>
          <w:rFonts w:asciiTheme="minorHAnsi" w:hAnsiTheme="minorHAnsi" w:cstheme="minorHAnsi"/>
          <w:b/>
          <w:lang w:val="da-DK"/>
        </w:rPr>
      </w:pPr>
      <w:r>
        <w:rPr>
          <w:rFonts w:asciiTheme="minorHAnsi" w:hAnsiTheme="minorHAnsi" w:cstheme="minorHAnsi"/>
          <w:b/>
          <w:lang w:val="da-DK"/>
        </w:rPr>
        <w:br/>
        <w:t>Viden</w:t>
      </w:r>
      <w:r>
        <w:rPr>
          <w:rFonts w:asciiTheme="minorHAnsi" w:hAnsiTheme="minorHAnsi" w:cstheme="minorHAnsi"/>
          <w:b/>
          <w:lang w:val="da-DK"/>
        </w:rPr>
        <w:br/>
      </w:r>
      <w:r w:rsidRPr="000D21E9">
        <w:rPr>
          <w:rFonts w:asciiTheme="minorHAnsi" w:hAnsiTheme="minorHAnsi" w:cstheme="minorHAnsi"/>
          <w:lang w:val="da-DK"/>
        </w:rPr>
        <w:t>Den studerende skal have viden om:</w:t>
      </w:r>
    </w:p>
    <w:p w14:paraId="2B70E996" w14:textId="45E6F992" w:rsidR="000D21E9" w:rsidRPr="000D21E9" w:rsidRDefault="000D21E9" w:rsidP="00BD6132">
      <w:pPr>
        <w:pStyle w:val="Opstilling-punkttegn"/>
        <w:numPr>
          <w:ilvl w:val="0"/>
          <w:numId w:val="183"/>
        </w:numPr>
        <w:rPr>
          <w:rFonts w:asciiTheme="minorHAnsi" w:hAnsiTheme="minorHAnsi" w:cstheme="minorHAnsi"/>
          <w:lang w:val="da-DK"/>
        </w:rPr>
      </w:pPr>
      <w:r w:rsidRPr="000D21E9">
        <w:rPr>
          <w:rFonts w:asciiTheme="minorHAnsi" w:hAnsiTheme="minorHAnsi" w:cstheme="minorHAnsi"/>
          <w:lang w:val="da-DK"/>
        </w:rPr>
        <w:t>Centrale områder inden for Supply Chain Management, tredjepartslogistik, fjerdepartslogistik, d</w:t>
      </w:r>
      <w:r w:rsidRPr="000D21E9">
        <w:rPr>
          <w:rFonts w:asciiTheme="minorHAnsi" w:hAnsiTheme="minorHAnsi" w:cstheme="minorHAnsi"/>
          <w:lang w:val="da-DK"/>
        </w:rPr>
        <w:t>i</w:t>
      </w:r>
      <w:r w:rsidRPr="000D21E9">
        <w:rPr>
          <w:rFonts w:asciiTheme="minorHAnsi" w:hAnsiTheme="minorHAnsi" w:cstheme="minorHAnsi"/>
          <w:lang w:val="da-DK"/>
        </w:rPr>
        <w:t>rekte distribution m.m.</w:t>
      </w:r>
    </w:p>
    <w:p w14:paraId="25BDF2BD" w14:textId="77777777" w:rsidR="000D21E9" w:rsidRPr="000D21E9" w:rsidRDefault="000D21E9" w:rsidP="00BD6132">
      <w:pPr>
        <w:pStyle w:val="Opstilling-punkttegn"/>
        <w:numPr>
          <w:ilvl w:val="0"/>
          <w:numId w:val="183"/>
        </w:numPr>
        <w:rPr>
          <w:rFonts w:asciiTheme="minorHAnsi" w:hAnsiTheme="minorHAnsi" w:cstheme="minorHAnsi"/>
          <w:lang w:val="da-DK"/>
        </w:rPr>
      </w:pPr>
      <w:r w:rsidRPr="000D21E9">
        <w:rPr>
          <w:rFonts w:asciiTheme="minorHAnsi" w:hAnsiTheme="minorHAnsi" w:cstheme="minorHAnsi"/>
          <w:lang w:val="da-DK"/>
        </w:rPr>
        <w:t>Kundens værdikæder og omkostningsprofil</w:t>
      </w:r>
    </w:p>
    <w:p w14:paraId="03160EEF" w14:textId="531DF60A" w:rsidR="000D21E9" w:rsidRPr="000D21E9" w:rsidRDefault="000D21E9" w:rsidP="00BD6132">
      <w:pPr>
        <w:pStyle w:val="Opstilling-punkttegn"/>
        <w:numPr>
          <w:ilvl w:val="0"/>
          <w:numId w:val="183"/>
        </w:numPr>
        <w:rPr>
          <w:rFonts w:asciiTheme="minorHAnsi" w:hAnsiTheme="minorHAnsi" w:cstheme="minorHAnsi"/>
          <w:lang w:val="en-US"/>
        </w:rPr>
      </w:pPr>
      <w:r w:rsidRPr="000D21E9">
        <w:rPr>
          <w:rFonts w:asciiTheme="minorHAnsi" w:hAnsiTheme="minorHAnsi" w:cstheme="minorHAnsi"/>
          <w:lang w:val="da-DK"/>
        </w:rPr>
        <w:t>Effektiviserings-værktøjer, styringsfilosofier og kvalitets- / sikrings-,</w:t>
      </w:r>
      <w:r>
        <w:rPr>
          <w:rFonts w:asciiTheme="minorHAnsi" w:hAnsiTheme="minorHAnsi" w:cstheme="minorHAnsi"/>
          <w:lang w:val="da-DK"/>
        </w:rPr>
        <w:t xml:space="preserve"> </w:t>
      </w:r>
      <w:r w:rsidRPr="000D21E9">
        <w:rPr>
          <w:rFonts w:asciiTheme="minorHAnsi" w:hAnsiTheme="minorHAnsi" w:cstheme="minorHAnsi"/>
          <w:lang w:val="da-DK"/>
        </w:rPr>
        <w:t>styrings-, systemer (som eks.</w:t>
      </w:r>
      <w:r>
        <w:rPr>
          <w:rFonts w:asciiTheme="minorHAnsi" w:hAnsiTheme="minorHAnsi" w:cstheme="minorHAnsi"/>
          <w:lang w:val="da-DK"/>
        </w:rPr>
        <w:t xml:space="preserve"> </w:t>
      </w:r>
      <w:r w:rsidRPr="000D21E9">
        <w:rPr>
          <w:rFonts w:asciiTheme="minorHAnsi" w:hAnsiTheme="minorHAnsi" w:cstheme="minorHAnsi"/>
          <w:lang w:val="en-US"/>
        </w:rPr>
        <w:t>ABC-analyse, Lean, Push/Pull, JIT, Fordisme, MRP I, MRP II, TQM og Lead Time Reduction.</w:t>
      </w:r>
    </w:p>
    <w:p w14:paraId="0047AB3D" w14:textId="77777777" w:rsidR="000D21E9" w:rsidRPr="000D21E9" w:rsidRDefault="000D21E9" w:rsidP="00BD6132">
      <w:pPr>
        <w:pStyle w:val="Opstilling-punkttegn"/>
        <w:numPr>
          <w:ilvl w:val="0"/>
          <w:numId w:val="183"/>
        </w:numPr>
        <w:rPr>
          <w:rFonts w:asciiTheme="minorHAnsi" w:hAnsiTheme="minorHAnsi" w:cstheme="minorHAnsi"/>
          <w:lang w:val="da-DK"/>
        </w:rPr>
      </w:pPr>
      <w:r w:rsidRPr="000D21E9">
        <w:rPr>
          <w:rFonts w:asciiTheme="minorHAnsi" w:hAnsiTheme="minorHAnsi" w:cstheme="minorHAnsi"/>
          <w:lang w:val="da-DK"/>
        </w:rPr>
        <w:t>Egen virksomhed og kundens ”flow”.</w:t>
      </w:r>
    </w:p>
    <w:p w14:paraId="5880F06B" w14:textId="6A852EF6" w:rsidR="000D21E9" w:rsidRDefault="000D21E9" w:rsidP="000D21E9">
      <w:pPr>
        <w:pStyle w:val="Opstilling-punkttegn"/>
        <w:ind w:left="360" w:hanging="360"/>
        <w:rPr>
          <w:rFonts w:asciiTheme="minorHAnsi" w:hAnsiTheme="minorHAnsi" w:cstheme="minorHAnsi"/>
          <w:lang w:val="da-DK"/>
        </w:rPr>
      </w:pPr>
    </w:p>
    <w:p w14:paraId="4222B47E" w14:textId="77777777" w:rsidR="000D21E9" w:rsidRDefault="000D21E9" w:rsidP="000D21E9">
      <w:pPr>
        <w:pStyle w:val="Opstilling-punkttegn"/>
        <w:ind w:left="360" w:hanging="360"/>
        <w:rPr>
          <w:rFonts w:asciiTheme="minorHAnsi" w:hAnsiTheme="minorHAnsi" w:cstheme="minorHAnsi"/>
          <w:b/>
          <w:lang w:val="da-DK"/>
        </w:rPr>
      </w:pPr>
      <w:r>
        <w:rPr>
          <w:rFonts w:asciiTheme="minorHAnsi" w:hAnsiTheme="minorHAnsi" w:cstheme="minorHAnsi"/>
          <w:b/>
          <w:lang w:val="da-DK"/>
        </w:rPr>
        <w:t>Færdigheder</w:t>
      </w:r>
    </w:p>
    <w:p w14:paraId="65941E9E" w14:textId="7B4DFA42" w:rsidR="000D21E9" w:rsidRPr="000D21E9" w:rsidRDefault="000D21E9" w:rsidP="000D21E9">
      <w:pPr>
        <w:pStyle w:val="Opstilling-punkttegn"/>
        <w:rPr>
          <w:rFonts w:asciiTheme="minorHAnsi" w:hAnsiTheme="minorHAnsi" w:cstheme="minorHAnsi"/>
          <w:lang w:val="da-DK"/>
        </w:rPr>
      </w:pPr>
      <w:r w:rsidRPr="000D21E9">
        <w:rPr>
          <w:rFonts w:asciiTheme="minorHAnsi" w:hAnsiTheme="minorHAnsi" w:cstheme="minorHAnsi"/>
          <w:lang w:val="da-DK"/>
        </w:rPr>
        <w:t>Den studerende skal have færdigheder i:</w:t>
      </w:r>
      <w:r>
        <w:rPr>
          <w:rFonts w:asciiTheme="minorHAnsi" w:hAnsiTheme="minorHAnsi" w:cstheme="minorHAnsi"/>
          <w:lang w:val="da-DK"/>
        </w:rPr>
        <w:br/>
      </w:r>
    </w:p>
    <w:p w14:paraId="7E67769A" w14:textId="77777777" w:rsidR="000D21E9" w:rsidRPr="000D21E9" w:rsidRDefault="000D21E9" w:rsidP="00BD6132">
      <w:pPr>
        <w:pStyle w:val="Opstilling-punkttegn"/>
        <w:numPr>
          <w:ilvl w:val="0"/>
          <w:numId w:val="184"/>
        </w:numPr>
        <w:rPr>
          <w:rFonts w:asciiTheme="minorHAnsi" w:hAnsiTheme="minorHAnsi" w:cstheme="minorHAnsi"/>
          <w:lang w:val="da-DK"/>
        </w:rPr>
      </w:pPr>
      <w:r w:rsidRPr="000D21E9">
        <w:rPr>
          <w:rFonts w:asciiTheme="minorHAnsi" w:hAnsiTheme="minorHAnsi" w:cstheme="minorHAnsi"/>
          <w:lang w:val="da-DK"/>
        </w:rPr>
        <w:t>Optimeringsteorier og analyseredskaber, som vil gøre den studerende i stand til at aflæse de ko</w:t>
      </w:r>
      <w:r w:rsidRPr="000D21E9">
        <w:rPr>
          <w:rFonts w:asciiTheme="minorHAnsi" w:hAnsiTheme="minorHAnsi" w:cstheme="minorHAnsi"/>
          <w:lang w:val="da-DK"/>
        </w:rPr>
        <w:t>n</w:t>
      </w:r>
      <w:r w:rsidRPr="000D21E9">
        <w:rPr>
          <w:rFonts w:asciiTheme="minorHAnsi" w:hAnsiTheme="minorHAnsi" w:cstheme="minorHAnsi"/>
          <w:lang w:val="da-DK"/>
        </w:rPr>
        <w:t>sekvenser som kundens logistik optimering har</w:t>
      </w:r>
    </w:p>
    <w:p w14:paraId="623DDEAA" w14:textId="77777777" w:rsidR="000D21E9" w:rsidRPr="000D21E9" w:rsidRDefault="000D21E9" w:rsidP="00BD6132">
      <w:pPr>
        <w:pStyle w:val="Opstilling-punkttegn"/>
        <w:numPr>
          <w:ilvl w:val="0"/>
          <w:numId w:val="184"/>
        </w:numPr>
        <w:rPr>
          <w:rFonts w:asciiTheme="minorHAnsi" w:hAnsiTheme="minorHAnsi" w:cstheme="minorHAnsi"/>
          <w:lang w:val="da-DK"/>
        </w:rPr>
      </w:pPr>
      <w:r w:rsidRPr="000D21E9">
        <w:rPr>
          <w:rFonts w:asciiTheme="minorHAnsi" w:hAnsiTheme="minorHAnsi" w:cstheme="minorHAnsi"/>
          <w:lang w:val="da-DK"/>
        </w:rPr>
        <w:t>kunne optimere transportørens produktudvikling, kompetenceniveau samt investeringsbehov.</w:t>
      </w:r>
    </w:p>
    <w:p w14:paraId="7A940F2C" w14:textId="77777777" w:rsidR="000D21E9" w:rsidRPr="000D21E9" w:rsidRDefault="000D21E9" w:rsidP="00BD6132">
      <w:pPr>
        <w:pStyle w:val="Opstilling-punkttegn"/>
        <w:numPr>
          <w:ilvl w:val="0"/>
          <w:numId w:val="184"/>
        </w:numPr>
        <w:rPr>
          <w:rFonts w:asciiTheme="minorHAnsi" w:hAnsiTheme="minorHAnsi" w:cstheme="minorHAnsi"/>
          <w:lang w:val="da-DK"/>
        </w:rPr>
      </w:pPr>
      <w:r w:rsidRPr="000D21E9">
        <w:rPr>
          <w:rFonts w:asciiTheme="minorHAnsi" w:hAnsiTheme="minorHAnsi" w:cstheme="minorHAnsi"/>
          <w:lang w:val="da-DK"/>
        </w:rPr>
        <w:t>Kunne vurdere kundens værdikæder og omkostningsprofil, og anvende disse aktivt.</w:t>
      </w:r>
    </w:p>
    <w:p w14:paraId="1D170F03" w14:textId="77777777" w:rsidR="000D21E9" w:rsidRPr="000D21E9" w:rsidRDefault="000D21E9" w:rsidP="00BD6132">
      <w:pPr>
        <w:pStyle w:val="Opstilling-punkttegn"/>
        <w:numPr>
          <w:ilvl w:val="0"/>
          <w:numId w:val="184"/>
        </w:numPr>
        <w:rPr>
          <w:rFonts w:asciiTheme="minorHAnsi" w:hAnsiTheme="minorHAnsi" w:cstheme="minorHAnsi"/>
          <w:lang w:val="da-DK"/>
        </w:rPr>
      </w:pPr>
      <w:r w:rsidRPr="000D21E9">
        <w:rPr>
          <w:rFonts w:asciiTheme="minorHAnsi" w:hAnsiTheme="minorHAnsi" w:cstheme="minorHAnsi"/>
          <w:lang w:val="da-DK"/>
        </w:rPr>
        <w:t>Kunne vurdere konsekvenser i relation til egen produktudvikling, placering og funktion på værd</w:t>
      </w:r>
      <w:r w:rsidRPr="000D21E9">
        <w:rPr>
          <w:rFonts w:asciiTheme="minorHAnsi" w:hAnsiTheme="minorHAnsi" w:cstheme="minorHAnsi"/>
          <w:lang w:val="da-DK"/>
        </w:rPr>
        <w:t>i</w:t>
      </w:r>
      <w:r w:rsidRPr="000D21E9">
        <w:rPr>
          <w:rFonts w:asciiTheme="minorHAnsi" w:hAnsiTheme="minorHAnsi" w:cstheme="minorHAnsi"/>
          <w:lang w:val="da-DK"/>
        </w:rPr>
        <w:t>kæden.</w:t>
      </w:r>
    </w:p>
    <w:p w14:paraId="18A79BAB" w14:textId="18B3437B" w:rsidR="000D21E9" w:rsidRPr="000D21E9" w:rsidRDefault="000D21E9" w:rsidP="00BD6132">
      <w:pPr>
        <w:pStyle w:val="Opstilling-punkttegn"/>
        <w:numPr>
          <w:ilvl w:val="0"/>
          <w:numId w:val="184"/>
        </w:numPr>
        <w:rPr>
          <w:rFonts w:asciiTheme="minorHAnsi" w:hAnsiTheme="minorHAnsi" w:cstheme="minorHAnsi"/>
          <w:lang w:val="da-DK"/>
        </w:rPr>
      </w:pPr>
      <w:r w:rsidRPr="000D21E9">
        <w:rPr>
          <w:rFonts w:asciiTheme="minorHAnsi" w:hAnsiTheme="minorHAnsi" w:cstheme="minorHAnsi"/>
          <w:lang w:val="da-DK"/>
        </w:rPr>
        <w:t>Kunne arbejde med relevante analysemetoder, herunder kundeanalyse, effektiviserings-værktøjer, styringsfilosofier og kvalitets- / sikrings-,</w:t>
      </w:r>
      <w:r>
        <w:rPr>
          <w:rFonts w:asciiTheme="minorHAnsi" w:hAnsiTheme="minorHAnsi" w:cstheme="minorHAnsi"/>
          <w:lang w:val="da-DK"/>
        </w:rPr>
        <w:t xml:space="preserve"> </w:t>
      </w:r>
      <w:r w:rsidRPr="000D21E9">
        <w:rPr>
          <w:rFonts w:asciiTheme="minorHAnsi" w:hAnsiTheme="minorHAnsi" w:cstheme="minorHAnsi"/>
          <w:lang w:val="da-DK"/>
        </w:rPr>
        <w:t>styrings-, systemer således at man kan indgå i et tværg</w:t>
      </w:r>
      <w:r w:rsidRPr="000D21E9">
        <w:rPr>
          <w:rFonts w:asciiTheme="minorHAnsi" w:hAnsiTheme="minorHAnsi" w:cstheme="minorHAnsi"/>
          <w:lang w:val="da-DK"/>
        </w:rPr>
        <w:t>å</w:t>
      </w:r>
      <w:r w:rsidRPr="000D21E9">
        <w:rPr>
          <w:rFonts w:asciiTheme="minorHAnsi" w:hAnsiTheme="minorHAnsi" w:cstheme="minorHAnsi"/>
          <w:lang w:val="da-DK"/>
        </w:rPr>
        <w:t>ende teamsamarbejde.</w:t>
      </w:r>
    </w:p>
    <w:p w14:paraId="710B9DB9" w14:textId="77777777" w:rsidR="000D21E9" w:rsidRPr="000D21E9" w:rsidRDefault="000D21E9" w:rsidP="00BD6132">
      <w:pPr>
        <w:pStyle w:val="Opstilling-punkttegn"/>
        <w:numPr>
          <w:ilvl w:val="0"/>
          <w:numId w:val="184"/>
        </w:numPr>
        <w:rPr>
          <w:rFonts w:asciiTheme="minorHAnsi" w:hAnsiTheme="minorHAnsi" w:cstheme="minorHAnsi"/>
          <w:lang w:val="da-DK"/>
        </w:rPr>
      </w:pPr>
      <w:r w:rsidRPr="000D21E9">
        <w:rPr>
          <w:rFonts w:asciiTheme="minorHAnsi" w:hAnsiTheme="minorHAnsi" w:cstheme="minorHAnsi"/>
          <w:lang w:val="da-DK"/>
        </w:rPr>
        <w:t>Kunne indgå proaktiv i strategiarbejde både ekstern og intern.</w:t>
      </w:r>
    </w:p>
    <w:p w14:paraId="7C48492E" w14:textId="6696F582" w:rsidR="000D21E9" w:rsidRPr="000D21E9" w:rsidRDefault="000D21E9" w:rsidP="000D21E9">
      <w:pPr>
        <w:autoSpaceDE w:val="0"/>
        <w:autoSpaceDN w:val="0"/>
        <w:adjustRightInd w:val="0"/>
        <w:rPr>
          <w:rFonts w:asciiTheme="minorHAnsi" w:hAnsiTheme="minorHAnsi" w:cstheme="minorHAnsi"/>
          <w:b/>
          <w:lang w:val="da-DK"/>
        </w:rPr>
      </w:pPr>
      <w:r>
        <w:rPr>
          <w:rFonts w:asciiTheme="minorHAnsi" w:hAnsiTheme="minorHAnsi" w:cstheme="minorHAnsi"/>
          <w:b/>
          <w:lang w:val="da-DK"/>
        </w:rPr>
        <w:lastRenderedPageBreak/>
        <w:t>Kompetencer</w:t>
      </w:r>
      <w:r>
        <w:rPr>
          <w:rFonts w:asciiTheme="minorHAnsi" w:hAnsiTheme="minorHAnsi" w:cstheme="minorHAnsi"/>
          <w:b/>
          <w:lang w:val="da-DK"/>
        </w:rPr>
        <w:br/>
      </w:r>
      <w:r w:rsidRPr="000D21E9">
        <w:rPr>
          <w:rFonts w:asciiTheme="minorHAnsi" w:hAnsiTheme="minorHAnsi" w:cstheme="minorHAnsi"/>
          <w:lang w:val="da-DK"/>
        </w:rPr>
        <w:t>Den studerende skal opnå kompetencer i:</w:t>
      </w:r>
    </w:p>
    <w:p w14:paraId="7C2C7347" w14:textId="77777777" w:rsidR="000D21E9" w:rsidRPr="000D21E9" w:rsidRDefault="000D21E9" w:rsidP="00BD6132">
      <w:pPr>
        <w:pStyle w:val="Opstilling-punkttegn"/>
        <w:numPr>
          <w:ilvl w:val="0"/>
          <w:numId w:val="185"/>
        </w:numPr>
        <w:rPr>
          <w:rFonts w:asciiTheme="minorHAnsi" w:hAnsiTheme="minorHAnsi" w:cstheme="minorHAnsi"/>
          <w:lang w:val="da-DK"/>
        </w:rPr>
      </w:pPr>
      <w:r w:rsidRPr="000D21E9">
        <w:rPr>
          <w:rFonts w:asciiTheme="minorHAnsi" w:hAnsiTheme="minorHAnsi" w:cstheme="minorHAnsi"/>
          <w:lang w:val="da-DK"/>
        </w:rPr>
        <w:t>At kunne indgå proaktiv i strategiarbejde både ekstern og intern i relation til optimering af fors</w:t>
      </w:r>
      <w:r w:rsidRPr="000D21E9">
        <w:rPr>
          <w:rFonts w:asciiTheme="minorHAnsi" w:hAnsiTheme="minorHAnsi" w:cstheme="minorHAnsi"/>
          <w:lang w:val="da-DK"/>
        </w:rPr>
        <w:t>y</w:t>
      </w:r>
      <w:r w:rsidRPr="000D21E9">
        <w:rPr>
          <w:rFonts w:asciiTheme="minorHAnsi" w:hAnsiTheme="minorHAnsi" w:cstheme="minorHAnsi"/>
          <w:lang w:val="da-DK"/>
        </w:rPr>
        <w:t>ningskæden</w:t>
      </w:r>
    </w:p>
    <w:p w14:paraId="504F5783" w14:textId="77777777" w:rsidR="000D21E9" w:rsidRPr="000D21E9" w:rsidRDefault="000D21E9" w:rsidP="00BD6132">
      <w:pPr>
        <w:pStyle w:val="Opstilling-punkttegn"/>
        <w:numPr>
          <w:ilvl w:val="0"/>
          <w:numId w:val="185"/>
        </w:numPr>
        <w:rPr>
          <w:rFonts w:asciiTheme="minorHAnsi" w:hAnsiTheme="minorHAnsi" w:cstheme="minorHAnsi"/>
          <w:lang w:val="da-DK"/>
        </w:rPr>
      </w:pPr>
      <w:r w:rsidRPr="000D21E9">
        <w:rPr>
          <w:rFonts w:asciiTheme="minorHAnsi" w:hAnsiTheme="minorHAnsi" w:cstheme="minorHAnsi"/>
          <w:lang w:val="da-DK"/>
        </w:rPr>
        <w:t>At designe forsyningskæden på taktisk og strategisk niveau, herunder indgå i relation til ledelsen både internt som eksternt.</w:t>
      </w:r>
    </w:p>
    <w:p w14:paraId="0EDD2C03" w14:textId="77777777" w:rsidR="000D21E9" w:rsidRPr="000D21E9" w:rsidRDefault="000D21E9" w:rsidP="00BD6132">
      <w:pPr>
        <w:pStyle w:val="Opstilling-punkttegn"/>
        <w:numPr>
          <w:ilvl w:val="0"/>
          <w:numId w:val="185"/>
        </w:numPr>
        <w:rPr>
          <w:rFonts w:asciiTheme="minorHAnsi" w:hAnsiTheme="minorHAnsi" w:cstheme="minorHAnsi"/>
          <w:lang w:val="da-DK"/>
        </w:rPr>
      </w:pPr>
      <w:r w:rsidRPr="000D21E9">
        <w:rPr>
          <w:rFonts w:asciiTheme="minorHAnsi" w:hAnsiTheme="minorHAnsi" w:cstheme="minorHAnsi"/>
          <w:lang w:val="da-DK"/>
        </w:rPr>
        <w:t>Selvstændigt vurderer og komme med forslag til optimering af forsyningskæden, ydelser og pr</w:t>
      </w:r>
      <w:r w:rsidRPr="000D21E9">
        <w:rPr>
          <w:rFonts w:asciiTheme="minorHAnsi" w:hAnsiTheme="minorHAnsi" w:cstheme="minorHAnsi"/>
          <w:lang w:val="da-DK"/>
        </w:rPr>
        <w:t>o</w:t>
      </w:r>
      <w:r w:rsidRPr="000D21E9">
        <w:rPr>
          <w:rFonts w:asciiTheme="minorHAnsi" w:hAnsiTheme="minorHAnsi" w:cstheme="minorHAnsi"/>
          <w:lang w:val="da-DK"/>
        </w:rPr>
        <w:t>dukter, samt vurdere og imødegå risici.</w:t>
      </w:r>
    </w:p>
    <w:p w14:paraId="55EE2663" w14:textId="77777777" w:rsidR="000D21E9" w:rsidRPr="000D21E9" w:rsidRDefault="000D21E9" w:rsidP="00BD6132">
      <w:pPr>
        <w:pStyle w:val="Opstilling-punkttegn"/>
        <w:numPr>
          <w:ilvl w:val="0"/>
          <w:numId w:val="185"/>
        </w:numPr>
        <w:rPr>
          <w:rFonts w:asciiTheme="minorHAnsi" w:hAnsiTheme="minorHAnsi" w:cstheme="minorHAnsi"/>
          <w:lang w:val="da-DK"/>
        </w:rPr>
      </w:pPr>
      <w:r w:rsidRPr="000D21E9">
        <w:rPr>
          <w:rFonts w:asciiTheme="minorHAnsi" w:hAnsiTheme="minorHAnsi" w:cstheme="minorHAnsi"/>
          <w:lang w:val="da-DK"/>
        </w:rPr>
        <w:t>Indgå som sparringpartner både internt og eksternt i relation til at styrke både egen og kunders strategiske og operationelle konkurrenceforhold.</w:t>
      </w:r>
    </w:p>
    <w:p w14:paraId="2C437FC1" w14:textId="77777777" w:rsidR="000D21E9" w:rsidRPr="000D21E9" w:rsidRDefault="000D21E9" w:rsidP="000D21E9">
      <w:pPr>
        <w:autoSpaceDE w:val="0"/>
        <w:autoSpaceDN w:val="0"/>
        <w:adjustRightInd w:val="0"/>
        <w:rPr>
          <w:rFonts w:asciiTheme="minorHAnsi" w:hAnsiTheme="minorHAnsi" w:cstheme="minorHAnsi"/>
          <w:lang w:val="da-DK"/>
        </w:rPr>
      </w:pPr>
    </w:p>
    <w:p w14:paraId="3488D625" w14:textId="3AD4BC07" w:rsidR="000D21E9" w:rsidRPr="00982863" w:rsidRDefault="000D21E9" w:rsidP="000D21E9">
      <w:pPr>
        <w:pStyle w:val="Overskrift2"/>
      </w:pPr>
      <w:bookmarkStart w:id="129" w:name="_Toc498692691"/>
      <w:r w:rsidRPr="00982863">
        <w:t>VF 1: Tender Management</w:t>
      </w:r>
      <w:bookmarkEnd w:id="129"/>
    </w:p>
    <w:p w14:paraId="46365267" w14:textId="0A470003" w:rsidR="000D21E9" w:rsidRPr="00982863" w:rsidRDefault="000D21E9" w:rsidP="000D21E9">
      <w:r w:rsidRPr="00982863">
        <w:t>ECTS: 10</w:t>
      </w:r>
    </w:p>
    <w:p w14:paraId="008C2AC7" w14:textId="6934C1CA" w:rsidR="000D21E9" w:rsidRPr="00982863" w:rsidRDefault="000D21E9" w:rsidP="000D21E9">
      <w:pPr>
        <w:pStyle w:val="Overskrift4"/>
      </w:pPr>
      <w:r w:rsidRPr="00982863">
        <w:t>Indhold</w:t>
      </w:r>
      <w:r w:rsidRPr="00982863">
        <w:br/>
      </w:r>
    </w:p>
    <w:p w14:paraId="12A18BCA" w14:textId="77777777" w:rsidR="000D21E9" w:rsidRPr="000D21E9" w:rsidRDefault="000D21E9" w:rsidP="00BD6132">
      <w:pPr>
        <w:pStyle w:val="Opstilling-punkttegn"/>
        <w:numPr>
          <w:ilvl w:val="0"/>
          <w:numId w:val="186"/>
        </w:numPr>
        <w:rPr>
          <w:rFonts w:asciiTheme="minorHAnsi" w:hAnsiTheme="minorHAnsi" w:cstheme="minorHAnsi"/>
          <w:lang w:val="da-DK"/>
        </w:rPr>
      </w:pPr>
      <w:r w:rsidRPr="000D21E9">
        <w:rPr>
          <w:rFonts w:asciiTheme="minorHAnsi" w:hAnsiTheme="minorHAnsi" w:cstheme="minorHAnsi"/>
          <w:lang w:val="da-DK"/>
        </w:rPr>
        <w:t xml:space="preserve">At den studerende opnår en kompetence der giver overblik over aktørerne der indgår i en tender indenfor transport, og den risiko der ligger her i. </w:t>
      </w:r>
    </w:p>
    <w:p w14:paraId="5A7C7187" w14:textId="77777777" w:rsidR="000D21E9" w:rsidRPr="000D21E9" w:rsidRDefault="000D21E9" w:rsidP="00BD6132">
      <w:pPr>
        <w:pStyle w:val="Opstilling-punkttegn"/>
        <w:numPr>
          <w:ilvl w:val="0"/>
          <w:numId w:val="186"/>
        </w:numPr>
        <w:rPr>
          <w:rFonts w:asciiTheme="minorHAnsi" w:hAnsiTheme="minorHAnsi" w:cstheme="minorHAnsi"/>
          <w:lang w:val="da-DK"/>
        </w:rPr>
      </w:pPr>
      <w:r w:rsidRPr="000D21E9">
        <w:rPr>
          <w:rFonts w:asciiTheme="minorHAnsi" w:hAnsiTheme="minorHAnsi" w:cstheme="minorHAnsi"/>
          <w:lang w:val="da-DK"/>
        </w:rPr>
        <w:t>At give den studerende færdigheder og kompetencer til at indgå i projektlederrollen i forbindelse med Tenders</w:t>
      </w:r>
    </w:p>
    <w:p w14:paraId="731C1F85" w14:textId="77777777" w:rsidR="000D21E9" w:rsidRPr="000D21E9" w:rsidRDefault="000D21E9" w:rsidP="00BD6132">
      <w:pPr>
        <w:pStyle w:val="Opstilling-punkttegn"/>
        <w:numPr>
          <w:ilvl w:val="0"/>
          <w:numId w:val="186"/>
        </w:numPr>
        <w:rPr>
          <w:rFonts w:asciiTheme="minorHAnsi" w:hAnsiTheme="minorHAnsi" w:cstheme="minorHAnsi"/>
          <w:lang w:val="da-DK"/>
        </w:rPr>
      </w:pPr>
      <w:r w:rsidRPr="000D21E9">
        <w:rPr>
          <w:rFonts w:asciiTheme="minorHAnsi" w:hAnsiTheme="minorHAnsi" w:cstheme="minorHAnsi"/>
          <w:lang w:val="da-DK"/>
        </w:rPr>
        <w:t>At give den studerende færdigheder og kompetencer til at udfærdige projektbeskrivelser og –specifikationer</w:t>
      </w:r>
    </w:p>
    <w:p w14:paraId="18F220D0" w14:textId="77777777" w:rsidR="000D21E9" w:rsidRPr="000D21E9" w:rsidRDefault="000D21E9" w:rsidP="00BD6132">
      <w:pPr>
        <w:pStyle w:val="Opstilling-punkttegn"/>
        <w:numPr>
          <w:ilvl w:val="0"/>
          <w:numId w:val="186"/>
        </w:numPr>
        <w:rPr>
          <w:rFonts w:asciiTheme="minorHAnsi" w:hAnsiTheme="minorHAnsi" w:cstheme="minorHAnsi"/>
          <w:lang w:val="da-DK"/>
        </w:rPr>
      </w:pPr>
      <w:r w:rsidRPr="000D21E9">
        <w:rPr>
          <w:rFonts w:asciiTheme="minorHAnsi" w:hAnsiTheme="minorHAnsi" w:cstheme="minorHAnsi"/>
          <w:lang w:val="da-DK"/>
        </w:rPr>
        <w:t>At give den studerende færdigheder og kompetencer til at have overblik og indgå i projektets faser, projektets faser</w:t>
      </w:r>
    </w:p>
    <w:p w14:paraId="1BE189D5" w14:textId="77777777" w:rsidR="000D21E9" w:rsidRPr="000D21E9" w:rsidRDefault="000D21E9" w:rsidP="00BD6132">
      <w:pPr>
        <w:pStyle w:val="Opstilling-punkttegn"/>
        <w:numPr>
          <w:ilvl w:val="0"/>
          <w:numId w:val="186"/>
        </w:numPr>
        <w:rPr>
          <w:rFonts w:asciiTheme="minorHAnsi" w:hAnsiTheme="minorHAnsi" w:cstheme="minorHAnsi"/>
          <w:lang w:val="da-DK"/>
        </w:rPr>
      </w:pPr>
      <w:r w:rsidRPr="000D21E9">
        <w:rPr>
          <w:rFonts w:asciiTheme="minorHAnsi" w:hAnsiTheme="minorHAnsi" w:cstheme="minorHAnsi"/>
          <w:lang w:val="da-DK"/>
        </w:rPr>
        <w:t>At give den studerende færdigheder og kompetencer til at forstå og rådgive i projektets processer og skabe en struktur i relation hertil.</w:t>
      </w:r>
    </w:p>
    <w:p w14:paraId="367161AF" w14:textId="77777777" w:rsidR="000D21E9" w:rsidRPr="000D21E9" w:rsidRDefault="000D21E9" w:rsidP="00BD6132">
      <w:pPr>
        <w:pStyle w:val="Opstilling-punkttegn"/>
        <w:numPr>
          <w:ilvl w:val="0"/>
          <w:numId w:val="186"/>
        </w:numPr>
        <w:rPr>
          <w:rFonts w:asciiTheme="minorHAnsi" w:hAnsiTheme="minorHAnsi" w:cstheme="minorHAnsi"/>
          <w:lang w:val="da-DK"/>
        </w:rPr>
      </w:pPr>
      <w:r w:rsidRPr="000D21E9">
        <w:rPr>
          <w:rFonts w:asciiTheme="minorHAnsi" w:hAnsiTheme="minorHAnsi" w:cstheme="minorHAnsi"/>
          <w:lang w:val="da-DK"/>
        </w:rPr>
        <w:t>Give den studerende viden og færdigheder til at etablere, udvikle og afslutte Tender projekter</w:t>
      </w:r>
    </w:p>
    <w:p w14:paraId="36BD3DFB" w14:textId="77777777" w:rsidR="000D21E9" w:rsidRPr="000D21E9" w:rsidRDefault="000D21E9" w:rsidP="00BD6132">
      <w:pPr>
        <w:pStyle w:val="Opstilling-punkttegn"/>
        <w:numPr>
          <w:ilvl w:val="0"/>
          <w:numId w:val="186"/>
        </w:numPr>
        <w:rPr>
          <w:rFonts w:asciiTheme="minorHAnsi" w:hAnsiTheme="minorHAnsi" w:cstheme="minorHAnsi"/>
          <w:lang w:val="da-DK"/>
        </w:rPr>
      </w:pPr>
      <w:r w:rsidRPr="000D21E9">
        <w:rPr>
          <w:rFonts w:asciiTheme="minorHAnsi" w:hAnsiTheme="minorHAnsi" w:cstheme="minorHAnsi"/>
          <w:lang w:val="da-DK"/>
        </w:rPr>
        <w:t>Give den studerende færdigheder og kompetencer til at rådgive omkring tenders på strategisk n</w:t>
      </w:r>
      <w:r w:rsidRPr="000D21E9">
        <w:rPr>
          <w:rFonts w:asciiTheme="minorHAnsi" w:hAnsiTheme="minorHAnsi" w:cstheme="minorHAnsi"/>
          <w:lang w:val="da-DK"/>
        </w:rPr>
        <w:t>i</w:t>
      </w:r>
      <w:r w:rsidRPr="000D21E9">
        <w:rPr>
          <w:rFonts w:asciiTheme="minorHAnsi" w:hAnsiTheme="minorHAnsi" w:cstheme="minorHAnsi"/>
          <w:lang w:val="da-DK"/>
        </w:rPr>
        <w:t>veau.</w:t>
      </w:r>
    </w:p>
    <w:p w14:paraId="14FFA3FF" w14:textId="64845C34" w:rsidR="000D21E9" w:rsidRPr="000D21E9" w:rsidRDefault="000D21E9" w:rsidP="000D21E9">
      <w:pPr>
        <w:pStyle w:val="Overskrift4"/>
        <w:rPr>
          <w:lang w:val="da-DK"/>
        </w:rPr>
      </w:pPr>
      <w:r>
        <w:rPr>
          <w:lang w:val="da-DK"/>
        </w:rPr>
        <w:t>Læringsmål</w:t>
      </w:r>
    </w:p>
    <w:p w14:paraId="62BB8BCA" w14:textId="6DFBE32E" w:rsidR="000D21E9" w:rsidRPr="000D21E9" w:rsidRDefault="000D21E9" w:rsidP="000D21E9">
      <w:pPr>
        <w:autoSpaceDE w:val="0"/>
        <w:autoSpaceDN w:val="0"/>
        <w:adjustRightInd w:val="0"/>
        <w:rPr>
          <w:rFonts w:asciiTheme="minorHAnsi" w:hAnsiTheme="minorHAnsi" w:cstheme="minorHAnsi"/>
          <w:b/>
          <w:lang w:val="da-DK"/>
        </w:rPr>
      </w:pPr>
      <w:r>
        <w:rPr>
          <w:rFonts w:asciiTheme="minorHAnsi" w:hAnsiTheme="minorHAnsi" w:cstheme="minorHAnsi"/>
          <w:lang w:val="da-DK"/>
        </w:rPr>
        <w:br/>
      </w:r>
      <w:r>
        <w:rPr>
          <w:rFonts w:asciiTheme="minorHAnsi" w:hAnsiTheme="minorHAnsi" w:cstheme="minorHAnsi"/>
          <w:b/>
          <w:lang w:val="da-DK"/>
        </w:rPr>
        <w:t>Viden</w:t>
      </w:r>
      <w:r>
        <w:rPr>
          <w:rFonts w:asciiTheme="minorHAnsi" w:hAnsiTheme="minorHAnsi" w:cstheme="minorHAnsi"/>
          <w:b/>
          <w:lang w:val="da-DK"/>
        </w:rPr>
        <w:br/>
      </w:r>
      <w:r w:rsidRPr="000D21E9">
        <w:rPr>
          <w:rFonts w:asciiTheme="minorHAnsi" w:hAnsiTheme="minorHAnsi" w:cstheme="minorHAnsi"/>
          <w:lang w:val="da-DK"/>
        </w:rPr>
        <w:t>Den studerende skal have viden om:</w:t>
      </w:r>
    </w:p>
    <w:p w14:paraId="4FEEA677" w14:textId="77777777" w:rsidR="000D21E9" w:rsidRPr="000D21E9" w:rsidRDefault="000D21E9" w:rsidP="00BD6132">
      <w:pPr>
        <w:pStyle w:val="Opstilling-punkttegn"/>
        <w:numPr>
          <w:ilvl w:val="0"/>
          <w:numId w:val="187"/>
        </w:numPr>
        <w:rPr>
          <w:rFonts w:asciiTheme="minorHAnsi" w:hAnsiTheme="minorHAnsi" w:cstheme="minorHAnsi"/>
          <w:lang w:val="da-DK"/>
        </w:rPr>
      </w:pPr>
      <w:r w:rsidRPr="000D21E9">
        <w:rPr>
          <w:rFonts w:asciiTheme="minorHAnsi" w:hAnsiTheme="minorHAnsi" w:cstheme="minorHAnsi"/>
          <w:lang w:val="da-DK"/>
        </w:rPr>
        <w:t>Aftaleret, herunder aftaleindgåelse og aftalers gyldighed.</w:t>
      </w:r>
    </w:p>
    <w:p w14:paraId="1174F428" w14:textId="77777777" w:rsidR="000D21E9" w:rsidRPr="000D21E9" w:rsidRDefault="000D21E9" w:rsidP="00BD6132">
      <w:pPr>
        <w:pStyle w:val="Opstilling-punkttegn"/>
        <w:numPr>
          <w:ilvl w:val="0"/>
          <w:numId w:val="187"/>
        </w:numPr>
        <w:rPr>
          <w:rFonts w:asciiTheme="minorHAnsi" w:hAnsiTheme="minorHAnsi" w:cstheme="minorHAnsi"/>
          <w:lang w:val="da-DK"/>
        </w:rPr>
      </w:pPr>
      <w:r w:rsidRPr="000D21E9">
        <w:rPr>
          <w:rFonts w:asciiTheme="minorHAnsi" w:hAnsiTheme="minorHAnsi" w:cstheme="minorHAnsi"/>
          <w:lang w:val="da-DK"/>
        </w:rPr>
        <w:t>Aftalers omfang og fortolkning og International aftaleindgåelse.</w:t>
      </w:r>
    </w:p>
    <w:p w14:paraId="4EC75C9A" w14:textId="032A98D3" w:rsidR="000D21E9" w:rsidRPr="000D21E9" w:rsidRDefault="000D21E9" w:rsidP="00BD6132">
      <w:pPr>
        <w:pStyle w:val="Opstilling-punkttegn"/>
        <w:numPr>
          <w:ilvl w:val="0"/>
          <w:numId w:val="187"/>
        </w:numPr>
        <w:rPr>
          <w:rFonts w:asciiTheme="minorHAnsi" w:hAnsiTheme="minorHAnsi" w:cstheme="minorHAnsi"/>
          <w:lang w:val="da-DK"/>
        </w:rPr>
      </w:pPr>
      <w:r w:rsidRPr="000D21E9">
        <w:rPr>
          <w:rFonts w:asciiTheme="minorHAnsi" w:hAnsiTheme="minorHAnsi" w:cstheme="minorHAnsi"/>
          <w:lang w:val="da-DK"/>
        </w:rPr>
        <w:t xml:space="preserve">Centrale metoder og modeller </w:t>
      </w:r>
      <w:r w:rsidR="00BD6132" w:rsidRPr="000D21E9">
        <w:rPr>
          <w:rFonts w:asciiTheme="minorHAnsi" w:hAnsiTheme="minorHAnsi" w:cstheme="minorHAnsi"/>
          <w:lang w:val="da-DK"/>
        </w:rPr>
        <w:t>inden for</w:t>
      </w:r>
      <w:r w:rsidRPr="000D21E9">
        <w:rPr>
          <w:rFonts w:asciiTheme="minorHAnsi" w:hAnsiTheme="minorHAnsi" w:cstheme="minorHAnsi"/>
          <w:lang w:val="da-DK"/>
        </w:rPr>
        <w:t xml:space="preserve"> begrebet key account management (hvordan tilfører man værdier til kunden, IT, services mm.) </w:t>
      </w:r>
    </w:p>
    <w:p w14:paraId="51385104" w14:textId="77777777" w:rsidR="000D21E9" w:rsidRPr="000D21E9" w:rsidRDefault="000D21E9" w:rsidP="00BD6132">
      <w:pPr>
        <w:pStyle w:val="Opstilling-punkttegn"/>
        <w:numPr>
          <w:ilvl w:val="0"/>
          <w:numId w:val="187"/>
        </w:numPr>
        <w:rPr>
          <w:rFonts w:asciiTheme="minorHAnsi" w:hAnsiTheme="minorHAnsi" w:cstheme="minorHAnsi"/>
          <w:lang w:val="da-DK"/>
        </w:rPr>
      </w:pPr>
      <w:r w:rsidRPr="000D21E9">
        <w:rPr>
          <w:rFonts w:asciiTheme="minorHAnsi" w:hAnsiTheme="minorHAnsi" w:cstheme="minorHAnsi"/>
          <w:lang w:val="da-DK"/>
        </w:rPr>
        <w:t>Faserne i forhandlinger</w:t>
      </w:r>
    </w:p>
    <w:p w14:paraId="7888F4D2" w14:textId="77777777" w:rsidR="000D21E9" w:rsidRPr="000D21E9" w:rsidRDefault="000D21E9" w:rsidP="00BD6132">
      <w:pPr>
        <w:pStyle w:val="Opstilling-punkttegn"/>
        <w:numPr>
          <w:ilvl w:val="0"/>
          <w:numId w:val="187"/>
        </w:numPr>
        <w:rPr>
          <w:rFonts w:asciiTheme="minorHAnsi" w:hAnsiTheme="minorHAnsi" w:cstheme="minorHAnsi"/>
          <w:lang w:val="da-DK"/>
        </w:rPr>
      </w:pPr>
      <w:r w:rsidRPr="000D21E9">
        <w:rPr>
          <w:rFonts w:asciiTheme="minorHAnsi" w:hAnsiTheme="minorHAnsi" w:cstheme="minorHAnsi"/>
          <w:lang w:val="da-DK"/>
        </w:rPr>
        <w:t>Muligheder for at minimere risici</w:t>
      </w:r>
    </w:p>
    <w:p w14:paraId="39250B7C" w14:textId="77777777" w:rsidR="000D21E9" w:rsidRPr="000D21E9" w:rsidRDefault="000D21E9" w:rsidP="000D21E9">
      <w:pPr>
        <w:autoSpaceDE w:val="0"/>
        <w:autoSpaceDN w:val="0"/>
        <w:adjustRightInd w:val="0"/>
        <w:rPr>
          <w:rFonts w:asciiTheme="minorHAnsi" w:hAnsiTheme="minorHAnsi" w:cstheme="minorHAnsi"/>
          <w:lang w:val="da-DK"/>
        </w:rPr>
      </w:pPr>
    </w:p>
    <w:p w14:paraId="09930CA0" w14:textId="563E12DD" w:rsidR="000D21E9" w:rsidRPr="000D21E9" w:rsidRDefault="00BD6132" w:rsidP="000D21E9">
      <w:pPr>
        <w:autoSpaceDE w:val="0"/>
        <w:autoSpaceDN w:val="0"/>
        <w:adjustRightInd w:val="0"/>
        <w:rPr>
          <w:rFonts w:asciiTheme="minorHAnsi" w:hAnsiTheme="minorHAnsi" w:cstheme="minorHAnsi"/>
          <w:b/>
          <w:lang w:val="da-DK"/>
        </w:rPr>
      </w:pPr>
      <w:r>
        <w:rPr>
          <w:rFonts w:asciiTheme="minorHAnsi" w:hAnsiTheme="minorHAnsi" w:cstheme="minorHAnsi"/>
          <w:b/>
          <w:lang w:val="da-DK"/>
        </w:rPr>
        <w:lastRenderedPageBreak/>
        <w:t>Færdigheder</w:t>
      </w:r>
      <w:r>
        <w:rPr>
          <w:rFonts w:asciiTheme="minorHAnsi" w:hAnsiTheme="minorHAnsi" w:cstheme="minorHAnsi"/>
          <w:b/>
          <w:lang w:val="da-DK"/>
        </w:rPr>
        <w:br/>
      </w:r>
      <w:r w:rsidR="000D21E9" w:rsidRPr="00BD6132">
        <w:rPr>
          <w:rFonts w:asciiTheme="minorHAnsi" w:hAnsiTheme="minorHAnsi" w:cstheme="minorHAnsi"/>
          <w:lang w:val="da-DK"/>
        </w:rPr>
        <w:t xml:space="preserve">Den studerende skal have færdigheder </w:t>
      </w:r>
      <w:r>
        <w:rPr>
          <w:rFonts w:asciiTheme="minorHAnsi" w:hAnsiTheme="minorHAnsi" w:cstheme="minorHAnsi"/>
          <w:lang w:val="da-DK"/>
        </w:rPr>
        <w:t>i</w:t>
      </w:r>
      <w:r w:rsidR="000D21E9" w:rsidRPr="00BD6132">
        <w:rPr>
          <w:rFonts w:asciiTheme="minorHAnsi" w:hAnsiTheme="minorHAnsi" w:cstheme="minorHAnsi"/>
          <w:lang w:val="da-DK"/>
        </w:rPr>
        <w:t>:</w:t>
      </w:r>
    </w:p>
    <w:p w14:paraId="69581C08" w14:textId="77777777" w:rsidR="000D21E9" w:rsidRPr="000D21E9" w:rsidRDefault="000D21E9" w:rsidP="00BD6132">
      <w:pPr>
        <w:pStyle w:val="Opstilling-punkttegn"/>
        <w:numPr>
          <w:ilvl w:val="0"/>
          <w:numId w:val="188"/>
        </w:numPr>
        <w:rPr>
          <w:rFonts w:asciiTheme="minorHAnsi" w:hAnsiTheme="minorHAnsi" w:cstheme="minorHAnsi"/>
          <w:lang w:val="da-DK"/>
        </w:rPr>
      </w:pPr>
      <w:r w:rsidRPr="000D21E9">
        <w:rPr>
          <w:rFonts w:asciiTheme="minorHAnsi" w:hAnsiTheme="minorHAnsi" w:cstheme="minorHAnsi"/>
          <w:lang w:val="da-DK"/>
        </w:rPr>
        <w:t>Projektstyringsværktøjer og faserne her i.</w:t>
      </w:r>
    </w:p>
    <w:p w14:paraId="74384ACD" w14:textId="77777777" w:rsidR="000D21E9" w:rsidRPr="000D21E9" w:rsidRDefault="000D21E9" w:rsidP="00BD6132">
      <w:pPr>
        <w:pStyle w:val="Opstilling-punkttegn"/>
        <w:numPr>
          <w:ilvl w:val="0"/>
          <w:numId w:val="188"/>
        </w:numPr>
        <w:rPr>
          <w:rFonts w:asciiTheme="minorHAnsi" w:hAnsiTheme="minorHAnsi" w:cstheme="minorHAnsi"/>
          <w:lang w:val="da-DK"/>
        </w:rPr>
      </w:pPr>
      <w:r w:rsidRPr="000D21E9">
        <w:rPr>
          <w:rFonts w:asciiTheme="minorHAnsi" w:hAnsiTheme="minorHAnsi" w:cstheme="minorHAnsi"/>
          <w:lang w:val="da-DK"/>
        </w:rPr>
        <w:t>Vurdering af økonomiske forhold der indgår i tenders.</w:t>
      </w:r>
    </w:p>
    <w:p w14:paraId="2E9A89E4" w14:textId="77777777" w:rsidR="000D21E9" w:rsidRPr="000D21E9" w:rsidRDefault="000D21E9" w:rsidP="00BD6132">
      <w:pPr>
        <w:pStyle w:val="Opstilling-punkttegn"/>
        <w:numPr>
          <w:ilvl w:val="0"/>
          <w:numId w:val="188"/>
        </w:numPr>
        <w:rPr>
          <w:rFonts w:asciiTheme="minorHAnsi" w:hAnsiTheme="minorHAnsi" w:cstheme="minorHAnsi"/>
          <w:lang w:val="da-DK"/>
        </w:rPr>
      </w:pPr>
      <w:r w:rsidRPr="000D21E9">
        <w:rPr>
          <w:rFonts w:asciiTheme="minorHAnsi" w:hAnsiTheme="minorHAnsi" w:cstheme="minorHAnsi"/>
          <w:lang w:val="da-DK"/>
        </w:rPr>
        <w:t>Strukturerer projektet i faser og herunder kunne vurdere økonomien der indgår.</w:t>
      </w:r>
    </w:p>
    <w:p w14:paraId="79A8CD8F" w14:textId="77777777" w:rsidR="000D21E9" w:rsidRPr="000D21E9" w:rsidRDefault="000D21E9" w:rsidP="00BD6132">
      <w:pPr>
        <w:pStyle w:val="Opstilling-punkttegn"/>
        <w:numPr>
          <w:ilvl w:val="0"/>
          <w:numId w:val="188"/>
        </w:numPr>
        <w:rPr>
          <w:rFonts w:asciiTheme="minorHAnsi" w:hAnsiTheme="minorHAnsi" w:cstheme="minorHAnsi"/>
          <w:lang w:val="da-DK"/>
        </w:rPr>
      </w:pPr>
      <w:r w:rsidRPr="000D21E9">
        <w:rPr>
          <w:rFonts w:asciiTheme="minorHAnsi" w:hAnsiTheme="minorHAnsi" w:cstheme="minorHAnsi"/>
          <w:lang w:val="da-DK"/>
        </w:rPr>
        <w:t>Inddeler projektet i relevante faser.</w:t>
      </w:r>
    </w:p>
    <w:p w14:paraId="5BE2F011" w14:textId="77777777" w:rsidR="000D21E9" w:rsidRPr="000D21E9" w:rsidRDefault="000D21E9" w:rsidP="00BD6132">
      <w:pPr>
        <w:pStyle w:val="Opstilling-punkttegn"/>
        <w:numPr>
          <w:ilvl w:val="0"/>
          <w:numId w:val="188"/>
        </w:numPr>
        <w:rPr>
          <w:rFonts w:asciiTheme="minorHAnsi" w:hAnsiTheme="minorHAnsi" w:cstheme="minorHAnsi"/>
          <w:lang w:val="da-DK"/>
        </w:rPr>
      </w:pPr>
      <w:r w:rsidRPr="000D21E9">
        <w:rPr>
          <w:rFonts w:asciiTheme="minorHAnsi" w:hAnsiTheme="minorHAnsi" w:cstheme="minorHAnsi"/>
          <w:lang w:val="da-DK"/>
        </w:rPr>
        <w:t>Opfølgning på resultater og tenderudbud både internt som i relation hos andre aktører.</w:t>
      </w:r>
    </w:p>
    <w:p w14:paraId="2C20A59A" w14:textId="77777777" w:rsidR="000D21E9" w:rsidRPr="000D21E9" w:rsidRDefault="000D21E9" w:rsidP="00BD6132">
      <w:pPr>
        <w:pStyle w:val="Opstilling-punkttegn"/>
        <w:numPr>
          <w:ilvl w:val="0"/>
          <w:numId w:val="188"/>
        </w:numPr>
        <w:rPr>
          <w:rFonts w:asciiTheme="minorHAnsi" w:hAnsiTheme="minorHAnsi" w:cstheme="minorHAnsi"/>
          <w:lang w:val="da-DK"/>
        </w:rPr>
      </w:pPr>
      <w:r w:rsidRPr="000D21E9">
        <w:rPr>
          <w:rFonts w:asciiTheme="minorHAnsi" w:hAnsiTheme="minorHAnsi" w:cstheme="minorHAnsi"/>
          <w:lang w:val="da-DK"/>
        </w:rPr>
        <w:t>Ved opfølgning kunne sikre økonomi, ressourceforbrug og dokumentationen.</w:t>
      </w:r>
    </w:p>
    <w:p w14:paraId="7B7DCE39" w14:textId="77777777" w:rsidR="000D21E9" w:rsidRPr="000D21E9" w:rsidRDefault="000D21E9" w:rsidP="00BD6132">
      <w:pPr>
        <w:pStyle w:val="Opstilling-punkttegn"/>
        <w:numPr>
          <w:ilvl w:val="0"/>
          <w:numId w:val="188"/>
        </w:numPr>
        <w:rPr>
          <w:rFonts w:asciiTheme="minorHAnsi" w:hAnsiTheme="minorHAnsi" w:cstheme="minorHAnsi"/>
          <w:lang w:val="da-DK"/>
        </w:rPr>
      </w:pPr>
      <w:r w:rsidRPr="000D21E9">
        <w:rPr>
          <w:rFonts w:asciiTheme="minorHAnsi" w:hAnsiTheme="minorHAnsi" w:cstheme="minorHAnsi"/>
          <w:lang w:val="da-DK"/>
        </w:rPr>
        <w:t>Skal kunne identificere, vurdere og analysere udbudsmateriale.</w:t>
      </w:r>
    </w:p>
    <w:p w14:paraId="245D5346" w14:textId="77777777" w:rsidR="000D21E9" w:rsidRPr="000D21E9" w:rsidRDefault="000D21E9" w:rsidP="00BD6132">
      <w:pPr>
        <w:pStyle w:val="Opstilling-punkttegn"/>
        <w:numPr>
          <w:ilvl w:val="0"/>
          <w:numId w:val="188"/>
        </w:numPr>
        <w:rPr>
          <w:rFonts w:asciiTheme="minorHAnsi" w:hAnsiTheme="minorHAnsi" w:cstheme="minorHAnsi"/>
          <w:lang w:val="da-DK"/>
        </w:rPr>
      </w:pPr>
      <w:r w:rsidRPr="000D21E9">
        <w:rPr>
          <w:rFonts w:asciiTheme="minorHAnsi" w:hAnsiTheme="minorHAnsi" w:cstheme="minorHAnsi"/>
          <w:lang w:val="da-DK"/>
        </w:rPr>
        <w:t>Kunne vurdere risici, og lave en risk-analyse.</w:t>
      </w:r>
    </w:p>
    <w:p w14:paraId="2B5073EE" w14:textId="77777777" w:rsidR="000D21E9" w:rsidRPr="000D21E9" w:rsidRDefault="000D21E9" w:rsidP="00BD6132">
      <w:pPr>
        <w:pStyle w:val="Opstilling-punkttegn"/>
        <w:numPr>
          <w:ilvl w:val="0"/>
          <w:numId w:val="188"/>
        </w:numPr>
        <w:rPr>
          <w:rFonts w:asciiTheme="minorHAnsi" w:hAnsiTheme="minorHAnsi" w:cstheme="minorHAnsi"/>
          <w:lang w:val="da-DK"/>
        </w:rPr>
      </w:pPr>
      <w:r w:rsidRPr="000D21E9">
        <w:rPr>
          <w:rFonts w:asciiTheme="minorHAnsi" w:hAnsiTheme="minorHAnsi" w:cstheme="minorHAnsi"/>
          <w:lang w:val="da-DK"/>
        </w:rPr>
        <w:t>Have redskaber (kommunikative) til at stille kritiske eller opklarende spørgsmål i bud (tender)fasen.</w:t>
      </w:r>
    </w:p>
    <w:p w14:paraId="487C4096" w14:textId="579AE9D3" w:rsidR="000D21E9" w:rsidRDefault="000D21E9" w:rsidP="000D21E9">
      <w:pPr>
        <w:autoSpaceDE w:val="0"/>
        <w:autoSpaceDN w:val="0"/>
        <w:adjustRightInd w:val="0"/>
        <w:rPr>
          <w:rFonts w:asciiTheme="minorHAnsi" w:hAnsiTheme="minorHAnsi" w:cstheme="minorHAnsi"/>
          <w:lang w:val="da-DK"/>
        </w:rPr>
      </w:pPr>
    </w:p>
    <w:p w14:paraId="61C68D23" w14:textId="722360A0" w:rsidR="000D21E9" w:rsidRPr="000D21E9" w:rsidRDefault="00BD6132" w:rsidP="000D21E9">
      <w:pPr>
        <w:autoSpaceDE w:val="0"/>
        <w:autoSpaceDN w:val="0"/>
        <w:adjustRightInd w:val="0"/>
        <w:rPr>
          <w:rFonts w:asciiTheme="minorHAnsi" w:hAnsiTheme="minorHAnsi" w:cstheme="minorHAnsi"/>
          <w:b/>
          <w:lang w:val="da-DK"/>
        </w:rPr>
      </w:pPr>
      <w:r>
        <w:rPr>
          <w:rFonts w:asciiTheme="minorHAnsi" w:hAnsiTheme="minorHAnsi" w:cstheme="minorHAnsi"/>
          <w:b/>
          <w:lang w:val="da-DK"/>
        </w:rPr>
        <w:t>Kompetencer</w:t>
      </w:r>
      <w:r>
        <w:rPr>
          <w:rFonts w:asciiTheme="minorHAnsi" w:hAnsiTheme="minorHAnsi" w:cstheme="minorHAnsi"/>
          <w:b/>
          <w:lang w:val="da-DK"/>
        </w:rPr>
        <w:br/>
      </w:r>
      <w:r w:rsidR="000D21E9" w:rsidRPr="00BD6132">
        <w:rPr>
          <w:rFonts w:asciiTheme="minorHAnsi" w:hAnsiTheme="minorHAnsi" w:cstheme="minorHAnsi"/>
          <w:lang w:val="da-DK"/>
        </w:rPr>
        <w:t>Den studerende skal opnå kompetencer i:</w:t>
      </w:r>
    </w:p>
    <w:p w14:paraId="19215EF8" w14:textId="77777777" w:rsidR="000D21E9" w:rsidRPr="000D21E9" w:rsidRDefault="000D21E9" w:rsidP="00BD6132">
      <w:pPr>
        <w:pStyle w:val="Opstilling-punkttegn"/>
        <w:numPr>
          <w:ilvl w:val="0"/>
          <w:numId w:val="189"/>
        </w:numPr>
        <w:rPr>
          <w:rFonts w:asciiTheme="minorHAnsi" w:hAnsiTheme="minorHAnsi" w:cstheme="minorHAnsi"/>
          <w:lang w:val="da-DK"/>
        </w:rPr>
      </w:pPr>
      <w:r w:rsidRPr="000D21E9">
        <w:rPr>
          <w:rFonts w:asciiTheme="minorHAnsi" w:hAnsiTheme="minorHAnsi" w:cstheme="minorHAnsi"/>
          <w:lang w:val="da-DK"/>
        </w:rPr>
        <w:t>Skal kunne indgå i rollen som projektleder i alle projektets faser.</w:t>
      </w:r>
    </w:p>
    <w:p w14:paraId="30450F1C" w14:textId="77777777" w:rsidR="000D21E9" w:rsidRPr="000D21E9" w:rsidRDefault="000D21E9" w:rsidP="00BD6132">
      <w:pPr>
        <w:pStyle w:val="Opstilling-punkttegn"/>
        <w:numPr>
          <w:ilvl w:val="0"/>
          <w:numId w:val="189"/>
        </w:numPr>
        <w:rPr>
          <w:rFonts w:asciiTheme="minorHAnsi" w:hAnsiTheme="minorHAnsi" w:cstheme="minorHAnsi"/>
          <w:lang w:val="da-DK"/>
        </w:rPr>
      </w:pPr>
      <w:r w:rsidRPr="000D21E9">
        <w:rPr>
          <w:rFonts w:asciiTheme="minorHAnsi" w:hAnsiTheme="minorHAnsi" w:cstheme="minorHAnsi"/>
          <w:lang w:val="da-DK"/>
        </w:rPr>
        <w:t>Skal kritisk kunne vurdere og afdække risici og finde/- rådgive om minimering af disse.</w:t>
      </w:r>
    </w:p>
    <w:p w14:paraId="646175CB" w14:textId="77777777" w:rsidR="000D21E9" w:rsidRPr="000D21E9" w:rsidRDefault="000D21E9" w:rsidP="00BD6132">
      <w:pPr>
        <w:pStyle w:val="Opstilling-punkttegn"/>
        <w:numPr>
          <w:ilvl w:val="0"/>
          <w:numId w:val="189"/>
        </w:numPr>
        <w:rPr>
          <w:rFonts w:asciiTheme="minorHAnsi" w:hAnsiTheme="minorHAnsi" w:cstheme="minorHAnsi"/>
          <w:lang w:val="da-DK"/>
        </w:rPr>
      </w:pPr>
      <w:r w:rsidRPr="000D21E9">
        <w:rPr>
          <w:rFonts w:asciiTheme="minorHAnsi" w:hAnsiTheme="minorHAnsi" w:cstheme="minorHAnsi"/>
          <w:lang w:val="da-DK"/>
        </w:rPr>
        <w:t>Kunne arbejde strategisk med projektbeskrivelser og – specifikationer herunder projektets faser, processer og struktur ved etablering, udvikling og afslutning af Tender projekter.</w:t>
      </w:r>
    </w:p>
    <w:p w14:paraId="351D85B8" w14:textId="77777777" w:rsidR="000D21E9" w:rsidRPr="000D21E9" w:rsidRDefault="000D21E9" w:rsidP="000D21E9">
      <w:pPr>
        <w:autoSpaceDE w:val="0"/>
        <w:autoSpaceDN w:val="0"/>
        <w:adjustRightInd w:val="0"/>
        <w:rPr>
          <w:rFonts w:asciiTheme="minorHAnsi" w:hAnsiTheme="minorHAnsi" w:cstheme="minorHAnsi"/>
          <w:lang w:val="da-DK"/>
        </w:rPr>
      </w:pPr>
    </w:p>
    <w:p w14:paraId="489FBAD6" w14:textId="7C7DAD73" w:rsidR="000D21E9" w:rsidRDefault="000D21E9" w:rsidP="00BD6132">
      <w:pPr>
        <w:pStyle w:val="Overskrift2"/>
        <w:rPr>
          <w:lang w:val="da-DK"/>
        </w:rPr>
      </w:pPr>
      <w:bookmarkStart w:id="130" w:name="_Toc498692692"/>
      <w:r w:rsidRPr="000D21E9">
        <w:rPr>
          <w:lang w:val="da-DK"/>
        </w:rPr>
        <w:t>VF</w:t>
      </w:r>
      <w:r w:rsidR="00BD6132">
        <w:rPr>
          <w:lang w:val="da-DK"/>
        </w:rPr>
        <w:t>2:</w:t>
      </w:r>
      <w:r w:rsidRPr="000D21E9">
        <w:rPr>
          <w:lang w:val="da-DK"/>
        </w:rPr>
        <w:t xml:space="preserve"> Strategi</w:t>
      </w:r>
      <w:r w:rsidR="00BD6132">
        <w:rPr>
          <w:lang w:val="da-DK"/>
        </w:rPr>
        <w:t>sk forretningsudvikling</w:t>
      </w:r>
      <w:bookmarkEnd w:id="130"/>
    </w:p>
    <w:p w14:paraId="65353AAD" w14:textId="3AAEB111" w:rsidR="00BD6132" w:rsidRPr="00BD6132" w:rsidRDefault="00BD6132" w:rsidP="00BD6132">
      <w:pPr>
        <w:rPr>
          <w:lang w:val="da-DK"/>
        </w:rPr>
      </w:pPr>
      <w:r>
        <w:rPr>
          <w:lang w:val="da-DK"/>
        </w:rPr>
        <w:t>ECTS: 10</w:t>
      </w:r>
    </w:p>
    <w:p w14:paraId="32CF7929" w14:textId="2811F824" w:rsidR="000D21E9" w:rsidRPr="000D21E9" w:rsidRDefault="00BD6132" w:rsidP="00BD6132">
      <w:pPr>
        <w:pStyle w:val="Overskrift4"/>
        <w:rPr>
          <w:lang w:val="da-DK"/>
        </w:rPr>
      </w:pPr>
      <w:r>
        <w:rPr>
          <w:lang w:val="da-DK"/>
        </w:rPr>
        <w:t>Indhold</w:t>
      </w:r>
      <w:r>
        <w:rPr>
          <w:lang w:val="da-DK"/>
        </w:rPr>
        <w:br/>
      </w:r>
    </w:p>
    <w:p w14:paraId="298F9B8C" w14:textId="77777777" w:rsidR="000D21E9" w:rsidRPr="000D21E9" w:rsidRDefault="000D21E9" w:rsidP="00BD6132">
      <w:pPr>
        <w:pStyle w:val="Opstilling-punkttegn"/>
        <w:numPr>
          <w:ilvl w:val="0"/>
          <w:numId w:val="190"/>
        </w:numPr>
        <w:rPr>
          <w:rFonts w:asciiTheme="minorHAnsi" w:hAnsiTheme="minorHAnsi" w:cstheme="minorHAnsi"/>
          <w:lang w:val="da-DK"/>
        </w:rPr>
      </w:pPr>
      <w:r w:rsidRPr="000D21E9">
        <w:rPr>
          <w:rFonts w:asciiTheme="minorHAnsi" w:hAnsiTheme="minorHAnsi" w:cstheme="minorHAnsi"/>
          <w:lang w:val="da-DK"/>
        </w:rPr>
        <w:t>At give den studerende færdigheder så denne kan indgå i forretningens udviklingen på strategisk niveau.</w:t>
      </w:r>
    </w:p>
    <w:p w14:paraId="054F2593" w14:textId="77777777" w:rsidR="000D21E9" w:rsidRPr="000D21E9" w:rsidRDefault="000D21E9" w:rsidP="00BD6132">
      <w:pPr>
        <w:pStyle w:val="Opstilling-punkttegn"/>
        <w:numPr>
          <w:ilvl w:val="0"/>
          <w:numId w:val="190"/>
        </w:numPr>
        <w:rPr>
          <w:rFonts w:asciiTheme="minorHAnsi" w:hAnsiTheme="minorHAnsi" w:cstheme="minorHAnsi"/>
          <w:lang w:val="da-DK"/>
        </w:rPr>
      </w:pPr>
      <w:r w:rsidRPr="000D21E9">
        <w:rPr>
          <w:rFonts w:asciiTheme="minorHAnsi" w:hAnsiTheme="minorHAnsi" w:cstheme="minorHAnsi"/>
          <w:lang w:val="da-DK"/>
        </w:rPr>
        <w:t>At give den studerende færdigheder og kompetencer til at kunne identificere forretningsmæssige udviklingsmuligheder.</w:t>
      </w:r>
    </w:p>
    <w:p w14:paraId="48613877" w14:textId="77777777" w:rsidR="000D21E9" w:rsidRPr="000D21E9" w:rsidRDefault="000D21E9" w:rsidP="00BD6132">
      <w:pPr>
        <w:pStyle w:val="Opstilling-punkttegn"/>
        <w:numPr>
          <w:ilvl w:val="0"/>
          <w:numId w:val="190"/>
        </w:numPr>
        <w:rPr>
          <w:rFonts w:asciiTheme="minorHAnsi" w:hAnsiTheme="minorHAnsi" w:cstheme="minorHAnsi"/>
          <w:lang w:val="da-DK"/>
        </w:rPr>
      </w:pPr>
      <w:r w:rsidRPr="000D21E9">
        <w:rPr>
          <w:rFonts w:asciiTheme="minorHAnsi" w:hAnsiTheme="minorHAnsi" w:cstheme="minorHAnsi"/>
          <w:lang w:val="da-DK"/>
        </w:rPr>
        <w:t>At give den studerende færdigheder og kompetencer til at kunne operationalisere handlinger på indsatser.</w:t>
      </w:r>
    </w:p>
    <w:p w14:paraId="54C012AF" w14:textId="77777777" w:rsidR="000D21E9" w:rsidRPr="000D21E9" w:rsidRDefault="000D21E9" w:rsidP="00BD6132">
      <w:pPr>
        <w:pStyle w:val="Opstilling-punkttegn"/>
        <w:numPr>
          <w:ilvl w:val="0"/>
          <w:numId w:val="190"/>
        </w:numPr>
        <w:rPr>
          <w:rFonts w:asciiTheme="minorHAnsi" w:hAnsiTheme="minorHAnsi" w:cstheme="minorHAnsi"/>
          <w:lang w:val="da-DK"/>
        </w:rPr>
      </w:pPr>
      <w:r w:rsidRPr="000D21E9">
        <w:rPr>
          <w:rFonts w:asciiTheme="minorHAnsi" w:hAnsiTheme="minorHAnsi" w:cstheme="minorHAnsi"/>
          <w:lang w:val="da-DK"/>
        </w:rPr>
        <w:t>At give den studerende færdigheder og kompetencer til at formulere og sammensætte en han</w:t>
      </w:r>
      <w:r w:rsidRPr="000D21E9">
        <w:rPr>
          <w:rFonts w:asciiTheme="minorHAnsi" w:hAnsiTheme="minorHAnsi" w:cstheme="minorHAnsi"/>
          <w:lang w:val="da-DK"/>
        </w:rPr>
        <w:t>d</w:t>
      </w:r>
      <w:r w:rsidRPr="000D21E9">
        <w:rPr>
          <w:rFonts w:asciiTheme="minorHAnsi" w:hAnsiTheme="minorHAnsi" w:cstheme="minorHAnsi"/>
          <w:lang w:val="da-DK"/>
        </w:rPr>
        <w:t xml:space="preserve">lingsplan i relation til virksomhedens kompetencer.  </w:t>
      </w:r>
    </w:p>
    <w:p w14:paraId="67999B2A" w14:textId="77777777" w:rsidR="000D21E9" w:rsidRPr="000D21E9" w:rsidRDefault="000D21E9" w:rsidP="000D21E9">
      <w:pPr>
        <w:pStyle w:val="Opstilling-punkttegn"/>
        <w:ind w:left="360"/>
        <w:rPr>
          <w:rFonts w:asciiTheme="minorHAnsi" w:hAnsiTheme="minorHAnsi" w:cstheme="minorHAnsi"/>
          <w:lang w:val="da-DK"/>
        </w:rPr>
      </w:pPr>
    </w:p>
    <w:p w14:paraId="0AE28110" w14:textId="41B8CA3B" w:rsidR="000D21E9" w:rsidRDefault="00BD6132" w:rsidP="00BD6132">
      <w:pPr>
        <w:pStyle w:val="Overskrift4"/>
        <w:rPr>
          <w:lang w:val="da-DK"/>
        </w:rPr>
      </w:pPr>
      <w:r>
        <w:rPr>
          <w:lang w:val="da-DK"/>
        </w:rPr>
        <w:t>Læringsmål</w:t>
      </w:r>
    </w:p>
    <w:p w14:paraId="3294B897" w14:textId="3978D1B4" w:rsidR="000D21E9" w:rsidRPr="000D21E9" w:rsidRDefault="00BD6132" w:rsidP="00BD6132">
      <w:pPr>
        <w:rPr>
          <w:rFonts w:asciiTheme="minorHAnsi" w:hAnsiTheme="minorHAnsi" w:cstheme="minorHAnsi"/>
          <w:b/>
          <w:lang w:val="da-DK"/>
        </w:rPr>
      </w:pPr>
      <w:r>
        <w:rPr>
          <w:lang w:val="da-DK"/>
        </w:rPr>
        <w:br/>
      </w:r>
      <w:r>
        <w:rPr>
          <w:b/>
          <w:lang w:val="da-DK"/>
        </w:rPr>
        <w:t>Viden</w:t>
      </w:r>
      <w:r>
        <w:rPr>
          <w:b/>
          <w:lang w:val="da-DK"/>
        </w:rPr>
        <w:br/>
      </w:r>
      <w:r w:rsidR="000D21E9" w:rsidRPr="00BD6132">
        <w:rPr>
          <w:rFonts w:asciiTheme="minorHAnsi" w:hAnsiTheme="minorHAnsi" w:cstheme="minorHAnsi"/>
          <w:lang w:val="da-DK"/>
        </w:rPr>
        <w:t>Den studerende skal have viden om:</w:t>
      </w:r>
    </w:p>
    <w:p w14:paraId="0E7A3B2C" w14:textId="77777777" w:rsidR="000D21E9" w:rsidRPr="000D21E9" w:rsidRDefault="000D21E9" w:rsidP="00BD6132">
      <w:pPr>
        <w:pStyle w:val="Opstilling-punkttegn"/>
        <w:numPr>
          <w:ilvl w:val="0"/>
          <w:numId w:val="191"/>
        </w:numPr>
        <w:rPr>
          <w:rFonts w:asciiTheme="minorHAnsi" w:hAnsiTheme="minorHAnsi" w:cstheme="minorHAnsi"/>
          <w:lang w:val="da-DK"/>
        </w:rPr>
      </w:pPr>
      <w:r w:rsidRPr="000D21E9">
        <w:rPr>
          <w:rFonts w:asciiTheme="minorHAnsi" w:hAnsiTheme="minorHAnsi" w:cstheme="minorHAnsi"/>
          <w:lang w:val="da-DK"/>
        </w:rPr>
        <w:t>Et strategisk overblik via relevante analyse valg.</w:t>
      </w:r>
    </w:p>
    <w:p w14:paraId="023CB0F3" w14:textId="77777777" w:rsidR="000D21E9" w:rsidRPr="000D21E9" w:rsidRDefault="000D21E9" w:rsidP="00BD6132">
      <w:pPr>
        <w:pStyle w:val="Opstilling-punkttegn"/>
        <w:numPr>
          <w:ilvl w:val="0"/>
          <w:numId w:val="191"/>
        </w:numPr>
        <w:rPr>
          <w:rFonts w:asciiTheme="minorHAnsi" w:hAnsiTheme="minorHAnsi" w:cstheme="minorHAnsi"/>
          <w:lang w:val="da-DK"/>
        </w:rPr>
      </w:pPr>
      <w:r w:rsidRPr="000D21E9">
        <w:rPr>
          <w:rFonts w:asciiTheme="minorHAnsi" w:hAnsiTheme="minorHAnsi" w:cstheme="minorHAnsi"/>
          <w:lang w:val="da-DK"/>
        </w:rPr>
        <w:lastRenderedPageBreak/>
        <w:t>Indblik i samspillet mellem det omgivende forretningsmiljø (kontekst) og forretningsmodellen, og dermed forandringstemaer.</w:t>
      </w:r>
    </w:p>
    <w:p w14:paraId="6D5D02F6" w14:textId="77777777" w:rsidR="000D21E9" w:rsidRPr="000D21E9" w:rsidRDefault="000D21E9" w:rsidP="00BD6132">
      <w:pPr>
        <w:pStyle w:val="Opstilling-punkttegn"/>
        <w:numPr>
          <w:ilvl w:val="0"/>
          <w:numId w:val="191"/>
        </w:numPr>
        <w:rPr>
          <w:rFonts w:asciiTheme="minorHAnsi" w:hAnsiTheme="minorHAnsi" w:cstheme="minorHAnsi"/>
          <w:lang w:val="da-DK"/>
        </w:rPr>
      </w:pPr>
      <w:r w:rsidRPr="000D21E9">
        <w:rPr>
          <w:rFonts w:asciiTheme="minorHAnsi" w:hAnsiTheme="minorHAnsi" w:cstheme="minorHAnsi"/>
          <w:lang w:val="da-DK"/>
        </w:rPr>
        <w:t>Indblik i hvordan man som team skaber en konkret portefølje af strategiske initiativer.</w:t>
      </w:r>
    </w:p>
    <w:p w14:paraId="2447896A" w14:textId="77777777" w:rsidR="000D21E9" w:rsidRPr="000D21E9" w:rsidRDefault="000D21E9" w:rsidP="00BD6132">
      <w:pPr>
        <w:pStyle w:val="Opstilling-punkttegn"/>
        <w:numPr>
          <w:ilvl w:val="0"/>
          <w:numId w:val="191"/>
        </w:numPr>
        <w:rPr>
          <w:rFonts w:asciiTheme="minorHAnsi" w:hAnsiTheme="minorHAnsi" w:cstheme="minorHAnsi"/>
          <w:lang w:val="da-DK"/>
        </w:rPr>
      </w:pPr>
      <w:r w:rsidRPr="000D21E9">
        <w:rPr>
          <w:rFonts w:asciiTheme="minorHAnsi" w:hAnsiTheme="minorHAnsi" w:cstheme="minorHAnsi"/>
          <w:lang w:val="da-DK"/>
        </w:rPr>
        <w:t>Skabelsen af hvordan virksomheden i fællesskab kommer fra strategi til handling.</w:t>
      </w:r>
    </w:p>
    <w:p w14:paraId="676F5D3B" w14:textId="14A6B647" w:rsidR="000D21E9" w:rsidRDefault="000D21E9" w:rsidP="000D21E9">
      <w:pPr>
        <w:autoSpaceDE w:val="0"/>
        <w:autoSpaceDN w:val="0"/>
        <w:adjustRightInd w:val="0"/>
        <w:rPr>
          <w:rFonts w:asciiTheme="minorHAnsi" w:hAnsiTheme="minorHAnsi" w:cstheme="minorHAnsi"/>
          <w:lang w:val="da-DK"/>
        </w:rPr>
      </w:pPr>
    </w:p>
    <w:p w14:paraId="36588357" w14:textId="17DD4374" w:rsidR="000D21E9" w:rsidRPr="000D21E9" w:rsidRDefault="00BD6132" w:rsidP="000D21E9">
      <w:pPr>
        <w:autoSpaceDE w:val="0"/>
        <w:autoSpaceDN w:val="0"/>
        <w:adjustRightInd w:val="0"/>
        <w:rPr>
          <w:rFonts w:asciiTheme="minorHAnsi" w:hAnsiTheme="minorHAnsi" w:cstheme="minorHAnsi"/>
          <w:lang w:val="da-DK"/>
        </w:rPr>
      </w:pPr>
      <w:r>
        <w:rPr>
          <w:rFonts w:asciiTheme="minorHAnsi" w:hAnsiTheme="minorHAnsi" w:cstheme="minorHAnsi"/>
          <w:b/>
          <w:lang w:val="da-DK"/>
        </w:rPr>
        <w:t>Færdigheder</w:t>
      </w:r>
      <w:r>
        <w:rPr>
          <w:rFonts w:asciiTheme="minorHAnsi" w:hAnsiTheme="minorHAnsi" w:cstheme="minorHAnsi"/>
          <w:b/>
          <w:lang w:val="da-DK"/>
        </w:rPr>
        <w:br/>
      </w:r>
      <w:r w:rsidR="000D21E9" w:rsidRPr="00BD6132">
        <w:rPr>
          <w:rFonts w:asciiTheme="minorHAnsi" w:hAnsiTheme="minorHAnsi" w:cstheme="minorHAnsi"/>
          <w:lang w:val="da-DK"/>
        </w:rPr>
        <w:t>Den studerende skal have færdigheder i:</w:t>
      </w:r>
    </w:p>
    <w:p w14:paraId="7CB37173" w14:textId="77777777" w:rsidR="000D21E9" w:rsidRPr="000D21E9" w:rsidRDefault="000D21E9" w:rsidP="00BD6132">
      <w:pPr>
        <w:pStyle w:val="Opstilling-punkttegn"/>
        <w:numPr>
          <w:ilvl w:val="0"/>
          <w:numId w:val="192"/>
        </w:numPr>
        <w:rPr>
          <w:rFonts w:asciiTheme="minorHAnsi" w:hAnsiTheme="minorHAnsi" w:cstheme="minorHAnsi"/>
          <w:lang w:val="da-DK"/>
        </w:rPr>
      </w:pPr>
      <w:r w:rsidRPr="000D21E9">
        <w:rPr>
          <w:rFonts w:asciiTheme="minorHAnsi" w:hAnsiTheme="minorHAnsi" w:cstheme="minorHAnsi"/>
          <w:lang w:val="da-DK"/>
        </w:rPr>
        <w:t>Kunne vurdere og lave en Markedsanalyse/- markedsposition.</w:t>
      </w:r>
    </w:p>
    <w:p w14:paraId="0B14489C" w14:textId="19265F73" w:rsidR="000D21E9" w:rsidRPr="000D21E9" w:rsidRDefault="00BD6132" w:rsidP="00BD6132">
      <w:pPr>
        <w:pStyle w:val="Opstilling-punkttegn"/>
        <w:numPr>
          <w:ilvl w:val="0"/>
          <w:numId w:val="192"/>
        </w:numPr>
        <w:rPr>
          <w:rFonts w:asciiTheme="minorHAnsi" w:hAnsiTheme="minorHAnsi" w:cstheme="minorHAnsi"/>
          <w:lang w:val="da-DK"/>
        </w:rPr>
      </w:pPr>
      <w:r>
        <w:rPr>
          <w:rFonts w:asciiTheme="minorHAnsi" w:hAnsiTheme="minorHAnsi" w:cstheme="minorHAnsi"/>
          <w:lang w:val="da-DK"/>
        </w:rPr>
        <w:t xml:space="preserve">Udfærdige en </w:t>
      </w:r>
      <w:r w:rsidR="000D21E9" w:rsidRPr="000D21E9">
        <w:rPr>
          <w:rFonts w:asciiTheme="minorHAnsi" w:hAnsiTheme="minorHAnsi" w:cstheme="minorHAnsi"/>
          <w:lang w:val="da-DK"/>
        </w:rPr>
        <w:t>konkurrentanalyse og lave anbefalinger hertil.</w:t>
      </w:r>
    </w:p>
    <w:p w14:paraId="243237A7" w14:textId="77777777" w:rsidR="000D21E9" w:rsidRPr="000D21E9" w:rsidRDefault="000D21E9" w:rsidP="00BD6132">
      <w:pPr>
        <w:pStyle w:val="Opstilling-punkttegn"/>
        <w:numPr>
          <w:ilvl w:val="0"/>
          <w:numId w:val="192"/>
        </w:numPr>
        <w:rPr>
          <w:rFonts w:asciiTheme="minorHAnsi" w:hAnsiTheme="minorHAnsi" w:cstheme="minorHAnsi"/>
          <w:lang w:val="da-DK"/>
        </w:rPr>
      </w:pPr>
      <w:r w:rsidRPr="000D21E9">
        <w:rPr>
          <w:rFonts w:asciiTheme="minorHAnsi" w:hAnsiTheme="minorHAnsi" w:cstheme="minorHAnsi"/>
          <w:lang w:val="da-DK"/>
        </w:rPr>
        <w:t>. Drive og udvikle koncepter (perspektiver for forretningsområder).</w:t>
      </w:r>
    </w:p>
    <w:p w14:paraId="358DD73D" w14:textId="77777777" w:rsidR="000D21E9" w:rsidRPr="000D21E9" w:rsidRDefault="000D21E9" w:rsidP="00BD6132">
      <w:pPr>
        <w:pStyle w:val="Opstilling-punkttegn"/>
        <w:numPr>
          <w:ilvl w:val="0"/>
          <w:numId w:val="192"/>
        </w:numPr>
        <w:rPr>
          <w:rFonts w:asciiTheme="minorHAnsi" w:hAnsiTheme="minorHAnsi" w:cstheme="minorHAnsi"/>
          <w:lang w:val="da-DK"/>
        </w:rPr>
      </w:pPr>
      <w:r w:rsidRPr="000D21E9">
        <w:rPr>
          <w:rFonts w:asciiTheme="minorHAnsi" w:hAnsiTheme="minorHAnsi" w:cstheme="minorHAnsi"/>
          <w:lang w:val="da-DK"/>
        </w:rPr>
        <w:t>Kunne forstå trends og kundeadfærd.</w:t>
      </w:r>
    </w:p>
    <w:p w14:paraId="1D870346" w14:textId="77777777" w:rsidR="000D21E9" w:rsidRPr="000D21E9" w:rsidRDefault="000D21E9" w:rsidP="00BD6132">
      <w:pPr>
        <w:pStyle w:val="Opstilling-punkttegn"/>
        <w:numPr>
          <w:ilvl w:val="0"/>
          <w:numId w:val="192"/>
        </w:numPr>
        <w:rPr>
          <w:rFonts w:asciiTheme="minorHAnsi" w:hAnsiTheme="minorHAnsi" w:cstheme="minorHAnsi"/>
          <w:lang w:val="da-DK"/>
        </w:rPr>
      </w:pPr>
      <w:r w:rsidRPr="000D21E9">
        <w:rPr>
          <w:rFonts w:asciiTheme="minorHAnsi" w:hAnsiTheme="minorHAnsi" w:cstheme="minorHAnsi"/>
          <w:lang w:val="da-DK"/>
        </w:rPr>
        <w:t>Forstå og inddrage kunder og kunders kunder i relation til forretningsudviklingen</w:t>
      </w:r>
    </w:p>
    <w:p w14:paraId="5F954C2D" w14:textId="77777777" w:rsidR="000D21E9" w:rsidRPr="000D21E9" w:rsidRDefault="000D21E9" w:rsidP="00BD6132">
      <w:pPr>
        <w:pStyle w:val="Opstilling-punkttegn"/>
        <w:numPr>
          <w:ilvl w:val="0"/>
          <w:numId w:val="192"/>
        </w:numPr>
        <w:rPr>
          <w:rFonts w:asciiTheme="minorHAnsi" w:hAnsiTheme="minorHAnsi" w:cstheme="minorHAnsi"/>
          <w:lang w:val="da-DK"/>
        </w:rPr>
      </w:pPr>
      <w:r w:rsidRPr="000D21E9">
        <w:rPr>
          <w:rFonts w:asciiTheme="minorHAnsi" w:hAnsiTheme="minorHAnsi" w:cstheme="minorHAnsi"/>
          <w:lang w:val="da-DK"/>
        </w:rPr>
        <w:t>Anvende forskellige innovationsværktøjer</w:t>
      </w:r>
    </w:p>
    <w:p w14:paraId="7D983994" w14:textId="77777777" w:rsidR="000D21E9" w:rsidRPr="000D21E9" w:rsidRDefault="000D21E9" w:rsidP="000D21E9">
      <w:pPr>
        <w:pStyle w:val="Opstilling-punkttegn"/>
        <w:ind w:left="360"/>
        <w:rPr>
          <w:rFonts w:asciiTheme="minorHAnsi" w:hAnsiTheme="minorHAnsi" w:cstheme="minorHAnsi"/>
          <w:lang w:val="da-DK"/>
        </w:rPr>
      </w:pPr>
    </w:p>
    <w:p w14:paraId="53E5DDCC" w14:textId="2C8FE9B3" w:rsidR="000D21E9" w:rsidRDefault="000D21E9" w:rsidP="00BD6132">
      <w:pPr>
        <w:pStyle w:val="Opstilling-punkttegn"/>
        <w:rPr>
          <w:rFonts w:asciiTheme="minorHAnsi" w:hAnsiTheme="minorHAnsi" w:cstheme="minorHAnsi"/>
          <w:lang w:val="da-DK"/>
        </w:rPr>
      </w:pPr>
    </w:p>
    <w:p w14:paraId="63F80EE0" w14:textId="6FBA1BA9" w:rsidR="000D21E9" w:rsidRPr="000D21E9" w:rsidRDefault="00BD6132" w:rsidP="00BD6132">
      <w:pPr>
        <w:pStyle w:val="Opstilling-punkttegn"/>
        <w:rPr>
          <w:rFonts w:asciiTheme="minorHAnsi" w:hAnsiTheme="minorHAnsi" w:cstheme="minorHAnsi"/>
          <w:b/>
          <w:lang w:val="da-DK"/>
        </w:rPr>
      </w:pPr>
      <w:r>
        <w:rPr>
          <w:rFonts w:asciiTheme="minorHAnsi" w:hAnsiTheme="minorHAnsi" w:cstheme="minorHAnsi"/>
          <w:b/>
          <w:lang w:val="da-DK"/>
        </w:rPr>
        <w:t>Kompetencer</w:t>
      </w:r>
      <w:r>
        <w:rPr>
          <w:rFonts w:asciiTheme="minorHAnsi" w:hAnsiTheme="minorHAnsi" w:cstheme="minorHAnsi"/>
          <w:b/>
          <w:lang w:val="da-DK"/>
        </w:rPr>
        <w:br/>
      </w:r>
      <w:r w:rsidR="000D21E9" w:rsidRPr="00BD6132">
        <w:rPr>
          <w:rFonts w:asciiTheme="minorHAnsi" w:hAnsiTheme="minorHAnsi" w:cstheme="minorHAnsi"/>
          <w:lang w:val="da-DK"/>
        </w:rPr>
        <w:t>Den studerende skal opnå kompetencer i:</w:t>
      </w:r>
    </w:p>
    <w:p w14:paraId="150A9B4A" w14:textId="77777777" w:rsidR="00BD6132" w:rsidRDefault="00BD6132" w:rsidP="000D21E9">
      <w:pPr>
        <w:pStyle w:val="Opstilling-punkttegn"/>
        <w:rPr>
          <w:rFonts w:asciiTheme="minorHAnsi" w:hAnsiTheme="minorHAnsi" w:cstheme="minorHAnsi"/>
          <w:lang w:val="da-DK"/>
        </w:rPr>
      </w:pPr>
    </w:p>
    <w:p w14:paraId="3E5FA03C" w14:textId="2657E576" w:rsidR="000D21E9" w:rsidRPr="000D21E9" w:rsidRDefault="000D21E9" w:rsidP="00BD6132">
      <w:pPr>
        <w:pStyle w:val="Opstilling-punkttegn"/>
        <w:numPr>
          <w:ilvl w:val="0"/>
          <w:numId w:val="193"/>
        </w:numPr>
        <w:rPr>
          <w:rFonts w:asciiTheme="minorHAnsi" w:hAnsiTheme="minorHAnsi" w:cstheme="minorHAnsi"/>
          <w:lang w:val="da-DK"/>
        </w:rPr>
      </w:pPr>
      <w:r w:rsidRPr="000D21E9">
        <w:rPr>
          <w:rFonts w:asciiTheme="minorHAnsi" w:hAnsiTheme="minorHAnsi" w:cstheme="minorHAnsi"/>
          <w:lang w:val="da-DK"/>
        </w:rPr>
        <w:t>Den studerende skal kunne kortlægge og forstå virksomheds – forretningsmodeller.</w:t>
      </w:r>
    </w:p>
    <w:p w14:paraId="7592F71C" w14:textId="77777777" w:rsidR="000D21E9" w:rsidRPr="000D21E9" w:rsidRDefault="000D21E9" w:rsidP="00BD6132">
      <w:pPr>
        <w:pStyle w:val="Opstilling-punkttegn"/>
        <w:numPr>
          <w:ilvl w:val="0"/>
          <w:numId w:val="193"/>
        </w:numPr>
        <w:rPr>
          <w:rFonts w:asciiTheme="minorHAnsi" w:hAnsiTheme="minorHAnsi" w:cstheme="minorHAnsi"/>
          <w:lang w:val="da-DK"/>
        </w:rPr>
      </w:pPr>
      <w:r w:rsidRPr="000D21E9">
        <w:rPr>
          <w:rFonts w:asciiTheme="minorHAnsi" w:hAnsiTheme="minorHAnsi" w:cstheme="minorHAnsi"/>
          <w:lang w:val="da-DK"/>
        </w:rPr>
        <w:t>Skal kunne agere i værdikæden.</w:t>
      </w:r>
    </w:p>
    <w:p w14:paraId="221EDACB" w14:textId="77777777" w:rsidR="000D21E9" w:rsidRPr="000D21E9" w:rsidRDefault="000D21E9" w:rsidP="00BD6132">
      <w:pPr>
        <w:pStyle w:val="Opstilling-punkttegn"/>
        <w:numPr>
          <w:ilvl w:val="0"/>
          <w:numId w:val="193"/>
        </w:numPr>
        <w:rPr>
          <w:rFonts w:asciiTheme="minorHAnsi" w:hAnsiTheme="minorHAnsi" w:cstheme="minorHAnsi"/>
          <w:lang w:val="da-DK"/>
        </w:rPr>
      </w:pPr>
      <w:r w:rsidRPr="000D21E9">
        <w:rPr>
          <w:rFonts w:asciiTheme="minorHAnsi" w:hAnsiTheme="minorHAnsi" w:cstheme="minorHAnsi"/>
          <w:lang w:val="da-DK"/>
        </w:rPr>
        <w:t>Forståelse for forandrings teori og hvordan der skabes forandringer.</w:t>
      </w:r>
    </w:p>
    <w:p w14:paraId="14BC6DB3" w14:textId="77777777" w:rsidR="000D21E9" w:rsidRPr="000D21E9" w:rsidRDefault="000D21E9" w:rsidP="00BD6132">
      <w:pPr>
        <w:pStyle w:val="Opstilling-punkttegn"/>
        <w:numPr>
          <w:ilvl w:val="0"/>
          <w:numId w:val="193"/>
        </w:numPr>
        <w:rPr>
          <w:rFonts w:asciiTheme="minorHAnsi" w:hAnsiTheme="minorHAnsi" w:cstheme="minorHAnsi"/>
          <w:lang w:val="da-DK"/>
        </w:rPr>
      </w:pPr>
      <w:r w:rsidRPr="000D21E9">
        <w:rPr>
          <w:rFonts w:asciiTheme="minorHAnsi" w:hAnsiTheme="minorHAnsi" w:cstheme="minorHAnsi"/>
          <w:lang w:val="da-DK"/>
        </w:rPr>
        <w:t>Hvordan virksomheden kommer fra strategi til handling.</w:t>
      </w:r>
    </w:p>
    <w:p w14:paraId="0CB39615" w14:textId="7CC21903" w:rsidR="000D21E9" w:rsidRPr="000D21E9" w:rsidRDefault="000D21E9" w:rsidP="000D21E9">
      <w:pPr>
        <w:autoSpaceDE w:val="0"/>
        <w:autoSpaceDN w:val="0"/>
        <w:adjustRightInd w:val="0"/>
        <w:rPr>
          <w:rFonts w:asciiTheme="minorHAnsi" w:hAnsiTheme="minorHAnsi" w:cstheme="minorHAnsi"/>
          <w:b/>
          <w:lang w:val="da-DK"/>
        </w:rPr>
      </w:pPr>
    </w:p>
    <w:p w14:paraId="609166C3" w14:textId="22A60A48" w:rsidR="000D21E9" w:rsidRDefault="000D21E9" w:rsidP="00BD6132">
      <w:pPr>
        <w:pStyle w:val="Overskrift2"/>
        <w:rPr>
          <w:lang w:val="da-DK"/>
        </w:rPr>
      </w:pPr>
      <w:bookmarkStart w:id="131" w:name="_Toc498692693"/>
      <w:r w:rsidRPr="000D21E9">
        <w:rPr>
          <w:lang w:val="da-DK"/>
        </w:rPr>
        <w:t>VF</w:t>
      </w:r>
      <w:r w:rsidR="00BD6132">
        <w:rPr>
          <w:lang w:val="da-DK"/>
        </w:rPr>
        <w:t xml:space="preserve"> 3: Indkøb og forhandling</w:t>
      </w:r>
      <w:bookmarkEnd w:id="131"/>
    </w:p>
    <w:p w14:paraId="06DBB7B4" w14:textId="3BEEED3E" w:rsidR="00BD6132" w:rsidRPr="00BD6132" w:rsidRDefault="00BD6132" w:rsidP="00BD6132">
      <w:pPr>
        <w:rPr>
          <w:lang w:val="da-DK"/>
        </w:rPr>
      </w:pPr>
      <w:r>
        <w:rPr>
          <w:lang w:val="da-DK"/>
        </w:rPr>
        <w:t>ECTS: 10</w:t>
      </w:r>
    </w:p>
    <w:p w14:paraId="45203D74" w14:textId="72B4C5E2" w:rsidR="000D21E9" w:rsidRDefault="00BD6132" w:rsidP="00BD6132">
      <w:pPr>
        <w:pStyle w:val="Overskrift4"/>
        <w:rPr>
          <w:lang w:val="da-DK"/>
        </w:rPr>
      </w:pPr>
      <w:r>
        <w:rPr>
          <w:lang w:val="da-DK"/>
        </w:rPr>
        <w:t>Indhold</w:t>
      </w:r>
    </w:p>
    <w:p w14:paraId="7EC01A82" w14:textId="77777777" w:rsidR="00BD6132" w:rsidRDefault="00BD6132" w:rsidP="000D21E9">
      <w:pPr>
        <w:pStyle w:val="Opstilling-punkttegn"/>
        <w:rPr>
          <w:rFonts w:asciiTheme="minorHAnsi" w:hAnsiTheme="minorHAnsi" w:cstheme="minorHAnsi"/>
          <w:lang w:val="da-DK"/>
        </w:rPr>
      </w:pPr>
    </w:p>
    <w:p w14:paraId="53381CDC" w14:textId="1360AC56" w:rsidR="000D21E9" w:rsidRPr="000D21E9" w:rsidRDefault="000D21E9" w:rsidP="00BD6132">
      <w:pPr>
        <w:pStyle w:val="Opstilling-punkttegn"/>
        <w:numPr>
          <w:ilvl w:val="0"/>
          <w:numId w:val="194"/>
        </w:numPr>
        <w:rPr>
          <w:rFonts w:asciiTheme="minorHAnsi" w:hAnsiTheme="minorHAnsi" w:cstheme="minorHAnsi"/>
          <w:lang w:val="da-DK"/>
        </w:rPr>
      </w:pPr>
      <w:r w:rsidRPr="000D21E9">
        <w:rPr>
          <w:rFonts w:asciiTheme="minorHAnsi" w:hAnsiTheme="minorHAnsi" w:cstheme="minorHAnsi"/>
          <w:lang w:val="da-DK"/>
        </w:rPr>
        <w:t>Den studerende skal opnå færdigheder og kompetencer til at kunne indgå i indkøbsprocessen</w:t>
      </w:r>
    </w:p>
    <w:p w14:paraId="2AB817F2" w14:textId="77777777" w:rsidR="000D21E9" w:rsidRPr="000D21E9" w:rsidRDefault="000D21E9" w:rsidP="00BD6132">
      <w:pPr>
        <w:pStyle w:val="Opstilling-punkttegn"/>
        <w:numPr>
          <w:ilvl w:val="0"/>
          <w:numId w:val="194"/>
        </w:numPr>
        <w:rPr>
          <w:rFonts w:asciiTheme="minorHAnsi" w:hAnsiTheme="minorHAnsi" w:cstheme="minorHAnsi"/>
          <w:lang w:val="da-DK"/>
        </w:rPr>
      </w:pPr>
      <w:r w:rsidRPr="000D21E9">
        <w:rPr>
          <w:rFonts w:asciiTheme="minorHAnsi" w:hAnsiTheme="minorHAnsi" w:cstheme="minorHAnsi"/>
          <w:lang w:val="da-DK"/>
        </w:rPr>
        <w:t>At den studerende opnår færdigheder og kompetencer til at kunne udarbejde en forhandlingsstr</w:t>
      </w:r>
      <w:r w:rsidRPr="000D21E9">
        <w:rPr>
          <w:rFonts w:asciiTheme="minorHAnsi" w:hAnsiTheme="minorHAnsi" w:cstheme="minorHAnsi"/>
          <w:lang w:val="da-DK"/>
        </w:rPr>
        <w:t>a</w:t>
      </w:r>
      <w:r w:rsidRPr="000D21E9">
        <w:rPr>
          <w:rFonts w:asciiTheme="minorHAnsi" w:hAnsiTheme="minorHAnsi" w:cstheme="minorHAnsi"/>
          <w:lang w:val="da-DK"/>
        </w:rPr>
        <w:t>tegi</w:t>
      </w:r>
    </w:p>
    <w:p w14:paraId="737B6857" w14:textId="77777777" w:rsidR="000D21E9" w:rsidRPr="000D21E9" w:rsidRDefault="000D21E9" w:rsidP="00BD6132">
      <w:pPr>
        <w:pStyle w:val="Opstilling-punkttegn"/>
        <w:numPr>
          <w:ilvl w:val="0"/>
          <w:numId w:val="194"/>
        </w:numPr>
        <w:rPr>
          <w:rFonts w:asciiTheme="minorHAnsi" w:hAnsiTheme="minorHAnsi" w:cstheme="minorHAnsi"/>
          <w:lang w:val="da-DK"/>
        </w:rPr>
      </w:pPr>
      <w:r w:rsidRPr="000D21E9">
        <w:rPr>
          <w:rFonts w:asciiTheme="minorHAnsi" w:hAnsiTheme="minorHAnsi" w:cstheme="minorHAnsi"/>
          <w:lang w:val="da-DK"/>
        </w:rPr>
        <w:t>At den studerende opnår færdigheder og kompetencer til at forberede selve forhandlingen.</w:t>
      </w:r>
    </w:p>
    <w:p w14:paraId="605ED21B" w14:textId="77777777" w:rsidR="000D21E9" w:rsidRPr="000D21E9" w:rsidRDefault="000D21E9" w:rsidP="00BD6132">
      <w:pPr>
        <w:pStyle w:val="Opstilling-punkttegn"/>
        <w:numPr>
          <w:ilvl w:val="0"/>
          <w:numId w:val="194"/>
        </w:numPr>
        <w:rPr>
          <w:rFonts w:asciiTheme="minorHAnsi" w:hAnsiTheme="minorHAnsi" w:cstheme="minorHAnsi"/>
          <w:lang w:val="da-DK"/>
        </w:rPr>
      </w:pPr>
      <w:r w:rsidRPr="000D21E9">
        <w:rPr>
          <w:rFonts w:asciiTheme="minorHAnsi" w:hAnsiTheme="minorHAnsi" w:cstheme="minorHAnsi"/>
          <w:lang w:val="da-DK"/>
        </w:rPr>
        <w:t>At den studerende opnår færdigheder og kompetencer til at kunne vurdere indkøbets indvirkning på organisationen</w:t>
      </w:r>
    </w:p>
    <w:p w14:paraId="30AF436E" w14:textId="77777777" w:rsidR="000D21E9" w:rsidRPr="000D21E9" w:rsidRDefault="000D21E9" w:rsidP="00BD6132">
      <w:pPr>
        <w:pStyle w:val="Opstilling-punkttegn"/>
        <w:numPr>
          <w:ilvl w:val="0"/>
          <w:numId w:val="194"/>
        </w:numPr>
        <w:rPr>
          <w:rFonts w:asciiTheme="minorHAnsi" w:hAnsiTheme="minorHAnsi" w:cstheme="minorHAnsi"/>
          <w:lang w:val="da-DK"/>
        </w:rPr>
      </w:pPr>
      <w:r w:rsidRPr="000D21E9">
        <w:rPr>
          <w:rFonts w:asciiTheme="minorHAnsi" w:hAnsiTheme="minorHAnsi" w:cstheme="minorHAnsi"/>
          <w:lang w:val="da-DK"/>
        </w:rPr>
        <w:t>At den studerende opnår færdigheder og kompetencer til at kunne forholde sig analytisk til indk</w:t>
      </w:r>
      <w:r w:rsidRPr="000D21E9">
        <w:rPr>
          <w:rFonts w:asciiTheme="minorHAnsi" w:hAnsiTheme="minorHAnsi" w:cstheme="minorHAnsi"/>
          <w:lang w:val="da-DK"/>
        </w:rPr>
        <w:t>ø</w:t>
      </w:r>
      <w:r w:rsidRPr="000D21E9">
        <w:rPr>
          <w:rFonts w:asciiTheme="minorHAnsi" w:hAnsiTheme="minorHAnsi" w:cstheme="minorHAnsi"/>
          <w:lang w:val="da-DK"/>
        </w:rPr>
        <w:t>bets operationelle faser, herunder sammenhængen mellem indkøb og økonomi</w:t>
      </w:r>
    </w:p>
    <w:p w14:paraId="4EBAA2D5" w14:textId="3A4A4415" w:rsidR="000D21E9" w:rsidRDefault="00BD6132" w:rsidP="00BD6132">
      <w:pPr>
        <w:pStyle w:val="Overskrift4"/>
        <w:rPr>
          <w:lang w:val="da-DK"/>
        </w:rPr>
      </w:pPr>
      <w:r>
        <w:rPr>
          <w:lang w:val="da-DK"/>
        </w:rPr>
        <w:t>Læringsmål</w:t>
      </w:r>
    </w:p>
    <w:p w14:paraId="6905B758" w14:textId="1C565423" w:rsidR="000D21E9" w:rsidRPr="000D21E9" w:rsidRDefault="00BD6132" w:rsidP="00BD6132">
      <w:pPr>
        <w:rPr>
          <w:rFonts w:asciiTheme="minorHAnsi" w:hAnsiTheme="minorHAnsi" w:cstheme="minorHAnsi"/>
          <w:lang w:val="da-DK"/>
        </w:rPr>
      </w:pPr>
      <w:r>
        <w:rPr>
          <w:lang w:val="da-DK"/>
        </w:rPr>
        <w:br/>
      </w:r>
      <w:r>
        <w:rPr>
          <w:b/>
          <w:lang w:val="da-DK"/>
        </w:rPr>
        <w:t>Viden</w:t>
      </w:r>
      <w:r>
        <w:rPr>
          <w:b/>
          <w:lang w:val="da-DK"/>
        </w:rPr>
        <w:br/>
      </w:r>
      <w:r w:rsidR="000D21E9" w:rsidRPr="00BD6132">
        <w:rPr>
          <w:rFonts w:asciiTheme="minorHAnsi" w:hAnsiTheme="minorHAnsi" w:cstheme="minorHAnsi"/>
          <w:lang w:val="da-DK"/>
        </w:rPr>
        <w:t>Den studerende skal have viden om:</w:t>
      </w:r>
    </w:p>
    <w:p w14:paraId="1B578F60" w14:textId="77777777" w:rsidR="000D21E9" w:rsidRPr="000D21E9" w:rsidRDefault="000D21E9" w:rsidP="00BD6132">
      <w:pPr>
        <w:pStyle w:val="Opstilling-punkttegn"/>
        <w:numPr>
          <w:ilvl w:val="0"/>
          <w:numId w:val="195"/>
        </w:numPr>
        <w:rPr>
          <w:rFonts w:asciiTheme="minorHAnsi" w:hAnsiTheme="minorHAnsi" w:cstheme="minorHAnsi"/>
          <w:lang w:val="da-DK"/>
        </w:rPr>
      </w:pPr>
      <w:r w:rsidRPr="000D21E9">
        <w:rPr>
          <w:rFonts w:asciiTheme="minorHAnsi" w:hAnsiTheme="minorHAnsi" w:cstheme="minorHAnsi"/>
          <w:lang w:val="da-DK"/>
        </w:rPr>
        <w:lastRenderedPageBreak/>
        <w:t>Den studerende skal have forståelse for indkøbets indvirkning på den øvrige organisation.</w:t>
      </w:r>
    </w:p>
    <w:p w14:paraId="092418A4" w14:textId="77777777" w:rsidR="000D21E9" w:rsidRPr="000D21E9" w:rsidRDefault="000D21E9" w:rsidP="00BD6132">
      <w:pPr>
        <w:pStyle w:val="Opstilling-punkttegn"/>
        <w:numPr>
          <w:ilvl w:val="0"/>
          <w:numId w:val="195"/>
        </w:numPr>
        <w:rPr>
          <w:rFonts w:asciiTheme="minorHAnsi" w:hAnsiTheme="minorHAnsi" w:cstheme="minorHAnsi"/>
          <w:lang w:val="da-DK"/>
        </w:rPr>
      </w:pPr>
      <w:r w:rsidRPr="000D21E9">
        <w:rPr>
          <w:rFonts w:asciiTheme="minorHAnsi" w:hAnsiTheme="minorHAnsi" w:cstheme="minorHAnsi"/>
          <w:lang w:val="da-DK"/>
        </w:rPr>
        <w:t>Have indsigt i indkøbets operationelle faser, herunder sammenhængen mellem indkøb og økonomi.</w:t>
      </w:r>
    </w:p>
    <w:p w14:paraId="48D1F8FC" w14:textId="77777777" w:rsidR="000D21E9" w:rsidRPr="000D21E9" w:rsidRDefault="000D21E9" w:rsidP="00BD6132">
      <w:pPr>
        <w:pStyle w:val="Opstilling-punkttegn"/>
        <w:numPr>
          <w:ilvl w:val="0"/>
          <w:numId w:val="195"/>
        </w:numPr>
        <w:rPr>
          <w:rFonts w:asciiTheme="minorHAnsi" w:hAnsiTheme="minorHAnsi" w:cstheme="minorHAnsi"/>
          <w:lang w:val="da-DK"/>
        </w:rPr>
      </w:pPr>
      <w:r w:rsidRPr="000D21E9">
        <w:rPr>
          <w:rFonts w:asciiTheme="minorHAnsi" w:hAnsiTheme="minorHAnsi" w:cstheme="minorHAnsi"/>
          <w:lang w:val="da-DK"/>
        </w:rPr>
        <w:t>Indblik i hvordan IT-værktøjer kan understøtte og anvendes i relation til nøgletal og processen.</w:t>
      </w:r>
    </w:p>
    <w:p w14:paraId="3A49B83C" w14:textId="77777777" w:rsidR="000D21E9" w:rsidRPr="000D21E9" w:rsidRDefault="000D21E9" w:rsidP="00BD6132">
      <w:pPr>
        <w:pStyle w:val="Opstilling-punkttegn"/>
        <w:numPr>
          <w:ilvl w:val="0"/>
          <w:numId w:val="195"/>
        </w:numPr>
        <w:rPr>
          <w:rFonts w:asciiTheme="minorHAnsi" w:hAnsiTheme="minorHAnsi" w:cstheme="minorHAnsi"/>
          <w:lang w:val="da-DK"/>
        </w:rPr>
      </w:pPr>
      <w:r w:rsidRPr="000D21E9">
        <w:rPr>
          <w:rFonts w:asciiTheme="minorHAnsi" w:hAnsiTheme="minorHAnsi" w:cstheme="minorHAnsi"/>
          <w:lang w:val="da-DK"/>
        </w:rPr>
        <w:t>De juridiske konsekvenser, som løbende kommer i forbindelse med en indkøbssituation</w:t>
      </w:r>
    </w:p>
    <w:p w14:paraId="392DA3B9" w14:textId="73B32C75" w:rsidR="000D21E9" w:rsidRDefault="000D21E9" w:rsidP="000D21E9">
      <w:pPr>
        <w:autoSpaceDE w:val="0"/>
        <w:autoSpaceDN w:val="0"/>
        <w:adjustRightInd w:val="0"/>
        <w:rPr>
          <w:rFonts w:asciiTheme="minorHAnsi" w:hAnsiTheme="minorHAnsi" w:cstheme="minorHAnsi"/>
          <w:lang w:val="da-DK"/>
        </w:rPr>
      </w:pPr>
    </w:p>
    <w:p w14:paraId="3140063D" w14:textId="077E5633" w:rsidR="000D21E9" w:rsidRPr="00BD6132" w:rsidRDefault="00BD6132" w:rsidP="000D21E9">
      <w:pPr>
        <w:autoSpaceDE w:val="0"/>
        <w:autoSpaceDN w:val="0"/>
        <w:adjustRightInd w:val="0"/>
        <w:rPr>
          <w:rFonts w:asciiTheme="minorHAnsi" w:hAnsiTheme="minorHAnsi" w:cstheme="minorHAnsi"/>
          <w:lang w:val="da-DK"/>
        </w:rPr>
      </w:pPr>
      <w:r>
        <w:rPr>
          <w:rFonts w:asciiTheme="minorHAnsi" w:hAnsiTheme="minorHAnsi" w:cstheme="minorHAnsi"/>
          <w:b/>
          <w:lang w:val="da-DK"/>
        </w:rPr>
        <w:t>Færdigheder</w:t>
      </w:r>
      <w:r>
        <w:rPr>
          <w:rFonts w:asciiTheme="minorHAnsi" w:hAnsiTheme="minorHAnsi" w:cstheme="minorHAnsi"/>
          <w:b/>
          <w:lang w:val="da-DK"/>
        </w:rPr>
        <w:br/>
      </w:r>
      <w:r w:rsidR="000D21E9" w:rsidRPr="00BD6132">
        <w:rPr>
          <w:rFonts w:asciiTheme="minorHAnsi" w:hAnsiTheme="minorHAnsi" w:cstheme="minorHAnsi"/>
          <w:lang w:val="da-DK"/>
        </w:rPr>
        <w:t>Den studerende skal have færdigheder i:</w:t>
      </w:r>
    </w:p>
    <w:p w14:paraId="003C318C" w14:textId="77777777" w:rsidR="000D21E9" w:rsidRPr="000D21E9" w:rsidRDefault="000D21E9" w:rsidP="00BD6132">
      <w:pPr>
        <w:pStyle w:val="Opstilling-punkttegn"/>
        <w:numPr>
          <w:ilvl w:val="0"/>
          <w:numId w:val="196"/>
        </w:numPr>
        <w:rPr>
          <w:rFonts w:asciiTheme="minorHAnsi" w:hAnsiTheme="minorHAnsi" w:cstheme="minorHAnsi"/>
          <w:lang w:val="da-DK"/>
        </w:rPr>
      </w:pPr>
      <w:r w:rsidRPr="000D21E9">
        <w:rPr>
          <w:rFonts w:asciiTheme="minorHAnsi" w:hAnsiTheme="minorHAnsi" w:cstheme="minorHAnsi"/>
          <w:lang w:val="da-DK"/>
        </w:rPr>
        <w:t>At kunne gennemføre en Segmentering/portefølje.</w:t>
      </w:r>
    </w:p>
    <w:p w14:paraId="2045841B" w14:textId="69076D2E" w:rsidR="000D21E9" w:rsidRPr="000D21E9" w:rsidRDefault="000D21E9" w:rsidP="00BD6132">
      <w:pPr>
        <w:pStyle w:val="Opstilling-punkttegn"/>
        <w:numPr>
          <w:ilvl w:val="0"/>
          <w:numId w:val="196"/>
        </w:numPr>
        <w:rPr>
          <w:rFonts w:asciiTheme="minorHAnsi" w:hAnsiTheme="minorHAnsi" w:cstheme="minorHAnsi"/>
          <w:lang w:val="da-DK"/>
        </w:rPr>
      </w:pPr>
      <w:r w:rsidRPr="000D21E9">
        <w:rPr>
          <w:rFonts w:asciiTheme="minorHAnsi" w:hAnsiTheme="minorHAnsi" w:cstheme="minorHAnsi"/>
          <w:lang w:val="da-DK"/>
        </w:rPr>
        <w:t>Beskrive og analysere indkøbsplanlægning.</w:t>
      </w:r>
    </w:p>
    <w:p w14:paraId="25E9B4C9" w14:textId="77777777" w:rsidR="000D21E9" w:rsidRPr="000D21E9" w:rsidRDefault="000D21E9" w:rsidP="00BD6132">
      <w:pPr>
        <w:pStyle w:val="Opstilling-punkttegn"/>
        <w:numPr>
          <w:ilvl w:val="0"/>
          <w:numId w:val="196"/>
        </w:numPr>
        <w:rPr>
          <w:rFonts w:asciiTheme="minorHAnsi" w:hAnsiTheme="minorHAnsi" w:cstheme="minorHAnsi"/>
          <w:lang w:val="da-DK"/>
        </w:rPr>
      </w:pPr>
      <w:r w:rsidRPr="000D21E9">
        <w:rPr>
          <w:rFonts w:asciiTheme="minorHAnsi" w:hAnsiTheme="minorHAnsi" w:cstheme="minorHAnsi"/>
          <w:lang w:val="da-DK"/>
        </w:rPr>
        <w:t>Gennemføre forecasting, samt udarbejde forskellige scenarier for en Indkøbsstrategi</w:t>
      </w:r>
    </w:p>
    <w:p w14:paraId="11C954FF" w14:textId="77777777" w:rsidR="000D21E9" w:rsidRPr="000D21E9" w:rsidRDefault="000D21E9" w:rsidP="00BD6132">
      <w:pPr>
        <w:pStyle w:val="Opstilling-punkttegn"/>
        <w:numPr>
          <w:ilvl w:val="0"/>
          <w:numId w:val="196"/>
        </w:numPr>
        <w:rPr>
          <w:rFonts w:asciiTheme="minorHAnsi" w:hAnsiTheme="minorHAnsi" w:cstheme="minorHAnsi"/>
          <w:lang w:val="da-DK"/>
        </w:rPr>
      </w:pPr>
      <w:r w:rsidRPr="000D21E9">
        <w:rPr>
          <w:rFonts w:asciiTheme="minorHAnsi" w:hAnsiTheme="minorHAnsi" w:cstheme="minorHAnsi"/>
          <w:lang w:val="da-DK"/>
        </w:rPr>
        <w:t xml:space="preserve">Beskrive den løbende Procesudvikling (BPR) </w:t>
      </w:r>
    </w:p>
    <w:p w14:paraId="73CE632C" w14:textId="77777777" w:rsidR="000D21E9" w:rsidRPr="000D21E9" w:rsidRDefault="000D21E9" w:rsidP="00BD6132">
      <w:pPr>
        <w:pStyle w:val="Opstilling-punkttegn"/>
        <w:numPr>
          <w:ilvl w:val="0"/>
          <w:numId w:val="196"/>
        </w:numPr>
        <w:rPr>
          <w:rFonts w:asciiTheme="minorHAnsi" w:hAnsiTheme="minorHAnsi" w:cstheme="minorHAnsi"/>
          <w:lang w:val="da-DK"/>
        </w:rPr>
      </w:pPr>
      <w:r w:rsidRPr="000D21E9">
        <w:rPr>
          <w:rFonts w:asciiTheme="minorHAnsi" w:hAnsiTheme="minorHAnsi" w:cstheme="minorHAnsi"/>
          <w:lang w:val="da-DK"/>
        </w:rPr>
        <w:t>Gennemføre benchmarking, oprette og arbejde med målstyring og gennemføre interessentanal</w:t>
      </w:r>
      <w:r w:rsidRPr="000D21E9">
        <w:rPr>
          <w:rFonts w:asciiTheme="minorHAnsi" w:hAnsiTheme="minorHAnsi" w:cstheme="minorHAnsi"/>
          <w:lang w:val="da-DK"/>
        </w:rPr>
        <w:t>y</w:t>
      </w:r>
      <w:r w:rsidRPr="000D21E9">
        <w:rPr>
          <w:rFonts w:asciiTheme="minorHAnsi" w:hAnsiTheme="minorHAnsi" w:cstheme="minorHAnsi"/>
          <w:lang w:val="da-DK"/>
        </w:rPr>
        <w:t>ser.</w:t>
      </w:r>
    </w:p>
    <w:p w14:paraId="4FBF7317" w14:textId="77777777" w:rsidR="000D21E9" w:rsidRPr="000D21E9" w:rsidRDefault="000D21E9" w:rsidP="00BD6132">
      <w:pPr>
        <w:pStyle w:val="Opstilling-punkttegn"/>
        <w:numPr>
          <w:ilvl w:val="0"/>
          <w:numId w:val="196"/>
        </w:numPr>
        <w:rPr>
          <w:rFonts w:asciiTheme="minorHAnsi" w:hAnsiTheme="minorHAnsi" w:cstheme="minorHAnsi"/>
          <w:lang w:val="da-DK"/>
        </w:rPr>
      </w:pPr>
      <w:r w:rsidRPr="000D21E9">
        <w:rPr>
          <w:rFonts w:asciiTheme="minorHAnsi" w:hAnsiTheme="minorHAnsi" w:cstheme="minorHAnsi"/>
          <w:lang w:val="da-DK"/>
        </w:rPr>
        <w:t>At kunne arbejde med simple juridiske problemstillinger.</w:t>
      </w:r>
    </w:p>
    <w:p w14:paraId="7EAF069A" w14:textId="77777777" w:rsidR="000D21E9" w:rsidRPr="000D21E9" w:rsidRDefault="000D21E9" w:rsidP="00BD6132">
      <w:pPr>
        <w:pStyle w:val="Opstilling-punkttegn"/>
        <w:numPr>
          <w:ilvl w:val="0"/>
          <w:numId w:val="196"/>
        </w:numPr>
        <w:rPr>
          <w:rFonts w:asciiTheme="minorHAnsi" w:hAnsiTheme="minorHAnsi" w:cstheme="minorHAnsi"/>
          <w:lang w:val="da-DK"/>
        </w:rPr>
      </w:pPr>
      <w:r w:rsidRPr="000D21E9">
        <w:rPr>
          <w:rFonts w:asciiTheme="minorHAnsi" w:hAnsiTheme="minorHAnsi" w:cstheme="minorHAnsi"/>
          <w:lang w:val="da-DK"/>
        </w:rPr>
        <w:t>At vurdere og forholde sig til risici.</w:t>
      </w:r>
    </w:p>
    <w:p w14:paraId="1B9D4C91" w14:textId="77777777" w:rsidR="000D21E9" w:rsidRPr="000D21E9" w:rsidRDefault="000D21E9" w:rsidP="00BD6132">
      <w:pPr>
        <w:pStyle w:val="Opstilling-punkttegn"/>
        <w:numPr>
          <w:ilvl w:val="0"/>
          <w:numId w:val="196"/>
        </w:numPr>
        <w:rPr>
          <w:rFonts w:asciiTheme="minorHAnsi" w:hAnsiTheme="minorHAnsi" w:cstheme="minorHAnsi"/>
          <w:lang w:val="da-DK"/>
        </w:rPr>
      </w:pPr>
      <w:r w:rsidRPr="000D21E9">
        <w:rPr>
          <w:rFonts w:asciiTheme="minorHAnsi" w:hAnsiTheme="minorHAnsi" w:cstheme="minorHAnsi"/>
          <w:lang w:val="da-DK"/>
        </w:rPr>
        <w:t>At indgå i forhandlinger med leverandører</w:t>
      </w:r>
    </w:p>
    <w:p w14:paraId="7C8F0BA6" w14:textId="1514ED5B" w:rsidR="000D21E9" w:rsidRDefault="000D21E9" w:rsidP="000D21E9">
      <w:pPr>
        <w:autoSpaceDE w:val="0"/>
        <w:autoSpaceDN w:val="0"/>
        <w:adjustRightInd w:val="0"/>
        <w:rPr>
          <w:rFonts w:asciiTheme="minorHAnsi" w:hAnsiTheme="minorHAnsi" w:cstheme="minorHAnsi"/>
          <w:lang w:val="da-DK"/>
        </w:rPr>
      </w:pPr>
    </w:p>
    <w:p w14:paraId="16BEC942" w14:textId="0E68E829" w:rsidR="000D21E9" w:rsidRPr="00BD6132" w:rsidRDefault="00BD6132" w:rsidP="000D21E9">
      <w:pPr>
        <w:autoSpaceDE w:val="0"/>
        <w:autoSpaceDN w:val="0"/>
        <w:adjustRightInd w:val="0"/>
        <w:rPr>
          <w:rFonts w:asciiTheme="minorHAnsi" w:hAnsiTheme="minorHAnsi" w:cstheme="minorHAnsi"/>
          <w:b/>
          <w:lang w:val="da-DK"/>
        </w:rPr>
      </w:pPr>
      <w:r>
        <w:rPr>
          <w:rFonts w:asciiTheme="minorHAnsi" w:hAnsiTheme="minorHAnsi" w:cstheme="minorHAnsi"/>
          <w:b/>
          <w:lang w:val="da-DK"/>
        </w:rPr>
        <w:t>Kompetencer</w:t>
      </w:r>
      <w:r>
        <w:rPr>
          <w:rFonts w:asciiTheme="minorHAnsi" w:hAnsiTheme="minorHAnsi" w:cstheme="minorHAnsi"/>
          <w:b/>
          <w:lang w:val="da-DK"/>
        </w:rPr>
        <w:br/>
      </w:r>
      <w:r w:rsidR="000D21E9" w:rsidRPr="00BD6132">
        <w:rPr>
          <w:rFonts w:asciiTheme="minorHAnsi" w:hAnsiTheme="minorHAnsi" w:cstheme="minorHAnsi"/>
          <w:lang w:val="da-DK"/>
        </w:rPr>
        <w:t>Den studerende skal opnå kompetencer i:</w:t>
      </w:r>
    </w:p>
    <w:p w14:paraId="303B9676" w14:textId="77777777" w:rsidR="000D21E9" w:rsidRPr="000D21E9" w:rsidRDefault="000D21E9" w:rsidP="00BD6132">
      <w:pPr>
        <w:pStyle w:val="Opstilling-punkttegn"/>
        <w:numPr>
          <w:ilvl w:val="0"/>
          <w:numId w:val="197"/>
        </w:numPr>
        <w:rPr>
          <w:rFonts w:asciiTheme="minorHAnsi" w:hAnsiTheme="minorHAnsi" w:cstheme="minorHAnsi"/>
          <w:lang w:val="da-DK"/>
        </w:rPr>
      </w:pPr>
      <w:r w:rsidRPr="000D21E9">
        <w:rPr>
          <w:rFonts w:asciiTheme="minorHAnsi" w:hAnsiTheme="minorHAnsi" w:cstheme="minorHAnsi"/>
          <w:lang w:val="da-DK"/>
        </w:rPr>
        <w:t>At kunne forholde sig analytisk til indkøbets operationelle faser, og udforme en indkøbsstrategi.</w:t>
      </w:r>
    </w:p>
    <w:p w14:paraId="7907EA28" w14:textId="77777777" w:rsidR="000D21E9" w:rsidRPr="000D21E9" w:rsidRDefault="000D21E9" w:rsidP="00BD6132">
      <w:pPr>
        <w:pStyle w:val="Opstilling-punkttegn"/>
        <w:numPr>
          <w:ilvl w:val="0"/>
          <w:numId w:val="197"/>
        </w:numPr>
        <w:rPr>
          <w:rFonts w:asciiTheme="minorHAnsi" w:hAnsiTheme="minorHAnsi" w:cstheme="minorHAnsi"/>
          <w:lang w:val="da-DK"/>
        </w:rPr>
      </w:pPr>
      <w:r w:rsidRPr="000D21E9">
        <w:rPr>
          <w:rFonts w:asciiTheme="minorHAnsi" w:hAnsiTheme="minorHAnsi" w:cstheme="minorHAnsi"/>
          <w:lang w:val="da-DK"/>
        </w:rPr>
        <w:t>At beherske forhandlingsprocessens strategi og teknik for at opnå et forbedret forhandlingsresu</w:t>
      </w:r>
      <w:r w:rsidRPr="000D21E9">
        <w:rPr>
          <w:rFonts w:asciiTheme="minorHAnsi" w:hAnsiTheme="minorHAnsi" w:cstheme="minorHAnsi"/>
          <w:lang w:val="da-DK"/>
        </w:rPr>
        <w:t>l</w:t>
      </w:r>
      <w:r w:rsidRPr="000D21E9">
        <w:rPr>
          <w:rFonts w:asciiTheme="minorHAnsi" w:hAnsiTheme="minorHAnsi" w:cstheme="minorHAnsi"/>
          <w:lang w:val="da-DK"/>
        </w:rPr>
        <w:t>tat.</w:t>
      </w:r>
    </w:p>
    <w:p w14:paraId="3FAEF0B3" w14:textId="77777777" w:rsidR="000D21E9" w:rsidRPr="000D21E9" w:rsidRDefault="000D21E9" w:rsidP="00BD6132">
      <w:pPr>
        <w:pStyle w:val="Opstilling-punkttegn"/>
        <w:numPr>
          <w:ilvl w:val="0"/>
          <w:numId w:val="197"/>
        </w:numPr>
        <w:rPr>
          <w:rFonts w:asciiTheme="minorHAnsi" w:hAnsiTheme="minorHAnsi" w:cstheme="minorHAnsi"/>
          <w:lang w:val="da-DK"/>
        </w:rPr>
      </w:pPr>
      <w:r w:rsidRPr="000D21E9">
        <w:rPr>
          <w:rFonts w:asciiTheme="minorHAnsi" w:hAnsiTheme="minorHAnsi" w:cstheme="minorHAnsi"/>
          <w:lang w:val="da-DK"/>
        </w:rPr>
        <w:t>At kunne indgå som sparringspartner og projektleder i relation til virksomhedens ledelse i relation til indkøb og forhandlinger.</w:t>
      </w:r>
    </w:p>
    <w:p w14:paraId="3554D9B8" w14:textId="77777777" w:rsidR="000D21E9" w:rsidRPr="000D21E9" w:rsidRDefault="000D21E9" w:rsidP="000D21E9">
      <w:pPr>
        <w:autoSpaceDE w:val="0"/>
        <w:autoSpaceDN w:val="0"/>
        <w:adjustRightInd w:val="0"/>
        <w:rPr>
          <w:rFonts w:asciiTheme="minorHAnsi" w:hAnsiTheme="minorHAnsi" w:cstheme="minorHAnsi"/>
          <w:lang w:val="da-DK"/>
        </w:rPr>
      </w:pPr>
    </w:p>
    <w:p w14:paraId="133147C1" w14:textId="77777777" w:rsidR="000D21E9" w:rsidRPr="000D21E9" w:rsidRDefault="000D21E9" w:rsidP="000D21E9">
      <w:pPr>
        <w:autoSpaceDE w:val="0"/>
        <w:autoSpaceDN w:val="0"/>
        <w:adjustRightInd w:val="0"/>
        <w:rPr>
          <w:rFonts w:ascii="Times New Roman" w:hAnsi="Times New Roman"/>
          <w:lang w:val="da-DK"/>
        </w:rPr>
      </w:pPr>
    </w:p>
    <w:p w14:paraId="46D64811" w14:textId="77777777" w:rsidR="000D21E9" w:rsidRPr="000D21E9" w:rsidRDefault="000D21E9" w:rsidP="000D21E9">
      <w:pPr>
        <w:autoSpaceDE w:val="0"/>
        <w:autoSpaceDN w:val="0"/>
        <w:adjustRightInd w:val="0"/>
        <w:rPr>
          <w:rFonts w:asciiTheme="minorHAnsi" w:hAnsiTheme="minorHAnsi" w:cstheme="minorHAnsi"/>
          <w:lang w:val="da-DK"/>
        </w:rPr>
      </w:pPr>
    </w:p>
    <w:p w14:paraId="38009780" w14:textId="77777777" w:rsidR="002451F3" w:rsidRPr="002451F3" w:rsidRDefault="002451F3" w:rsidP="002451F3">
      <w:pPr>
        <w:rPr>
          <w:rFonts w:asciiTheme="minorHAnsi" w:hAnsiTheme="minorHAnsi" w:cstheme="minorHAnsi"/>
          <w:lang w:val="da-DK" w:eastAsia="da-DK"/>
        </w:rPr>
      </w:pPr>
    </w:p>
    <w:sectPr w:rsidR="002451F3" w:rsidRPr="002451F3" w:rsidSect="00893CCD">
      <w:footerReference w:type="default" r:id="rId14"/>
      <w:pgSz w:w="11906" w:h="16838" w:code="9"/>
      <w:pgMar w:top="1701"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1A8B2" w14:textId="77777777" w:rsidR="00F30FC8" w:rsidRPr="003D55B7" w:rsidRDefault="00F30FC8">
      <w:r w:rsidRPr="003D55B7">
        <w:separator/>
      </w:r>
    </w:p>
  </w:endnote>
  <w:endnote w:type="continuationSeparator" w:id="0">
    <w:p w14:paraId="5E699412" w14:textId="77777777" w:rsidR="00F30FC8" w:rsidRPr="003D55B7" w:rsidRDefault="00F30FC8">
      <w:r w:rsidRPr="003D55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ymbolMT">
    <w:altName w:val="Malgun Gothic Semilight"/>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B70FC" w14:textId="234152C1" w:rsidR="00A90512" w:rsidRPr="001D5D35" w:rsidRDefault="00A90512" w:rsidP="00893CCD">
    <w:pPr>
      <w:pStyle w:val="Sidefod"/>
      <w:ind w:right="360"/>
      <w:jc w:val="right"/>
    </w:pPr>
    <w:r>
      <w:rPr>
        <w:rStyle w:val="Sidetal"/>
      </w:rPr>
      <w:fldChar w:fldCharType="begin"/>
    </w:r>
    <w:r>
      <w:rPr>
        <w:rStyle w:val="Sidetal"/>
      </w:rPr>
      <w:instrText xml:space="preserve"> PAGE </w:instrText>
    </w:r>
    <w:r>
      <w:rPr>
        <w:rStyle w:val="Sidetal"/>
      </w:rPr>
      <w:fldChar w:fldCharType="separate"/>
    </w:r>
    <w:r w:rsidR="00FC5F95">
      <w:rPr>
        <w:rStyle w:val="Sidetal"/>
        <w:noProof/>
      </w:rPr>
      <w:t>85</w:t>
    </w:r>
    <w:r>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66DC9" w14:textId="77777777" w:rsidR="00F30FC8" w:rsidRPr="003D55B7" w:rsidRDefault="00F30FC8">
      <w:r w:rsidRPr="003D55B7">
        <w:separator/>
      </w:r>
    </w:p>
  </w:footnote>
  <w:footnote w:type="continuationSeparator" w:id="0">
    <w:p w14:paraId="2F8BD2CA" w14:textId="77777777" w:rsidR="00F30FC8" w:rsidRPr="003D55B7" w:rsidRDefault="00F30FC8">
      <w:r w:rsidRPr="003D55B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D7F4" w14:textId="05863826" w:rsidR="00A90512" w:rsidRPr="00F8245E" w:rsidRDefault="00A90512" w:rsidP="19AC343B">
    <w:pPr>
      <w:pStyle w:val="Sidehoved"/>
      <w:rPr>
        <w:color w:val="FF0000"/>
        <w:sz w:val="20"/>
        <w:szCs w:val="20"/>
        <w:lang w:val="da-DK"/>
      </w:rPr>
    </w:pPr>
    <w:r w:rsidRPr="00F8245E">
      <w:rPr>
        <w:lang w:val="da-DK"/>
      </w:rPr>
      <w:t>Den merkantile diplomuddannelse</w:t>
    </w:r>
    <w:r w:rsidRPr="00F8245E">
      <w:rPr>
        <w:color w:val="FF0000"/>
        <w:lang w:val="da-DK"/>
      </w:rPr>
      <w:t xml:space="preserve">                                                  </w:t>
    </w:r>
    <w:r w:rsidRPr="00F8245E">
      <w:rPr>
        <w:lang w:val="da-DK"/>
      </w:rPr>
      <w:t>STUDIEORDNING</w:t>
    </w:r>
    <w:r w:rsidRPr="00F8245E">
      <w:rPr>
        <w:color w:val="FF0000"/>
        <w:lang w:val="da-DK"/>
      </w:rPr>
      <w:t xml:space="preserve"> </w:t>
    </w:r>
    <w:r>
      <w:rPr>
        <w:color w:val="FF0000"/>
        <w:lang w:val="da-DK"/>
      </w:rPr>
      <w:tab/>
    </w:r>
    <w:r w:rsidRPr="000732D2">
      <w:rPr>
        <w:color w:val="000000" w:themeColor="text1"/>
        <w:lang w:val="da-DK"/>
      </w:rPr>
      <w:t xml:space="preserve"> September 2017</w:t>
    </w:r>
  </w:p>
  <w:p w14:paraId="43B16E2D" w14:textId="77777777" w:rsidR="00A90512" w:rsidRPr="00FD7FAE" w:rsidRDefault="00A90512" w:rsidP="19AC343B">
    <w:pPr>
      <w:pStyle w:val="Sidehoved"/>
      <w:rPr>
        <w:sz w:val="20"/>
        <w:szCs w:val="20"/>
      </w:rPr>
    </w:pPr>
    <w:r w:rsidRPr="19AC343B">
      <w:rPr>
        <w:sz w:val="20"/>
        <w:szCs w:val="20"/>
      </w:rPr>
      <w:t>__________________________________________________________________________________________</w:t>
    </w:r>
    <w:r w:rsidRPr="00FD7FAE">
      <w:tab/>
    </w:r>
    <w:r w:rsidRPr="19AC343B">
      <w:rPr>
        <w:b/>
        <w:bCs/>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C8574" w14:textId="77777777" w:rsidR="00A90512" w:rsidRPr="006B0030" w:rsidRDefault="00A90512" w:rsidP="19AC343B">
    <w:pPr>
      <w:pStyle w:val="Sidehoved"/>
      <w:rPr>
        <w:color w:val="FF0000"/>
        <w:sz w:val="20"/>
        <w:szCs w:val="20"/>
        <w:lang w:val="da-DK"/>
      </w:rPr>
    </w:pPr>
    <w:r w:rsidRPr="19AC343B">
      <w:rPr>
        <w:lang w:val="da-DK"/>
      </w:rPr>
      <w:t>Den merkantile diplomuddannelse</w:t>
    </w:r>
    <w:r w:rsidRPr="19AC343B">
      <w:rPr>
        <w:color w:val="FF0000"/>
        <w:lang w:val="da-DK"/>
      </w:rPr>
      <w:t xml:space="preserve">                                                </w:t>
    </w:r>
    <w:r w:rsidRPr="19AC343B">
      <w:rPr>
        <w:lang w:val="da-DK"/>
      </w:rPr>
      <w:t>STUDIEORDNING</w:t>
    </w:r>
    <w:r w:rsidRPr="19AC343B">
      <w:rPr>
        <w:color w:val="FF0000"/>
        <w:lang w:val="da-DK"/>
      </w:rPr>
      <w:t xml:space="preserve">  </w:t>
    </w:r>
    <w:r w:rsidRPr="19AC343B">
      <w:rPr>
        <w:lang w:val="da-DK"/>
      </w:rPr>
      <w:t>september 2017</w:t>
    </w:r>
  </w:p>
  <w:p w14:paraId="1F987FF2" w14:textId="77777777" w:rsidR="00A90512" w:rsidRDefault="00A90512">
    <w:pPr>
      <w:pStyle w:val="Sidehoved"/>
    </w:pPr>
    <w:r w:rsidRPr="19AC343B">
      <w:rPr>
        <w:sz w:val="20"/>
        <w:szCs w:val="20"/>
      </w:rPr>
      <w:t>__________________________________________________________________________________________</w:t>
    </w:r>
    <w:r>
      <w:tab/>
      <w:t xml:space="preserve">                                                                                                            </w:t>
    </w:r>
    <w:r>
      <w:tab/>
    </w:r>
    <w:r w:rsidRPr="19AC343B">
      <w:rPr>
        <w:b/>
        <w:bCs/>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53E6"/>
    <w:multiLevelType w:val="hybridMultilevel"/>
    <w:tmpl w:val="CBDA28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0B53FDA"/>
    <w:multiLevelType w:val="hybridMultilevel"/>
    <w:tmpl w:val="B3BE24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1E72D1B"/>
    <w:multiLevelType w:val="hybridMultilevel"/>
    <w:tmpl w:val="518AA3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2884C28"/>
    <w:multiLevelType w:val="hybridMultilevel"/>
    <w:tmpl w:val="D7682D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2A46F9E"/>
    <w:multiLevelType w:val="hybridMultilevel"/>
    <w:tmpl w:val="79E0E6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38830C2"/>
    <w:multiLevelType w:val="hybridMultilevel"/>
    <w:tmpl w:val="90302B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50C5FD4"/>
    <w:multiLevelType w:val="hybridMultilevel"/>
    <w:tmpl w:val="024203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79B0865"/>
    <w:multiLevelType w:val="hybridMultilevel"/>
    <w:tmpl w:val="8C6472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08042F11"/>
    <w:multiLevelType w:val="hybridMultilevel"/>
    <w:tmpl w:val="C4B4A6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08153CB8"/>
    <w:multiLevelType w:val="hybridMultilevel"/>
    <w:tmpl w:val="38C8D3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089272F6"/>
    <w:multiLevelType w:val="hybridMultilevel"/>
    <w:tmpl w:val="4B6AB5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0A286359"/>
    <w:multiLevelType w:val="hybridMultilevel"/>
    <w:tmpl w:val="30AED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0A5806FC"/>
    <w:multiLevelType w:val="hybridMultilevel"/>
    <w:tmpl w:val="69626A10"/>
    <w:lvl w:ilvl="0" w:tplc="04060001">
      <w:start w:val="1"/>
      <w:numFmt w:val="bullet"/>
      <w:lvlText w:val=""/>
      <w:lvlJc w:val="left"/>
      <w:pPr>
        <w:ind w:left="720" w:hanging="360"/>
      </w:pPr>
      <w:rPr>
        <w:rFonts w:ascii="Symbol" w:hAnsi="Symbol"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0A6873D6"/>
    <w:multiLevelType w:val="hybridMultilevel"/>
    <w:tmpl w:val="4126A4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0B96237F"/>
    <w:multiLevelType w:val="hybridMultilevel"/>
    <w:tmpl w:val="E3108B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0C0B45AE"/>
    <w:multiLevelType w:val="hybridMultilevel"/>
    <w:tmpl w:val="C0DAE0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0C624BD0"/>
    <w:multiLevelType w:val="hybridMultilevel"/>
    <w:tmpl w:val="716472EA"/>
    <w:lvl w:ilvl="0" w:tplc="04060001">
      <w:start w:val="1"/>
      <w:numFmt w:val="bullet"/>
      <w:lvlText w:val=""/>
      <w:lvlJc w:val="left"/>
      <w:pPr>
        <w:ind w:left="720" w:hanging="360"/>
      </w:pPr>
      <w:rPr>
        <w:rFonts w:ascii="Symbol" w:hAnsi="Symbol"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0DE537D1"/>
    <w:multiLevelType w:val="hybridMultilevel"/>
    <w:tmpl w:val="163E8B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0E7010D1"/>
    <w:multiLevelType w:val="hybridMultilevel"/>
    <w:tmpl w:val="99A02C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0E7608E8"/>
    <w:multiLevelType w:val="hybridMultilevel"/>
    <w:tmpl w:val="972040BC"/>
    <w:lvl w:ilvl="0" w:tplc="04060001">
      <w:start w:val="1"/>
      <w:numFmt w:val="bullet"/>
      <w:lvlText w:val=""/>
      <w:lvlJc w:val="left"/>
      <w:pPr>
        <w:ind w:left="720" w:hanging="360"/>
      </w:pPr>
      <w:rPr>
        <w:rFonts w:ascii="Symbol" w:hAnsi="Symbol"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0ECD02EA"/>
    <w:multiLevelType w:val="hybridMultilevel"/>
    <w:tmpl w:val="0F28CE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0FA4317B"/>
    <w:multiLevelType w:val="hybridMultilevel"/>
    <w:tmpl w:val="E1866F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11022C25"/>
    <w:multiLevelType w:val="hybridMultilevel"/>
    <w:tmpl w:val="83D28B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121A12B4"/>
    <w:multiLevelType w:val="hybridMultilevel"/>
    <w:tmpl w:val="815AF0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12B26C8E"/>
    <w:multiLevelType w:val="hybridMultilevel"/>
    <w:tmpl w:val="B0EE49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135C70D2"/>
    <w:multiLevelType w:val="hybridMultilevel"/>
    <w:tmpl w:val="D72094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13D44DF0"/>
    <w:multiLevelType w:val="hybridMultilevel"/>
    <w:tmpl w:val="CE2C2A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14E37D40"/>
    <w:multiLevelType w:val="hybridMultilevel"/>
    <w:tmpl w:val="B8D082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16685949"/>
    <w:multiLevelType w:val="hybridMultilevel"/>
    <w:tmpl w:val="2C7603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16725798"/>
    <w:multiLevelType w:val="hybridMultilevel"/>
    <w:tmpl w:val="4A8AFA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16892C65"/>
    <w:multiLevelType w:val="hybridMultilevel"/>
    <w:tmpl w:val="D9C885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169D3FDA"/>
    <w:multiLevelType w:val="hybridMultilevel"/>
    <w:tmpl w:val="A5A8A6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17665B9A"/>
    <w:multiLevelType w:val="hybridMultilevel"/>
    <w:tmpl w:val="E326E790"/>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7891BCC"/>
    <w:multiLevelType w:val="hybridMultilevel"/>
    <w:tmpl w:val="3EA6BD60"/>
    <w:lvl w:ilvl="0" w:tplc="7C261C72">
      <w:numFmt w:val="bullet"/>
      <w:lvlText w:val="-"/>
      <w:lvlJc w:val="left"/>
      <w:pPr>
        <w:ind w:left="1080" w:hanging="360"/>
      </w:pPr>
      <w:rPr>
        <w:rFonts w:ascii="Calibri" w:eastAsia="Times New Roman"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4">
    <w:nsid w:val="178A3B54"/>
    <w:multiLevelType w:val="hybridMultilevel"/>
    <w:tmpl w:val="9BC68B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17B95440"/>
    <w:multiLevelType w:val="hybridMultilevel"/>
    <w:tmpl w:val="AFC4A8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1812270B"/>
    <w:multiLevelType w:val="hybridMultilevel"/>
    <w:tmpl w:val="27A409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18AA772C"/>
    <w:multiLevelType w:val="hybridMultilevel"/>
    <w:tmpl w:val="44200A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18B4640C"/>
    <w:multiLevelType w:val="hybridMultilevel"/>
    <w:tmpl w:val="C77211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18CF62ED"/>
    <w:multiLevelType w:val="hybridMultilevel"/>
    <w:tmpl w:val="E7DC93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198D6894"/>
    <w:multiLevelType w:val="hybridMultilevel"/>
    <w:tmpl w:val="7B68D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1B6F1A22"/>
    <w:multiLevelType w:val="hybridMultilevel"/>
    <w:tmpl w:val="6CA09D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1B885431"/>
    <w:multiLevelType w:val="hybridMultilevel"/>
    <w:tmpl w:val="CA84C5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1D847D4E"/>
    <w:multiLevelType w:val="hybridMultilevel"/>
    <w:tmpl w:val="BECAEA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1DB56878"/>
    <w:multiLevelType w:val="hybridMultilevel"/>
    <w:tmpl w:val="2B6E8F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nsid w:val="1E2235FB"/>
    <w:multiLevelType w:val="hybridMultilevel"/>
    <w:tmpl w:val="187E1C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nsid w:val="1E6B14A6"/>
    <w:multiLevelType w:val="hybridMultilevel"/>
    <w:tmpl w:val="9DA0A9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nsid w:val="1EBF4310"/>
    <w:multiLevelType w:val="hybridMultilevel"/>
    <w:tmpl w:val="21728C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nsid w:val="1FD43D88"/>
    <w:multiLevelType w:val="hybridMultilevel"/>
    <w:tmpl w:val="9F32B8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nsid w:val="201B6F5E"/>
    <w:multiLevelType w:val="hybridMultilevel"/>
    <w:tmpl w:val="75BC36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nsid w:val="21725693"/>
    <w:multiLevelType w:val="hybridMultilevel"/>
    <w:tmpl w:val="324638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nsid w:val="22415FEC"/>
    <w:multiLevelType w:val="hybridMultilevel"/>
    <w:tmpl w:val="6EBEF5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nsid w:val="229743CB"/>
    <w:multiLevelType w:val="hybridMultilevel"/>
    <w:tmpl w:val="250EF7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nsid w:val="23D01786"/>
    <w:multiLevelType w:val="hybridMultilevel"/>
    <w:tmpl w:val="46C8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3F47A76"/>
    <w:multiLevelType w:val="hybridMultilevel"/>
    <w:tmpl w:val="C71E3F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nsid w:val="248F4B27"/>
    <w:multiLevelType w:val="hybridMultilevel"/>
    <w:tmpl w:val="CD8ABC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nsid w:val="25305B70"/>
    <w:multiLevelType w:val="hybridMultilevel"/>
    <w:tmpl w:val="36F01D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7">
    <w:nsid w:val="2530675B"/>
    <w:multiLevelType w:val="hybridMultilevel"/>
    <w:tmpl w:val="A8DA45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nsid w:val="25945717"/>
    <w:multiLevelType w:val="hybridMultilevel"/>
    <w:tmpl w:val="A60A7D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9">
    <w:nsid w:val="25ED2593"/>
    <w:multiLevelType w:val="hybridMultilevel"/>
    <w:tmpl w:val="6B4CC4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0">
    <w:nsid w:val="26013A70"/>
    <w:multiLevelType w:val="hybridMultilevel"/>
    <w:tmpl w:val="100ACC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1">
    <w:nsid w:val="2761740F"/>
    <w:multiLevelType w:val="hybridMultilevel"/>
    <w:tmpl w:val="4D3EDA9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2">
    <w:nsid w:val="27621299"/>
    <w:multiLevelType w:val="hybridMultilevel"/>
    <w:tmpl w:val="4440D1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3">
    <w:nsid w:val="27885294"/>
    <w:multiLevelType w:val="hybridMultilevel"/>
    <w:tmpl w:val="578E76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4">
    <w:nsid w:val="288D6AC3"/>
    <w:multiLevelType w:val="hybridMultilevel"/>
    <w:tmpl w:val="25A44E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5">
    <w:nsid w:val="28975D57"/>
    <w:multiLevelType w:val="hybridMultilevel"/>
    <w:tmpl w:val="5E0C66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6">
    <w:nsid w:val="2961327E"/>
    <w:multiLevelType w:val="hybridMultilevel"/>
    <w:tmpl w:val="7F3A79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7">
    <w:nsid w:val="29684028"/>
    <w:multiLevelType w:val="hybridMultilevel"/>
    <w:tmpl w:val="88C219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8">
    <w:nsid w:val="29705837"/>
    <w:multiLevelType w:val="hybridMultilevel"/>
    <w:tmpl w:val="1E284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9">
    <w:nsid w:val="2B30024C"/>
    <w:multiLevelType w:val="hybridMultilevel"/>
    <w:tmpl w:val="BB507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0">
    <w:nsid w:val="2BCE2E03"/>
    <w:multiLevelType w:val="hybridMultilevel"/>
    <w:tmpl w:val="D4380F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1">
    <w:nsid w:val="2D4B575A"/>
    <w:multiLevelType w:val="hybridMultilevel"/>
    <w:tmpl w:val="38743362"/>
    <w:lvl w:ilvl="0" w:tplc="B9C6679A">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2">
    <w:nsid w:val="2D7B73D7"/>
    <w:multiLevelType w:val="hybridMultilevel"/>
    <w:tmpl w:val="C1CC52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3">
    <w:nsid w:val="2DC76C19"/>
    <w:multiLevelType w:val="hybridMultilevel"/>
    <w:tmpl w:val="9894CA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4">
    <w:nsid w:val="2FC250AD"/>
    <w:multiLevelType w:val="hybridMultilevel"/>
    <w:tmpl w:val="ABF8EC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5">
    <w:nsid w:val="308236B8"/>
    <w:multiLevelType w:val="hybridMultilevel"/>
    <w:tmpl w:val="E734561E"/>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1D92073"/>
    <w:multiLevelType w:val="hybridMultilevel"/>
    <w:tmpl w:val="3A5423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7">
    <w:nsid w:val="31F36535"/>
    <w:multiLevelType w:val="hybridMultilevel"/>
    <w:tmpl w:val="E47C25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8">
    <w:nsid w:val="31FE0CCF"/>
    <w:multiLevelType w:val="hybridMultilevel"/>
    <w:tmpl w:val="26AE27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9">
    <w:nsid w:val="33980383"/>
    <w:multiLevelType w:val="hybridMultilevel"/>
    <w:tmpl w:val="F392B7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0">
    <w:nsid w:val="33F15D82"/>
    <w:multiLevelType w:val="hybridMultilevel"/>
    <w:tmpl w:val="3F4EF91A"/>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4B07AD3"/>
    <w:multiLevelType w:val="hybridMultilevel"/>
    <w:tmpl w:val="909C4B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2">
    <w:nsid w:val="350B34D5"/>
    <w:multiLevelType w:val="hybridMultilevel"/>
    <w:tmpl w:val="FF4815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3">
    <w:nsid w:val="36CA1EC5"/>
    <w:multiLevelType w:val="hybridMultilevel"/>
    <w:tmpl w:val="42EA61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4">
    <w:nsid w:val="37421852"/>
    <w:multiLevelType w:val="hybridMultilevel"/>
    <w:tmpl w:val="685058C4"/>
    <w:lvl w:ilvl="0" w:tplc="04060001">
      <w:start w:val="1"/>
      <w:numFmt w:val="bullet"/>
      <w:lvlText w:val=""/>
      <w:lvlJc w:val="left"/>
      <w:pPr>
        <w:ind w:left="720" w:hanging="360"/>
      </w:pPr>
      <w:rPr>
        <w:rFonts w:ascii="Symbol" w:hAnsi="Symbol"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5">
    <w:nsid w:val="37C12564"/>
    <w:multiLevelType w:val="hybridMultilevel"/>
    <w:tmpl w:val="278A4E7E"/>
    <w:lvl w:ilvl="0" w:tplc="04060001">
      <w:start w:val="1"/>
      <w:numFmt w:val="bullet"/>
      <w:lvlText w:val=""/>
      <w:lvlJc w:val="left"/>
      <w:pPr>
        <w:ind w:left="720" w:hanging="360"/>
      </w:pPr>
      <w:rPr>
        <w:rFonts w:ascii="Symbol" w:hAnsi="Symbol"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6">
    <w:nsid w:val="37DB7A96"/>
    <w:multiLevelType w:val="hybridMultilevel"/>
    <w:tmpl w:val="267CE6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7">
    <w:nsid w:val="39A957B4"/>
    <w:multiLevelType w:val="hybridMultilevel"/>
    <w:tmpl w:val="9F4A43AA"/>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9DD0ED9"/>
    <w:multiLevelType w:val="hybridMultilevel"/>
    <w:tmpl w:val="88FA44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9">
    <w:nsid w:val="39FB01A4"/>
    <w:multiLevelType w:val="hybridMultilevel"/>
    <w:tmpl w:val="26ACD7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0">
    <w:nsid w:val="3A2E4346"/>
    <w:multiLevelType w:val="hybridMultilevel"/>
    <w:tmpl w:val="1A463B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1">
    <w:nsid w:val="3A811A2B"/>
    <w:multiLevelType w:val="hybridMultilevel"/>
    <w:tmpl w:val="2C3C41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2">
    <w:nsid w:val="3A8E0D2A"/>
    <w:multiLevelType w:val="hybridMultilevel"/>
    <w:tmpl w:val="62D040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3">
    <w:nsid w:val="3AFB6637"/>
    <w:multiLevelType w:val="hybridMultilevel"/>
    <w:tmpl w:val="44920604"/>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94">
    <w:nsid w:val="3BE87C71"/>
    <w:multiLevelType w:val="hybridMultilevel"/>
    <w:tmpl w:val="83F6F6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5">
    <w:nsid w:val="3CD151E9"/>
    <w:multiLevelType w:val="hybridMultilevel"/>
    <w:tmpl w:val="5FE68D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6">
    <w:nsid w:val="3F3C1A0C"/>
    <w:multiLevelType w:val="hybridMultilevel"/>
    <w:tmpl w:val="0E5660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7">
    <w:nsid w:val="3F542A7C"/>
    <w:multiLevelType w:val="hybridMultilevel"/>
    <w:tmpl w:val="14B483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8">
    <w:nsid w:val="3F58591F"/>
    <w:multiLevelType w:val="hybridMultilevel"/>
    <w:tmpl w:val="A2700B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9">
    <w:nsid w:val="3F9D2FD9"/>
    <w:multiLevelType w:val="hybridMultilevel"/>
    <w:tmpl w:val="992802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0">
    <w:nsid w:val="4077585B"/>
    <w:multiLevelType w:val="hybridMultilevel"/>
    <w:tmpl w:val="B9687EBA"/>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132568A"/>
    <w:multiLevelType w:val="hybridMultilevel"/>
    <w:tmpl w:val="53EE32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2">
    <w:nsid w:val="42D364A2"/>
    <w:multiLevelType w:val="hybridMultilevel"/>
    <w:tmpl w:val="CC100E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3">
    <w:nsid w:val="43707403"/>
    <w:multiLevelType w:val="hybridMultilevel"/>
    <w:tmpl w:val="B16CFB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4">
    <w:nsid w:val="44CE50FF"/>
    <w:multiLevelType w:val="hybridMultilevel"/>
    <w:tmpl w:val="F7645C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5">
    <w:nsid w:val="44F2356F"/>
    <w:multiLevelType w:val="hybridMultilevel"/>
    <w:tmpl w:val="2438BB38"/>
    <w:lvl w:ilvl="0" w:tplc="FFFFFFFF">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6">
    <w:nsid w:val="44FB0C15"/>
    <w:multiLevelType w:val="hybridMultilevel"/>
    <w:tmpl w:val="41AA7D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7">
    <w:nsid w:val="4504792E"/>
    <w:multiLevelType w:val="hybridMultilevel"/>
    <w:tmpl w:val="491C28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8">
    <w:nsid w:val="4619014D"/>
    <w:multiLevelType w:val="hybridMultilevel"/>
    <w:tmpl w:val="3AA653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9">
    <w:nsid w:val="468222E2"/>
    <w:multiLevelType w:val="hybridMultilevel"/>
    <w:tmpl w:val="C49C34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0">
    <w:nsid w:val="46AF70C4"/>
    <w:multiLevelType w:val="hybridMultilevel"/>
    <w:tmpl w:val="D108AA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1">
    <w:nsid w:val="47624978"/>
    <w:multiLevelType w:val="hybridMultilevel"/>
    <w:tmpl w:val="A9A235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2">
    <w:nsid w:val="490E5336"/>
    <w:multiLevelType w:val="hybridMultilevel"/>
    <w:tmpl w:val="0BC619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3">
    <w:nsid w:val="49D64E13"/>
    <w:multiLevelType w:val="hybridMultilevel"/>
    <w:tmpl w:val="D9C890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4">
    <w:nsid w:val="4B3D2716"/>
    <w:multiLevelType w:val="hybridMultilevel"/>
    <w:tmpl w:val="8280F8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5">
    <w:nsid w:val="4B4726A8"/>
    <w:multiLevelType w:val="hybridMultilevel"/>
    <w:tmpl w:val="528053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6">
    <w:nsid w:val="4B5E18E2"/>
    <w:multiLevelType w:val="hybridMultilevel"/>
    <w:tmpl w:val="A65ED1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7">
    <w:nsid w:val="4BB35F98"/>
    <w:multiLevelType w:val="hybridMultilevel"/>
    <w:tmpl w:val="2B5847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8">
    <w:nsid w:val="4C8375B7"/>
    <w:multiLevelType w:val="hybridMultilevel"/>
    <w:tmpl w:val="97E49B90"/>
    <w:lvl w:ilvl="0" w:tplc="04060001">
      <w:start w:val="1"/>
      <w:numFmt w:val="bullet"/>
      <w:lvlText w:val=""/>
      <w:lvlJc w:val="left"/>
      <w:pPr>
        <w:ind w:left="720" w:hanging="360"/>
      </w:pPr>
      <w:rPr>
        <w:rFonts w:ascii="Symbol" w:hAnsi="Symbol"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9">
    <w:nsid w:val="4CBB661C"/>
    <w:multiLevelType w:val="hybridMultilevel"/>
    <w:tmpl w:val="F95CED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0">
    <w:nsid w:val="4E974AD2"/>
    <w:multiLevelType w:val="hybridMultilevel"/>
    <w:tmpl w:val="19BCB4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1">
    <w:nsid w:val="4F1117EE"/>
    <w:multiLevelType w:val="hybridMultilevel"/>
    <w:tmpl w:val="7D48B1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2">
    <w:nsid w:val="4F2B6844"/>
    <w:multiLevelType w:val="hybridMultilevel"/>
    <w:tmpl w:val="9C3AE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3">
    <w:nsid w:val="4F344628"/>
    <w:multiLevelType w:val="hybridMultilevel"/>
    <w:tmpl w:val="77A450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4">
    <w:nsid w:val="4F6C1827"/>
    <w:multiLevelType w:val="hybridMultilevel"/>
    <w:tmpl w:val="9F2E1C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5">
    <w:nsid w:val="5124066A"/>
    <w:multiLevelType w:val="hybridMultilevel"/>
    <w:tmpl w:val="9A2E58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6">
    <w:nsid w:val="513B7ECC"/>
    <w:multiLevelType w:val="hybridMultilevel"/>
    <w:tmpl w:val="7ED8C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7">
    <w:nsid w:val="517E220C"/>
    <w:multiLevelType w:val="hybridMultilevel"/>
    <w:tmpl w:val="CFF8FC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8">
    <w:nsid w:val="51AB5F80"/>
    <w:multiLevelType w:val="hybridMultilevel"/>
    <w:tmpl w:val="085CF9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9">
    <w:nsid w:val="52124FAD"/>
    <w:multiLevelType w:val="hybridMultilevel"/>
    <w:tmpl w:val="CE542B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0">
    <w:nsid w:val="52902559"/>
    <w:multiLevelType w:val="hybridMultilevel"/>
    <w:tmpl w:val="EFAAF1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1">
    <w:nsid w:val="52DF7ED9"/>
    <w:multiLevelType w:val="hybridMultilevel"/>
    <w:tmpl w:val="39668C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2">
    <w:nsid w:val="53AF20A6"/>
    <w:multiLevelType w:val="hybridMultilevel"/>
    <w:tmpl w:val="7D78D2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3">
    <w:nsid w:val="53C155C1"/>
    <w:multiLevelType w:val="hybridMultilevel"/>
    <w:tmpl w:val="752A549C"/>
    <w:lvl w:ilvl="0" w:tplc="04060001">
      <w:start w:val="1"/>
      <w:numFmt w:val="bullet"/>
      <w:lvlText w:val=""/>
      <w:lvlJc w:val="left"/>
      <w:pPr>
        <w:ind w:left="720" w:hanging="360"/>
      </w:pPr>
      <w:rPr>
        <w:rFonts w:ascii="Symbol" w:hAnsi="Symbol"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4">
    <w:nsid w:val="54200BF2"/>
    <w:multiLevelType w:val="hybridMultilevel"/>
    <w:tmpl w:val="DB54A6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5">
    <w:nsid w:val="54B0319C"/>
    <w:multiLevelType w:val="hybridMultilevel"/>
    <w:tmpl w:val="D0166A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6">
    <w:nsid w:val="552F2E89"/>
    <w:multiLevelType w:val="hybridMultilevel"/>
    <w:tmpl w:val="0F30FC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7">
    <w:nsid w:val="554A5049"/>
    <w:multiLevelType w:val="hybridMultilevel"/>
    <w:tmpl w:val="71B6F7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8">
    <w:nsid w:val="55706845"/>
    <w:multiLevelType w:val="hybridMultilevel"/>
    <w:tmpl w:val="F81CF7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9">
    <w:nsid w:val="57255E92"/>
    <w:multiLevelType w:val="hybridMultilevel"/>
    <w:tmpl w:val="9B0209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0">
    <w:nsid w:val="5768681D"/>
    <w:multiLevelType w:val="hybridMultilevel"/>
    <w:tmpl w:val="C86450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1">
    <w:nsid w:val="57C017BE"/>
    <w:multiLevelType w:val="hybridMultilevel"/>
    <w:tmpl w:val="07E095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2">
    <w:nsid w:val="57E6652B"/>
    <w:multiLevelType w:val="hybridMultilevel"/>
    <w:tmpl w:val="FF0C32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3">
    <w:nsid w:val="5A634CE6"/>
    <w:multiLevelType w:val="hybridMultilevel"/>
    <w:tmpl w:val="3E42DA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4">
    <w:nsid w:val="5B691EBE"/>
    <w:multiLevelType w:val="hybridMultilevel"/>
    <w:tmpl w:val="2012B7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5">
    <w:nsid w:val="5EFB209C"/>
    <w:multiLevelType w:val="hybridMultilevel"/>
    <w:tmpl w:val="7E7CC3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6">
    <w:nsid w:val="5F157044"/>
    <w:multiLevelType w:val="hybridMultilevel"/>
    <w:tmpl w:val="4810F6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7">
    <w:nsid w:val="60377137"/>
    <w:multiLevelType w:val="hybridMultilevel"/>
    <w:tmpl w:val="26A6FE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8">
    <w:nsid w:val="60CA5D71"/>
    <w:multiLevelType w:val="hybridMultilevel"/>
    <w:tmpl w:val="072EC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9">
    <w:nsid w:val="61024612"/>
    <w:multiLevelType w:val="hybridMultilevel"/>
    <w:tmpl w:val="EB2227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0">
    <w:nsid w:val="61820D2B"/>
    <w:multiLevelType w:val="hybridMultilevel"/>
    <w:tmpl w:val="97D659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1">
    <w:nsid w:val="61A36E82"/>
    <w:multiLevelType w:val="hybridMultilevel"/>
    <w:tmpl w:val="94E0C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2">
    <w:nsid w:val="62215D1C"/>
    <w:multiLevelType w:val="hybridMultilevel"/>
    <w:tmpl w:val="6FE400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3">
    <w:nsid w:val="63230D95"/>
    <w:multiLevelType w:val="hybridMultilevel"/>
    <w:tmpl w:val="953E17EE"/>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506592A"/>
    <w:multiLevelType w:val="hybridMultilevel"/>
    <w:tmpl w:val="EDCADC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5">
    <w:nsid w:val="65DC7FE2"/>
    <w:multiLevelType w:val="hybridMultilevel"/>
    <w:tmpl w:val="8CCE46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6">
    <w:nsid w:val="6B79422A"/>
    <w:multiLevelType w:val="hybridMultilevel"/>
    <w:tmpl w:val="132247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7">
    <w:nsid w:val="6B8402B6"/>
    <w:multiLevelType w:val="hybridMultilevel"/>
    <w:tmpl w:val="6052B0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8">
    <w:nsid w:val="6BAC682F"/>
    <w:multiLevelType w:val="hybridMultilevel"/>
    <w:tmpl w:val="5F9407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9">
    <w:nsid w:val="6BBB3536"/>
    <w:multiLevelType w:val="hybridMultilevel"/>
    <w:tmpl w:val="41862E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0">
    <w:nsid w:val="6BC062A8"/>
    <w:multiLevelType w:val="hybridMultilevel"/>
    <w:tmpl w:val="09F41D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1">
    <w:nsid w:val="6BD62D24"/>
    <w:multiLevelType w:val="hybridMultilevel"/>
    <w:tmpl w:val="E0A23CAE"/>
    <w:lvl w:ilvl="0" w:tplc="04060001">
      <w:start w:val="1"/>
      <w:numFmt w:val="bullet"/>
      <w:lvlText w:val=""/>
      <w:lvlJc w:val="left"/>
      <w:pPr>
        <w:ind w:left="720" w:hanging="360"/>
      </w:pPr>
      <w:rPr>
        <w:rFonts w:ascii="Symbol" w:hAnsi="Symbol"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2">
    <w:nsid w:val="6C4F5961"/>
    <w:multiLevelType w:val="hybridMultilevel"/>
    <w:tmpl w:val="5D68E6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3">
    <w:nsid w:val="6CC478FC"/>
    <w:multiLevelType w:val="hybridMultilevel"/>
    <w:tmpl w:val="7B8AF1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4">
    <w:nsid w:val="6D6D3EA9"/>
    <w:multiLevelType w:val="hybridMultilevel"/>
    <w:tmpl w:val="1492A0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5">
    <w:nsid w:val="6E3F406E"/>
    <w:multiLevelType w:val="hybridMultilevel"/>
    <w:tmpl w:val="C8A28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6">
    <w:nsid w:val="6F6D023D"/>
    <w:multiLevelType w:val="hybridMultilevel"/>
    <w:tmpl w:val="3EAA71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7">
    <w:nsid w:val="6FB13586"/>
    <w:multiLevelType w:val="hybridMultilevel"/>
    <w:tmpl w:val="2D5EFD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8">
    <w:nsid w:val="71325D25"/>
    <w:multiLevelType w:val="hybridMultilevel"/>
    <w:tmpl w:val="413E4A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9">
    <w:nsid w:val="713A7EB8"/>
    <w:multiLevelType w:val="hybridMultilevel"/>
    <w:tmpl w:val="772E80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0">
    <w:nsid w:val="71940C6D"/>
    <w:multiLevelType w:val="hybridMultilevel"/>
    <w:tmpl w:val="B1A0E8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1">
    <w:nsid w:val="71A1090A"/>
    <w:multiLevelType w:val="hybridMultilevel"/>
    <w:tmpl w:val="07F0E6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2">
    <w:nsid w:val="71D434ED"/>
    <w:multiLevelType w:val="hybridMultilevel"/>
    <w:tmpl w:val="4AE475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3">
    <w:nsid w:val="72223FB0"/>
    <w:multiLevelType w:val="hybridMultilevel"/>
    <w:tmpl w:val="8F10CA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4">
    <w:nsid w:val="7311346D"/>
    <w:multiLevelType w:val="hybridMultilevel"/>
    <w:tmpl w:val="F63275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5">
    <w:nsid w:val="73196549"/>
    <w:multiLevelType w:val="hybridMultilevel"/>
    <w:tmpl w:val="BF580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6">
    <w:nsid w:val="73706588"/>
    <w:multiLevelType w:val="hybridMultilevel"/>
    <w:tmpl w:val="AB1E3236"/>
    <w:lvl w:ilvl="0" w:tplc="04060001">
      <w:start w:val="1"/>
      <w:numFmt w:val="bullet"/>
      <w:lvlText w:val=""/>
      <w:lvlJc w:val="left"/>
      <w:pPr>
        <w:ind w:left="720" w:hanging="360"/>
      </w:pPr>
      <w:rPr>
        <w:rFonts w:ascii="Symbol" w:hAnsi="Symbol"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7">
    <w:nsid w:val="742E4C8E"/>
    <w:multiLevelType w:val="hybridMultilevel"/>
    <w:tmpl w:val="5B740A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8">
    <w:nsid w:val="74552D63"/>
    <w:multiLevelType w:val="hybridMultilevel"/>
    <w:tmpl w:val="33CCA4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5AE68F6"/>
    <w:multiLevelType w:val="hybridMultilevel"/>
    <w:tmpl w:val="D0DC31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0">
    <w:nsid w:val="784656C5"/>
    <w:multiLevelType w:val="hybridMultilevel"/>
    <w:tmpl w:val="8544273C"/>
    <w:lvl w:ilvl="0" w:tplc="FAD2FE12">
      <w:start w:val="2"/>
      <w:numFmt w:val="bullet"/>
      <w:lvlText w:val=""/>
      <w:lvlJc w:val="left"/>
      <w:pPr>
        <w:ind w:left="1080" w:hanging="360"/>
      </w:pPr>
      <w:rPr>
        <w:rFonts w:ascii="Calibri" w:eastAsia="Times New Roman"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1">
    <w:nsid w:val="796D12A4"/>
    <w:multiLevelType w:val="hybridMultilevel"/>
    <w:tmpl w:val="AC3288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2">
    <w:nsid w:val="79882F61"/>
    <w:multiLevelType w:val="hybridMultilevel"/>
    <w:tmpl w:val="C0784B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3">
    <w:nsid w:val="79B562E6"/>
    <w:multiLevelType w:val="hybridMultilevel"/>
    <w:tmpl w:val="CFC695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4">
    <w:nsid w:val="7A265757"/>
    <w:multiLevelType w:val="hybridMultilevel"/>
    <w:tmpl w:val="EB00E586"/>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7A543C30"/>
    <w:multiLevelType w:val="hybridMultilevel"/>
    <w:tmpl w:val="6178AF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6">
    <w:nsid w:val="7AED1F60"/>
    <w:multiLevelType w:val="hybridMultilevel"/>
    <w:tmpl w:val="DBE0B9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7">
    <w:nsid w:val="7B07011C"/>
    <w:multiLevelType w:val="hybridMultilevel"/>
    <w:tmpl w:val="940632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8">
    <w:nsid w:val="7BAA70AF"/>
    <w:multiLevelType w:val="hybridMultilevel"/>
    <w:tmpl w:val="6EBA2F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9">
    <w:nsid w:val="7BAF29C8"/>
    <w:multiLevelType w:val="hybridMultilevel"/>
    <w:tmpl w:val="18409F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0">
    <w:nsid w:val="7CE5311E"/>
    <w:multiLevelType w:val="hybridMultilevel"/>
    <w:tmpl w:val="07708E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1">
    <w:nsid w:val="7D463C76"/>
    <w:multiLevelType w:val="hybridMultilevel"/>
    <w:tmpl w:val="9B14E8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2">
    <w:nsid w:val="7E10041D"/>
    <w:multiLevelType w:val="hybridMultilevel"/>
    <w:tmpl w:val="05747F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3">
    <w:nsid w:val="7E7C202F"/>
    <w:multiLevelType w:val="hybridMultilevel"/>
    <w:tmpl w:val="AD38D32C"/>
    <w:lvl w:ilvl="0" w:tplc="04060001">
      <w:start w:val="1"/>
      <w:numFmt w:val="bullet"/>
      <w:lvlText w:val=""/>
      <w:lvlJc w:val="left"/>
      <w:pPr>
        <w:ind w:left="720" w:hanging="360"/>
      </w:pPr>
      <w:rPr>
        <w:rFonts w:ascii="Symbol" w:hAnsi="Symbol"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4">
    <w:nsid w:val="7ED7635C"/>
    <w:multiLevelType w:val="hybridMultilevel"/>
    <w:tmpl w:val="26AC14CE"/>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7EFC5E42"/>
    <w:multiLevelType w:val="hybridMultilevel"/>
    <w:tmpl w:val="8F7CF8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6">
    <w:nsid w:val="7F9A08DD"/>
    <w:multiLevelType w:val="hybridMultilevel"/>
    <w:tmpl w:val="54301C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109"/>
  </w:num>
  <w:num w:numId="3">
    <w:abstractNumId w:val="0"/>
  </w:num>
  <w:num w:numId="4">
    <w:abstractNumId w:val="145"/>
  </w:num>
  <w:num w:numId="5">
    <w:abstractNumId w:val="99"/>
  </w:num>
  <w:num w:numId="6">
    <w:abstractNumId w:val="189"/>
  </w:num>
  <w:num w:numId="7">
    <w:abstractNumId w:val="158"/>
  </w:num>
  <w:num w:numId="8">
    <w:abstractNumId w:val="64"/>
  </w:num>
  <w:num w:numId="9">
    <w:abstractNumId w:val="127"/>
  </w:num>
  <w:num w:numId="10">
    <w:abstractNumId w:val="182"/>
  </w:num>
  <w:num w:numId="11">
    <w:abstractNumId w:val="132"/>
  </w:num>
  <w:num w:numId="12">
    <w:abstractNumId w:val="121"/>
  </w:num>
  <w:num w:numId="13">
    <w:abstractNumId w:val="56"/>
  </w:num>
  <w:num w:numId="14">
    <w:abstractNumId w:val="25"/>
  </w:num>
  <w:num w:numId="15">
    <w:abstractNumId w:val="41"/>
  </w:num>
  <w:num w:numId="16">
    <w:abstractNumId w:val="78"/>
  </w:num>
  <w:num w:numId="17">
    <w:abstractNumId w:val="151"/>
  </w:num>
  <w:num w:numId="18">
    <w:abstractNumId w:val="135"/>
  </w:num>
  <w:num w:numId="19">
    <w:abstractNumId w:val="119"/>
  </w:num>
  <w:num w:numId="20">
    <w:abstractNumId w:val="63"/>
  </w:num>
  <w:num w:numId="21">
    <w:abstractNumId w:val="114"/>
  </w:num>
  <w:num w:numId="22">
    <w:abstractNumId w:val="95"/>
  </w:num>
  <w:num w:numId="23">
    <w:abstractNumId w:val="172"/>
  </w:num>
  <w:num w:numId="24">
    <w:abstractNumId w:val="191"/>
  </w:num>
  <w:num w:numId="25">
    <w:abstractNumId w:val="120"/>
  </w:num>
  <w:num w:numId="26">
    <w:abstractNumId w:val="174"/>
  </w:num>
  <w:num w:numId="27">
    <w:abstractNumId w:val="44"/>
  </w:num>
  <w:num w:numId="28">
    <w:abstractNumId w:val="48"/>
  </w:num>
  <w:num w:numId="29">
    <w:abstractNumId w:val="98"/>
  </w:num>
  <w:num w:numId="30">
    <w:abstractNumId w:val="13"/>
  </w:num>
  <w:num w:numId="31">
    <w:abstractNumId w:val="128"/>
  </w:num>
  <w:num w:numId="32">
    <w:abstractNumId w:val="187"/>
  </w:num>
  <w:num w:numId="33">
    <w:abstractNumId w:val="3"/>
  </w:num>
  <w:num w:numId="34">
    <w:abstractNumId w:val="190"/>
  </w:num>
  <w:num w:numId="35">
    <w:abstractNumId w:val="79"/>
  </w:num>
  <w:num w:numId="36">
    <w:abstractNumId w:val="116"/>
  </w:num>
  <w:num w:numId="37">
    <w:abstractNumId w:val="73"/>
  </w:num>
  <w:num w:numId="38">
    <w:abstractNumId w:val="72"/>
  </w:num>
  <w:num w:numId="39">
    <w:abstractNumId w:val="88"/>
  </w:num>
  <w:num w:numId="40">
    <w:abstractNumId w:val="170"/>
  </w:num>
  <w:num w:numId="41">
    <w:abstractNumId w:val="167"/>
  </w:num>
  <w:num w:numId="42">
    <w:abstractNumId w:val="112"/>
  </w:num>
  <w:num w:numId="43">
    <w:abstractNumId w:val="138"/>
  </w:num>
  <w:num w:numId="44">
    <w:abstractNumId w:val="157"/>
  </w:num>
  <w:num w:numId="45">
    <w:abstractNumId w:val="131"/>
  </w:num>
  <w:num w:numId="46">
    <w:abstractNumId w:val="185"/>
  </w:num>
  <w:num w:numId="47">
    <w:abstractNumId w:val="171"/>
  </w:num>
  <w:num w:numId="48">
    <w:abstractNumId w:val="124"/>
  </w:num>
  <w:num w:numId="49">
    <w:abstractNumId w:val="27"/>
  </w:num>
  <w:num w:numId="50">
    <w:abstractNumId w:val="7"/>
  </w:num>
  <w:num w:numId="51">
    <w:abstractNumId w:val="49"/>
  </w:num>
  <w:num w:numId="52">
    <w:abstractNumId w:val="58"/>
  </w:num>
  <w:num w:numId="53">
    <w:abstractNumId w:val="117"/>
  </w:num>
  <w:num w:numId="54">
    <w:abstractNumId w:val="90"/>
  </w:num>
  <w:num w:numId="55">
    <w:abstractNumId w:val="160"/>
  </w:num>
  <w:num w:numId="56">
    <w:abstractNumId w:val="46"/>
  </w:num>
  <w:num w:numId="57">
    <w:abstractNumId w:val="169"/>
  </w:num>
  <w:num w:numId="58">
    <w:abstractNumId w:val="181"/>
  </w:num>
  <w:num w:numId="59">
    <w:abstractNumId w:val="173"/>
  </w:num>
  <w:num w:numId="60">
    <w:abstractNumId w:val="52"/>
  </w:num>
  <w:num w:numId="61">
    <w:abstractNumId w:val="18"/>
  </w:num>
  <w:num w:numId="62">
    <w:abstractNumId w:val="81"/>
  </w:num>
  <w:num w:numId="63">
    <w:abstractNumId w:val="195"/>
  </w:num>
  <w:num w:numId="64">
    <w:abstractNumId w:val="4"/>
  </w:num>
  <w:num w:numId="65">
    <w:abstractNumId w:val="68"/>
  </w:num>
  <w:num w:numId="66">
    <w:abstractNumId w:val="107"/>
  </w:num>
  <w:num w:numId="67">
    <w:abstractNumId w:val="164"/>
  </w:num>
  <w:num w:numId="68">
    <w:abstractNumId w:val="74"/>
  </w:num>
  <w:num w:numId="69">
    <w:abstractNumId w:val="35"/>
  </w:num>
  <w:num w:numId="70">
    <w:abstractNumId w:val="15"/>
  </w:num>
  <w:num w:numId="71">
    <w:abstractNumId w:val="11"/>
  </w:num>
  <w:num w:numId="72">
    <w:abstractNumId w:val="26"/>
  </w:num>
  <w:num w:numId="73">
    <w:abstractNumId w:val="29"/>
  </w:num>
  <w:num w:numId="74">
    <w:abstractNumId w:val="101"/>
  </w:num>
  <w:num w:numId="75">
    <w:abstractNumId w:val="162"/>
  </w:num>
  <w:num w:numId="76">
    <w:abstractNumId w:val="91"/>
  </w:num>
  <w:num w:numId="77">
    <w:abstractNumId w:val="123"/>
  </w:num>
  <w:num w:numId="78">
    <w:abstractNumId w:val="24"/>
  </w:num>
  <w:num w:numId="79">
    <w:abstractNumId w:val="137"/>
  </w:num>
  <w:num w:numId="80">
    <w:abstractNumId w:val="45"/>
  </w:num>
  <w:num w:numId="81">
    <w:abstractNumId w:val="62"/>
  </w:num>
  <w:num w:numId="82">
    <w:abstractNumId w:val="20"/>
  </w:num>
  <w:num w:numId="83">
    <w:abstractNumId w:val="136"/>
  </w:num>
  <w:num w:numId="84">
    <w:abstractNumId w:val="130"/>
  </w:num>
  <w:num w:numId="85">
    <w:abstractNumId w:val="141"/>
  </w:num>
  <w:num w:numId="86">
    <w:abstractNumId w:val="104"/>
  </w:num>
  <w:num w:numId="87">
    <w:abstractNumId w:val="30"/>
  </w:num>
  <w:num w:numId="88">
    <w:abstractNumId w:val="10"/>
  </w:num>
  <w:num w:numId="89">
    <w:abstractNumId w:val="196"/>
  </w:num>
  <w:num w:numId="90">
    <w:abstractNumId w:val="139"/>
  </w:num>
  <w:num w:numId="91">
    <w:abstractNumId w:val="36"/>
  </w:num>
  <w:num w:numId="92">
    <w:abstractNumId w:val="96"/>
  </w:num>
  <w:num w:numId="93">
    <w:abstractNumId w:val="126"/>
  </w:num>
  <w:num w:numId="94">
    <w:abstractNumId w:val="156"/>
  </w:num>
  <w:num w:numId="95">
    <w:abstractNumId w:val="66"/>
  </w:num>
  <w:num w:numId="96">
    <w:abstractNumId w:val="111"/>
  </w:num>
  <w:num w:numId="97">
    <w:abstractNumId w:val="54"/>
  </w:num>
  <w:num w:numId="98">
    <w:abstractNumId w:val="108"/>
  </w:num>
  <w:num w:numId="99">
    <w:abstractNumId w:val="192"/>
  </w:num>
  <w:num w:numId="100">
    <w:abstractNumId w:val="148"/>
  </w:num>
  <w:num w:numId="101">
    <w:abstractNumId w:val="82"/>
  </w:num>
  <w:num w:numId="102">
    <w:abstractNumId w:val="146"/>
  </w:num>
  <w:num w:numId="103">
    <w:abstractNumId w:val="102"/>
  </w:num>
  <w:num w:numId="104">
    <w:abstractNumId w:val="42"/>
  </w:num>
  <w:num w:numId="105">
    <w:abstractNumId w:val="122"/>
  </w:num>
  <w:num w:numId="106">
    <w:abstractNumId w:val="76"/>
  </w:num>
  <w:num w:numId="107">
    <w:abstractNumId w:val="105"/>
  </w:num>
  <w:num w:numId="108">
    <w:abstractNumId w:val="147"/>
  </w:num>
  <w:num w:numId="109">
    <w:abstractNumId w:val="23"/>
  </w:num>
  <w:num w:numId="110">
    <w:abstractNumId w:val="69"/>
  </w:num>
  <w:num w:numId="111">
    <w:abstractNumId w:val="140"/>
  </w:num>
  <w:num w:numId="112">
    <w:abstractNumId w:val="70"/>
  </w:num>
  <w:num w:numId="113">
    <w:abstractNumId w:val="89"/>
  </w:num>
  <w:num w:numId="114">
    <w:abstractNumId w:val="154"/>
  </w:num>
  <w:num w:numId="115">
    <w:abstractNumId w:val="86"/>
  </w:num>
  <w:num w:numId="116">
    <w:abstractNumId w:val="8"/>
  </w:num>
  <w:num w:numId="117">
    <w:abstractNumId w:val="175"/>
  </w:num>
  <w:num w:numId="118">
    <w:abstractNumId w:val="142"/>
  </w:num>
  <w:num w:numId="119">
    <w:abstractNumId w:val="97"/>
  </w:num>
  <w:num w:numId="120">
    <w:abstractNumId w:val="129"/>
  </w:num>
  <w:num w:numId="121">
    <w:abstractNumId w:val="51"/>
  </w:num>
  <w:num w:numId="122">
    <w:abstractNumId w:val="168"/>
  </w:num>
  <w:num w:numId="123">
    <w:abstractNumId w:val="188"/>
  </w:num>
  <w:num w:numId="124">
    <w:abstractNumId w:val="67"/>
  </w:num>
  <w:num w:numId="125">
    <w:abstractNumId w:val="40"/>
  </w:num>
  <w:num w:numId="126">
    <w:abstractNumId w:val="165"/>
  </w:num>
  <w:num w:numId="127">
    <w:abstractNumId w:val="37"/>
  </w:num>
  <w:num w:numId="128">
    <w:abstractNumId w:val="177"/>
  </w:num>
  <w:num w:numId="129">
    <w:abstractNumId w:val="106"/>
  </w:num>
  <w:num w:numId="130">
    <w:abstractNumId w:val="77"/>
  </w:num>
  <w:num w:numId="131">
    <w:abstractNumId w:val="166"/>
  </w:num>
  <w:num w:numId="132">
    <w:abstractNumId w:val="110"/>
  </w:num>
  <w:num w:numId="133">
    <w:abstractNumId w:val="47"/>
  </w:num>
  <w:num w:numId="134">
    <w:abstractNumId w:val="60"/>
  </w:num>
  <w:num w:numId="135">
    <w:abstractNumId w:val="143"/>
  </w:num>
  <w:num w:numId="136">
    <w:abstractNumId w:val="43"/>
  </w:num>
  <w:num w:numId="137">
    <w:abstractNumId w:val="5"/>
  </w:num>
  <w:num w:numId="138">
    <w:abstractNumId w:val="133"/>
  </w:num>
  <w:num w:numId="139">
    <w:abstractNumId w:val="16"/>
  </w:num>
  <w:num w:numId="140">
    <w:abstractNumId w:val="193"/>
  </w:num>
  <w:num w:numId="141">
    <w:abstractNumId w:val="149"/>
  </w:num>
  <w:num w:numId="142">
    <w:abstractNumId w:val="17"/>
  </w:num>
  <w:num w:numId="143">
    <w:abstractNumId w:val="2"/>
  </w:num>
  <w:num w:numId="144">
    <w:abstractNumId w:val="179"/>
  </w:num>
  <w:num w:numId="145">
    <w:abstractNumId w:val="12"/>
  </w:num>
  <w:num w:numId="146">
    <w:abstractNumId w:val="85"/>
  </w:num>
  <w:num w:numId="147">
    <w:abstractNumId w:val="118"/>
  </w:num>
  <w:num w:numId="148">
    <w:abstractNumId w:val="84"/>
  </w:num>
  <w:num w:numId="149">
    <w:abstractNumId w:val="194"/>
  </w:num>
  <w:num w:numId="150">
    <w:abstractNumId w:val="87"/>
  </w:num>
  <w:num w:numId="151">
    <w:abstractNumId w:val="153"/>
  </w:num>
  <w:num w:numId="152">
    <w:abstractNumId w:val="184"/>
  </w:num>
  <w:num w:numId="153">
    <w:abstractNumId w:val="19"/>
  </w:num>
  <w:num w:numId="154">
    <w:abstractNumId w:val="176"/>
  </w:num>
  <w:num w:numId="155">
    <w:abstractNumId w:val="161"/>
  </w:num>
  <w:num w:numId="156">
    <w:abstractNumId w:val="100"/>
  </w:num>
  <w:num w:numId="157">
    <w:abstractNumId w:val="80"/>
  </w:num>
  <w:num w:numId="158">
    <w:abstractNumId w:val="75"/>
  </w:num>
  <w:num w:numId="159">
    <w:abstractNumId w:val="32"/>
  </w:num>
  <w:num w:numId="160">
    <w:abstractNumId w:val="53"/>
  </w:num>
  <w:num w:numId="161">
    <w:abstractNumId w:val="178"/>
  </w:num>
  <w:num w:numId="162">
    <w:abstractNumId w:val="144"/>
  </w:num>
  <w:num w:numId="163">
    <w:abstractNumId w:val="180"/>
  </w:num>
  <w:num w:numId="164">
    <w:abstractNumId w:val="115"/>
  </w:num>
  <w:num w:numId="165">
    <w:abstractNumId w:val="152"/>
  </w:num>
  <w:num w:numId="166">
    <w:abstractNumId w:val="94"/>
  </w:num>
  <w:num w:numId="167">
    <w:abstractNumId w:val="61"/>
  </w:num>
  <w:num w:numId="168">
    <w:abstractNumId w:val="6"/>
  </w:num>
  <w:num w:numId="169">
    <w:abstractNumId w:val="83"/>
  </w:num>
  <w:num w:numId="170">
    <w:abstractNumId w:val="71"/>
  </w:num>
  <w:num w:numId="171">
    <w:abstractNumId w:val="57"/>
  </w:num>
  <w:num w:numId="172">
    <w:abstractNumId w:val="55"/>
  </w:num>
  <w:num w:numId="173">
    <w:abstractNumId w:val="9"/>
  </w:num>
  <w:num w:numId="174">
    <w:abstractNumId w:val="163"/>
  </w:num>
  <w:num w:numId="175">
    <w:abstractNumId w:val="33"/>
  </w:num>
  <w:num w:numId="176">
    <w:abstractNumId w:val="39"/>
  </w:num>
  <w:num w:numId="177">
    <w:abstractNumId w:val="93"/>
  </w:num>
  <w:num w:numId="178">
    <w:abstractNumId w:val="150"/>
  </w:num>
  <w:num w:numId="179">
    <w:abstractNumId w:val="28"/>
  </w:num>
  <w:num w:numId="180">
    <w:abstractNumId w:val="113"/>
  </w:num>
  <w:num w:numId="181">
    <w:abstractNumId w:val="21"/>
  </w:num>
  <w:num w:numId="182">
    <w:abstractNumId w:val="125"/>
  </w:num>
  <w:num w:numId="183">
    <w:abstractNumId w:val="59"/>
  </w:num>
  <w:num w:numId="184">
    <w:abstractNumId w:val="103"/>
  </w:num>
  <w:num w:numId="185">
    <w:abstractNumId w:val="159"/>
  </w:num>
  <w:num w:numId="186">
    <w:abstractNumId w:val="186"/>
  </w:num>
  <w:num w:numId="187">
    <w:abstractNumId w:val="183"/>
  </w:num>
  <w:num w:numId="188">
    <w:abstractNumId w:val="31"/>
  </w:num>
  <w:num w:numId="189">
    <w:abstractNumId w:val="38"/>
  </w:num>
  <w:num w:numId="190">
    <w:abstractNumId w:val="50"/>
  </w:num>
  <w:num w:numId="191">
    <w:abstractNumId w:val="1"/>
  </w:num>
  <w:num w:numId="192">
    <w:abstractNumId w:val="155"/>
  </w:num>
  <w:num w:numId="193">
    <w:abstractNumId w:val="134"/>
  </w:num>
  <w:num w:numId="194">
    <w:abstractNumId w:val="22"/>
  </w:num>
  <w:num w:numId="195">
    <w:abstractNumId w:val="34"/>
  </w:num>
  <w:num w:numId="196">
    <w:abstractNumId w:val="92"/>
  </w:num>
  <w:num w:numId="197">
    <w:abstractNumId w:val="65"/>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17"/>
    <w:rsid w:val="00000AFB"/>
    <w:rsid w:val="00015A82"/>
    <w:rsid w:val="00025562"/>
    <w:rsid w:val="000258A6"/>
    <w:rsid w:val="00025E3B"/>
    <w:rsid w:val="0002728F"/>
    <w:rsid w:val="000343A4"/>
    <w:rsid w:val="000377C7"/>
    <w:rsid w:val="00046FD1"/>
    <w:rsid w:val="00050D64"/>
    <w:rsid w:val="00052D6E"/>
    <w:rsid w:val="00053977"/>
    <w:rsid w:val="00054C95"/>
    <w:rsid w:val="0005530E"/>
    <w:rsid w:val="00056733"/>
    <w:rsid w:val="00060D52"/>
    <w:rsid w:val="000625ED"/>
    <w:rsid w:val="000715A5"/>
    <w:rsid w:val="000732D2"/>
    <w:rsid w:val="000744D7"/>
    <w:rsid w:val="00076C7D"/>
    <w:rsid w:val="00086B60"/>
    <w:rsid w:val="00087773"/>
    <w:rsid w:val="000951CC"/>
    <w:rsid w:val="000A2DEE"/>
    <w:rsid w:val="000A3D27"/>
    <w:rsid w:val="000A41C2"/>
    <w:rsid w:val="000A4CED"/>
    <w:rsid w:val="000A6668"/>
    <w:rsid w:val="000B2270"/>
    <w:rsid w:val="000B3C20"/>
    <w:rsid w:val="000B4078"/>
    <w:rsid w:val="000B5C99"/>
    <w:rsid w:val="000C0EB5"/>
    <w:rsid w:val="000D21E9"/>
    <w:rsid w:val="000E0310"/>
    <w:rsid w:val="000E380D"/>
    <w:rsid w:val="000E4BB9"/>
    <w:rsid w:val="000E6F51"/>
    <w:rsid w:val="000E7411"/>
    <w:rsid w:val="000E7473"/>
    <w:rsid w:val="000F28B4"/>
    <w:rsid w:val="000F4835"/>
    <w:rsid w:val="000F7294"/>
    <w:rsid w:val="00100600"/>
    <w:rsid w:val="00114452"/>
    <w:rsid w:val="00120134"/>
    <w:rsid w:val="001225BC"/>
    <w:rsid w:val="00126F56"/>
    <w:rsid w:val="00127651"/>
    <w:rsid w:val="00131118"/>
    <w:rsid w:val="001374FC"/>
    <w:rsid w:val="00137B33"/>
    <w:rsid w:val="00144EC6"/>
    <w:rsid w:val="00145080"/>
    <w:rsid w:val="0015309C"/>
    <w:rsid w:val="00153BB2"/>
    <w:rsid w:val="0015439C"/>
    <w:rsid w:val="00155F9F"/>
    <w:rsid w:val="001602DE"/>
    <w:rsid w:val="00160957"/>
    <w:rsid w:val="00162CAD"/>
    <w:rsid w:val="00170637"/>
    <w:rsid w:val="001728F5"/>
    <w:rsid w:val="00174372"/>
    <w:rsid w:val="00181608"/>
    <w:rsid w:val="0018373C"/>
    <w:rsid w:val="00184075"/>
    <w:rsid w:val="001844A0"/>
    <w:rsid w:val="00185B21"/>
    <w:rsid w:val="00187684"/>
    <w:rsid w:val="0019248F"/>
    <w:rsid w:val="00196F9D"/>
    <w:rsid w:val="001A2FAE"/>
    <w:rsid w:val="001A76B5"/>
    <w:rsid w:val="001B7C00"/>
    <w:rsid w:val="001C0FAF"/>
    <w:rsid w:val="001C4B26"/>
    <w:rsid w:val="001D0256"/>
    <w:rsid w:val="001D38C9"/>
    <w:rsid w:val="001D5D35"/>
    <w:rsid w:val="001E03B2"/>
    <w:rsid w:val="001E10BC"/>
    <w:rsid w:val="001E358D"/>
    <w:rsid w:val="001E376A"/>
    <w:rsid w:val="001E5D0D"/>
    <w:rsid w:val="001F19AD"/>
    <w:rsid w:val="002162E5"/>
    <w:rsid w:val="0022398B"/>
    <w:rsid w:val="0022554A"/>
    <w:rsid w:val="002327AC"/>
    <w:rsid w:val="00232E79"/>
    <w:rsid w:val="0023397A"/>
    <w:rsid w:val="002414AD"/>
    <w:rsid w:val="00241E97"/>
    <w:rsid w:val="002426D5"/>
    <w:rsid w:val="00243DC8"/>
    <w:rsid w:val="00244654"/>
    <w:rsid w:val="002451F3"/>
    <w:rsid w:val="00246EED"/>
    <w:rsid w:val="00251952"/>
    <w:rsid w:val="00254A71"/>
    <w:rsid w:val="00255F42"/>
    <w:rsid w:val="00261FC7"/>
    <w:rsid w:val="00263B6C"/>
    <w:rsid w:val="002648C5"/>
    <w:rsid w:val="002679D1"/>
    <w:rsid w:val="00276758"/>
    <w:rsid w:val="00276786"/>
    <w:rsid w:val="00276941"/>
    <w:rsid w:val="00276FBC"/>
    <w:rsid w:val="002802E6"/>
    <w:rsid w:val="00282710"/>
    <w:rsid w:val="00287E38"/>
    <w:rsid w:val="00287F00"/>
    <w:rsid w:val="00287F05"/>
    <w:rsid w:val="00292066"/>
    <w:rsid w:val="00293D15"/>
    <w:rsid w:val="00295D64"/>
    <w:rsid w:val="00296F19"/>
    <w:rsid w:val="002C1205"/>
    <w:rsid w:val="002D1069"/>
    <w:rsid w:val="002D37BB"/>
    <w:rsid w:val="002D4171"/>
    <w:rsid w:val="002D4CB3"/>
    <w:rsid w:val="002D53E1"/>
    <w:rsid w:val="002D644D"/>
    <w:rsid w:val="002E248E"/>
    <w:rsid w:val="002E4C85"/>
    <w:rsid w:val="002F0B7F"/>
    <w:rsid w:val="002F1CA7"/>
    <w:rsid w:val="002F5736"/>
    <w:rsid w:val="002F6506"/>
    <w:rsid w:val="002F7D75"/>
    <w:rsid w:val="00300837"/>
    <w:rsid w:val="003029A1"/>
    <w:rsid w:val="003034E2"/>
    <w:rsid w:val="00304F52"/>
    <w:rsid w:val="00312026"/>
    <w:rsid w:val="003127B1"/>
    <w:rsid w:val="00312DD9"/>
    <w:rsid w:val="003133C1"/>
    <w:rsid w:val="00315DC0"/>
    <w:rsid w:val="00320D41"/>
    <w:rsid w:val="00321C9B"/>
    <w:rsid w:val="00322B88"/>
    <w:rsid w:val="00326F59"/>
    <w:rsid w:val="003378B9"/>
    <w:rsid w:val="003413A6"/>
    <w:rsid w:val="00341741"/>
    <w:rsid w:val="00344D4B"/>
    <w:rsid w:val="0035052A"/>
    <w:rsid w:val="00350E23"/>
    <w:rsid w:val="003532BA"/>
    <w:rsid w:val="00353AF6"/>
    <w:rsid w:val="00353CC3"/>
    <w:rsid w:val="00357244"/>
    <w:rsid w:val="003576A2"/>
    <w:rsid w:val="00363298"/>
    <w:rsid w:val="0036610B"/>
    <w:rsid w:val="00366E73"/>
    <w:rsid w:val="0036733A"/>
    <w:rsid w:val="00370892"/>
    <w:rsid w:val="00372B24"/>
    <w:rsid w:val="003746B8"/>
    <w:rsid w:val="0038110A"/>
    <w:rsid w:val="003861E4"/>
    <w:rsid w:val="00390C6A"/>
    <w:rsid w:val="00393667"/>
    <w:rsid w:val="003948C2"/>
    <w:rsid w:val="003977C8"/>
    <w:rsid w:val="003A2227"/>
    <w:rsid w:val="003B64A8"/>
    <w:rsid w:val="003C2492"/>
    <w:rsid w:val="003C3000"/>
    <w:rsid w:val="003C72E8"/>
    <w:rsid w:val="003C7729"/>
    <w:rsid w:val="003D007C"/>
    <w:rsid w:val="003D055B"/>
    <w:rsid w:val="003D0C26"/>
    <w:rsid w:val="003D2020"/>
    <w:rsid w:val="003D20CB"/>
    <w:rsid w:val="003D3499"/>
    <w:rsid w:val="003D55B7"/>
    <w:rsid w:val="003E6D56"/>
    <w:rsid w:val="003F012B"/>
    <w:rsid w:val="003F2AE3"/>
    <w:rsid w:val="003F45CF"/>
    <w:rsid w:val="003F6772"/>
    <w:rsid w:val="00401C12"/>
    <w:rsid w:val="00403DBD"/>
    <w:rsid w:val="00424F95"/>
    <w:rsid w:val="004256FC"/>
    <w:rsid w:val="00434FD4"/>
    <w:rsid w:val="004365EE"/>
    <w:rsid w:val="00440235"/>
    <w:rsid w:val="00440EB0"/>
    <w:rsid w:val="004469FD"/>
    <w:rsid w:val="00455675"/>
    <w:rsid w:val="0045717D"/>
    <w:rsid w:val="004615A9"/>
    <w:rsid w:val="00461D26"/>
    <w:rsid w:val="00462EDF"/>
    <w:rsid w:val="00464E2B"/>
    <w:rsid w:val="00472795"/>
    <w:rsid w:val="00473A31"/>
    <w:rsid w:val="0047425A"/>
    <w:rsid w:val="004779B9"/>
    <w:rsid w:val="00483608"/>
    <w:rsid w:val="00485B4F"/>
    <w:rsid w:val="00485F48"/>
    <w:rsid w:val="00490646"/>
    <w:rsid w:val="004958D8"/>
    <w:rsid w:val="004A0D7E"/>
    <w:rsid w:val="004A1118"/>
    <w:rsid w:val="004A24F9"/>
    <w:rsid w:val="004A7E72"/>
    <w:rsid w:val="004B2F83"/>
    <w:rsid w:val="004B47A4"/>
    <w:rsid w:val="004B73A7"/>
    <w:rsid w:val="004C3E27"/>
    <w:rsid w:val="004C5075"/>
    <w:rsid w:val="004C55A9"/>
    <w:rsid w:val="004C5C48"/>
    <w:rsid w:val="004C633D"/>
    <w:rsid w:val="004D0A57"/>
    <w:rsid w:val="004D40DD"/>
    <w:rsid w:val="004E0987"/>
    <w:rsid w:val="004E254A"/>
    <w:rsid w:val="004E4D0B"/>
    <w:rsid w:val="004E6270"/>
    <w:rsid w:val="004E6B6D"/>
    <w:rsid w:val="004F75D5"/>
    <w:rsid w:val="00500ACD"/>
    <w:rsid w:val="00500EEF"/>
    <w:rsid w:val="0050553A"/>
    <w:rsid w:val="00506DCC"/>
    <w:rsid w:val="00506FBA"/>
    <w:rsid w:val="005076A6"/>
    <w:rsid w:val="00507804"/>
    <w:rsid w:val="00516BA0"/>
    <w:rsid w:val="00521799"/>
    <w:rsid w:val="005353CF"/>
    <w:rsid w:val="00540F10"/>
    <w:rsid w:val="00541BBB"/>
    <w:rsid w:val="005450FC"/>
    <w:rsid w:val="00550FC4"/>
    <w:rsid w:val="005543B1"/>
    <w:rsid w:val="00563E0C"/>
    <w:rsid w:val="0057080B"/>
    <w:rsid w:val="005748EA"/>
    <w:rsid w:val="00581350"/>
    <w:rsid w:val="00581D7B"/>
    <w:rsid w:val="005832CD"/>
    <w:rsid w:val="005851BE"/>
    <w:rsid w:val="00585B83"/>
    <w:rsid w:val="005917DD"/>
    <w:rsid w:val="00591F85"/>
    <w:rsid w:val="00593F60"/>
    <w:rsid w:val="00594BA7"/>
    <w:rsid w:val="0059660B"/>
    <w:rsid w:val="005A01FE"/>
    <w:rsid w:val="005A1C11"/>
    <w:rsid w:val="005A3C4A"/>
    <w:rsid w:val="005A4BA0"/>
    <w:rsid w:val="005A7EBD"/>
    <w:rsid w:val="005B1875"/>
    <w:rsid w:val="005B3375"/>
    <w:rsid w:val="005C2AF4"/>
    <w:rsid w:val="005C7CDE"/>
    <w:rsid w:val="005D4430"/>
    <w:rsid w:val="005F6AE2"/>
    <w:rsid w:val="006025EA"/>
    <w:rsid w:val="00604317"/>
    <w:rsid w:val="00605B2A"/>
    <w:rsid w:val="00605C6B"/>
    <w:rsid w:val="006064BE"/>
    <w:rsid w:val="00606F0F"/>
    <w:rsid w:val="00607913"/>
    <w:rsid w:val="006162BE"/>
    <w:rsid w:val="00620842"/>
    <w:rsid w:val="006215AB"/>
    <w:rsid w:val="006249D6"/>
    <w:rsid w:val="006267C3"/>
    <w:rsid w:val="00626E3C"/>
    <w:rsid w:val="006315B4"/>
    <w:rsid w:val="0063347C"/>
    <w:rsid w:val="00635EA3"/>
    <w:rsid w:val="00641D41"/>
    <w:rsid w:val="00643339"/>
    <w:rsid w:val="00645094"/>
    <w:rsid w:val="0064543D"/>
    <w:rsid w:val="00646AB8"/>
    <w:rsid w:val="0065247C"/>
    <w:rsid w:val="00653E8B"/>
    <w:rsid w:val="006663CE"/>
    <w:rsid w:val="0067428C"/>
    <w:rsid w:val="0067542B"/>
    <w:rsid w:val="006770E5"/>
    <w:rsid w:val="00686225"/>
    <w:rsid w:val="0068622C"/>
    <w:rsid w:val="00686B7C"/>
    <w:rsid w:val="006906D5"/>
    <w:rsid w:val="00694392"/>
    <w:rsid w:val="0069503D"/>
    <w:rsid w:val="00697379"/>
    <w:rsid w:val="006A1D1E"/>
    <w:rsid w:val="006A22F4"/>
    <w:rsid w:val="006A7747"/>
    <w:rsid w:val="006B0030"/>
    <w:rsid w:val="006B036F"/>
    <w:rsid w:val="006B43E5"/>
    <w:rsid w:val="006B5809"/>
    <w:rsid w:val="006C1AC1"/>
    <w:rsid w:val="006C36C6"/>
    <w:rsid w:val="006C6121"/>
    <w:rsid w:val="006D10A5"/>
    <w:rsid w:val="006D2487"/>
    <w:rsid w:val="006D43C4"/>
    <w:rsid w:val="006D4BDA"/>
    <w:rsid w:val="006D5B9A"/>
    <w:rsid w:val="006E3614"/>
    <w:rsid w:val="006F0D32"/>
    <w:rsid w:val="006F1800"/>
    <w:rsid w:val="006F1B77"/>
    <w:rsid w:val="007078A6"/>
    <w:rsid w:val="007078BE"/>
    <w:rsid w:val="007157B1"/>
    <w:rsid w:val="00723B46"/>
    <w:rsid w:val="00724E0A"/>
    <w:rsid w:val="00726388"/>
    <w:rsid w:val="0072739E"/>
    <w:rsid w:val="00727A52"/>
    <w:rsid w:val="00732A90"/>
    <w:rsid w:val="007359C2"/>
    <w:rsid w:val="0073674B"/>
    <w:rsid w:val="007414AE"/>
    <w:rsid w:val="00747120"/>
    <w:rsid w:val="0076481D"/>
    <w:rsid w:val="007702CB"/>
    <w:rsid w:val="007715A4"/>
    <w:rsid w:val="0077164C"/>
    <w:rsid w:val="00775B61"/>
    <w:rsid w:val="00776036"/>
    <w:rsid w:val="0078213E"/>
    <w:rsid w:val="007874A6"/>
    <w:rsid w:val="0079024D"/>
    <w:rsid w:val="00793928"/>
    <w:rsid w:val="00793A0B"/>
    <w:rsid w:val="00797076"/>
    <w:rsid w:val="007A2C84"/>
    <w:rsid w:val="007C5C50"/>
    <w:rsid w:val="007C62C9"/>
    <w:rsid w:val="007C659B"/>
    <w:rsid w:val="007C6694"/>
    <w:rsid w:val="007D36D3"/>
    <w:rsid w:val="007D6E58"/>
    <w:rsid w:val="007E1E7F"/>
    <w:rsid w:val="007E2AC8"/>
    <w:rsid w:val="007E6E34"/>
    <w:rsid w:val="0080130A"/>
    <w:rsid w:val="00802FB5"/>
    <w:rsid w:val="00805454"/>
    <w:rsid w:val="008063EB"/>
    <w:rsid w:val="00807105"/>
    <w:rsid w:val="0081025E"/>
    <w:rsid w:val="00813D3B"/>
    <w:rsid w:val="008205F2"/>
    <w:rsid w:val="00825068"/>
    <w:rsid w:val="0083722A"/>
    <w:rsid w:val="00837C4C"/>
    <w:rsid w:val="00843DFB"/>
    <w:rsid w:val="00844E6D"/>
    <w:rsid w:val="00846ED9"/>
    <w:rsid w:val="0084765A"/>
    <w:rsid w:val="0085102F"/>
    <w:rsid w:val="00854BD5"/>
    <w:rsid w:val="00856E14"/>
    <w:rsid w:val="00857979"/>
    <w:rsid w:val="00862845"/>
    <w:rsid w:val="008722E1"/>
    <w:rsid w:val="0087728C"/>
    <w:rsid w:val="00882B04"/>
    <w:rsid w:val="00887F8E"/>
    <w:rsid w:val="00890DF5"/>
    <w:rsid w:val="00891006"/>
    <w:rsid w:val="00893B24"/>
    <w:rsid w:val="00893CCD"/>
    <w:rsid w:val="00897F2E"/>
    <w:rsid w:val="008A055F"/>
    <w:rsid w:val="008A55BE"/>
    <w:rsid w:val="008A56C7"/>
    <w:rsid w:val="008A6359"/>
    <w:rsid w:val="008B6189"/>
    <w:rsid w:val="008B794B"/>
    <w:rsid w:val="008C18D0"/>
    <w:rsid w:val="008C23B2"/>
    <w:rsid w:val="008D5EBD"/>
    <w:rsid w:val="008D5FBF"/>
    <w:rsid w:val="008D6026"/>
    <w:rsid w:val="008D71B9"/>
    <w:rsid w:val="008E4DEF"/>
    <w:rsid w:val="008E604F"/>
    <w:rsid w:val="008F2A31"/>
    <w:rsid w:val="008F4C4A"/>
    <w:rsid w:val="00904203"/>
    <w:rsid w:val="00907AF4"/>
    <w:rsid w:val="009110E9"/>
    <w:rsid w:val="00911841"/>
    <w:rsid w:val="0091245C"/>
    <w:rsid w:val="00921580"/>
    <w:rsid w:val="00921CC1"/>
    <w:rsid w:val="00931927"/>
    <w:rsid w:val="00932456"/>
    <w:rsid w:val="00932E9B"/>
    <w:rsid w:val="0094006A"/>
    <w:rsid w:val="00941048"/>
    <w:rsid w:val="009426C0"/>
    <w:rsid w:val="009463DA"/>
    <w:rsid w:val="00951A46"/>
    <w:rsid w:val="009547E9"/>
    <w:rsid w:val="009576A1"/>
    <w:rsid w:val="00970A76"/>
    <w:rsid w:val="0097463D"/>
    <w:rsid w:val="00982863"/>
    <w:rsid w:val="00982E0D"/>
    <w:rsid w:val="0098598A"/>
    <w:rsid w:val="00996C5C"/>
    <w:rsid w:val="009A3098"/>
    <w:rsid w:val="009C2D10"/>
    <w:rsid w:val="009C59A1"/>
    <w:rsid w:val="009D0980"/>
    <w:rsid w:val="009E5E5D"/>
    <w:rsid w:val="009E659B"/>
    <w:rsid w:val="009F0031"/>
    <w:rsid w:val="009F5018"/>
    <w:rsid w:val="009F7B1E"/>
    <w:rsid w:val="00A01523"/>
    <w:rsid w:val="00A0664B"/>
    <w:rsid w:val="00A17962"/>
    <w:rsid w:val="00A204FE"/>
    <w:rsid w:val="00A2068C"/>
    <w:rsid w:val="00A2257D"/>
    <w:rsid w:val="00A24398"/>
    <w:rsid w:val="00A243CD"/>
    <w:rsid w:val="00A3349C"/>
    <w:rsid w:val="00A34E54"/>
    <w:rsid w:val="00A35C68"/>
    <w:rsid w:val="00A42EC9"/>
    <w:rsid w:val="00A503F1"/>
    <w:rsid w:val="00A50770"/>
    <w:rsid w:val="00A541C4"/>
    <w:rsid w:val="00A54644"/>
    <w:rsid w:val="00A556A9"/>
    <w:rsid w:val="00A57B7F"/>
    <w:rsid w:val="00A632D6"/>
    <w:rsid w:val="00A63926"/>
    <w:rsid w:val="00A65C1A"/>
    <w:rsid w:val="00A6649D"/>
    <w:rsid w:val="00A66D5C"/>
    <w:rsid w:val="00A706C9"/>
    <w:rsid w:val="00A73E79"/>
    <w:rsid w:val="00A829CD"/>
    <w:rsid w:val="00A843F1"/>
    <w:rsid w:val="00A8696E"/>
    <w:rsid w:val="00A870D0"/>
    <w:rsid w:val="00A90512"/>
    <w:rsid w:val="00A91CB0"/>
    <w:rsid w:val="00A9293B"/>
    <w:rsid w:val="00A935FE"/>
    <w:rsid w:val="00A948D7"/>
    <w:rsid w:val="00A96568"/>
    <w:rsid w:val="00A9666D"/>
    <w:rsid w:val="00AA26E5"/>
    <w:rsid w:val="00AB3A94"/>
    <w:rsid w:val="00AB53AF"/>
    <w:rsid w:val="00AB5425"/>
    <w:rsid w:val="00AB7515"/>
    <w:rsid w:val="00AD0219"/>
    <w:rsid w:val="00AD03FF"/>
    <w:rsid w:val="00AD12FC"/>
    <w:rsid w:val="00AD5E43"/>
    <w:rsid w:val="00AE5761"/>
    <w:rsid w:val="00AE7271"/>
    <w:rsid w:val="00AF0001"/>
    <w:rsid w:val="00B0561C"/>
    <w:rsid w:val="00B06721"/>
    <w:rsid w:val="00B10643"/>
    <w:rsid w:val="00B11C78"/>
    <w:rsid w:val="00B2260F"/>
    <w:rsid w:val="00B24076"/>
    <w:rsid w:val="00B279B2"/>
    <w:rsid w:val="00B3291E"/>
    <w:rsid w:val="00B548C0"/>
    <w:rsid w:val="00B56DB9"/>
    <w:rsid w:val="00B632F6"/>
    <w:rsid w:val="00B662CB"/>
    <w:rsid w:val="00B66E17"/>
    <w:rsid w:val="00B721E9"/>
    <w:rsid w:val="00B751E8"/>
    <w:rsid w:val="00B76AC1"/>
    <w:rsid w:val="00B801A1"/>
    <w:rsid w:val="00B8079E"/>
    <w:rsid w:val="00B9128A"/>
    <w:rsid w:val="00B96A01"/>
    <w:rsid w:val="00BA2F8B"/>
    <w:rsid w:val="00BB3780"/>
    <w:rsid w:val="00BB402D"/>
    <w:rsid w:val="00BB743F"/>
    <w:rsid w:val="00BB7EBC"/>
    <w:rsid w:val="00BC042E"/>
    <w:rsid w:val="00BC1385"/>
    <w:rsid w:val="00BC3593"/>
    <w:rsid w:val="00BC375D"/>
    <w:rsid w:val="00BC53E2"/>
    <w:rsid w:val="00BC7655"/>
    <w:rsid w:val="00BC7BA9"/>
    <w:rsid w:val="00BD3B81"/>
    <w:rsid w:val="00BD5238"/>
    <w:rsid w:val="00BD6132"/>
    <w:rsid w:val="00BD69EE"/>
    <w:rsid w:val="00BD7930"/>
    <w:rsid w:val="00BE1220"/>
    <w:rsid w:val="00BE1BFD"/>
    <w:rsid w:val="00BE3265"/>
    <w:rsid w:val="00BE3910"/>
    <w:rsid w:val="00BE3D54"/>
    <w:rsid w:val="00BE42D8"/>
    <w:rsid w:val="00BF3ACD"/>
    <w:rsid w:val="00BF730C"/>
    <w:rsid w:val="00C01A1C"/>
    <w:rsid w:val="00C02B13"/>
    <w:rsid w:val="00C044A3"/>
    <w:rsid w:val="00C04F4F"/>
    <w:rsid w:val="00C077E7"/>
    <w:rsid w:val="00C11088"/>
    <w:rsid w:val="00C16944"/>
    <w:rsid w:val="00C21F25"/>
    <w:rsid w:val="00C335F3"/>
    <w:rsid w:val="00C3687E"/>
    <w:rsid w:val="00C36C7B"/>
    <w:rsid w:val="00C40B4F"/>
    <w:rsid w:val="00C40E1E"/>
    <w:rsid w:val="00C4293C"/>
    <w:rsid w:val="00C507CB"/>
    <w:rsid w:val="00C604CF"/>
    <w:rsid w:val="00C6089C"/>
    <w:rsid w:val="00C60929"/>
    <w:rsid w:val="00C62439"/>
    <w:rsid w:val="00C642EF"/>
    <w:rsid w:val="00C65626"/>
    <w:rsid w:val="00C74078"/>
    <w:rsid w:val="00C74E95"/>
    <w:rsid w:val="00C76E7B"/>
    <w:rsid w:val="00C77060"/>
    <w:rsid w:val="00C77C14"/>
    <w:rsid w:val="00C823F9"/>
    <w:rsid w:val="00C8537C"/>
    <w:rsid w:val="00C9159D"/>
    <w:rsid w:val="00C9328F"/>
    <w:rsid w:val="00C976BD"/>
    <w:rsid w:val="00C979A9"/>
    <w:rsid w:val="00CA0BA2"/>
    <w:rsid w:val="00CA251F"/>
    <w:rsid w:val="00CB5122"/>
    <w:rsid w:val="00CB5505"/>
    <w:rsid w:val="00CC1517"/>
    <w:rsid w:val="00CC4803"/>
    <w:rsid w:val="00CC5C67"/>
    <w:rsid w:val="00CC7CB8"/>
    <w:rsid w:val="00CD0C19"/>
    <w:rsid w:val="00CD7F2B"/>
    <w:rsid w:val="00CE02DF"/>
    <w:rsid w:val="00CE1486"/>
    <w:rsid w:val="00CE2616"/>
    <w:rsid w:val="00CE6A9D"/>
    <w:rsid w:val="00CF309D"/>
    <w:rsid w:val="00CF7049"/>
    <w:rsid w:val="00D027FB"/>
    <w:rsid w:val="00D02888"/>
    <w:rsid w:val="00D03E3A"/>
    <w:rsid w:val="00D0767E"/>
    <w:rsid w:val="00D11CDB"/>
    <w:rsid w:val="00D122BB"/>
    <w:rsid w:val="00D13384"/>
    <w:rsid w:val="00D17862"/>
    <w:rsid w:val="00D21A5E"/>
    <w:rsid w:val="00D24E43"/>
    <w:rsid w:val="00D25D39"/>
    <w:rsid w:val="00D25FF7"/>
    <w:rsid w:val="00D32E54"/>
    <w:rsid w:val="00D35424"/>
    <w:rsid w:val="00D43019"/>
    <w:rsid w:val="00D50A8F"/>
    <w:rsid w:val="00D55CFC"/>
    <w:rsid w:val="00D57DC6"/>
    <w:rsid w:val="00D63FEE"/>
    <w:rsid w:val="00D650D1"/>
    <w:rsid w:val="00D74C08"/>
    <w:rsid w:val="00D750C9"/>
    <w:rsid w:val="00D7559D"/>
    <w:rsid w:val="00D81DFD"/>
    <w:rsid w:val="00D824F1"/>
    <w:rsid w:val="00D870EC"/>
    <w:rsid w:val="00D96D77"/>
    <w:rsid w:val="00D97CCA"/>
    <w:rsid w:val="00DA0CDA"/>
    <w:rsid w:val="00DA167C"/>
    <w:rsid w:val="00DB31B5"/>
    <w:rsid w:val="00DB4566"/>
    <w:rsid w:val="00DB76CF"/>
    <w:rsid w:val="00DC235F"/>
    <w:rsid w:val="00DC2A4D"/>
    <w:rsid w:val="00DC4A07"/>
    <w:rsid w:val="00DC5943"/>
    <w:rsid w:val="00DC7BE5"/>
    <w:rsid w:val="00DD35C6"/>
    <w:rsid w:val="00DD5A0C"/>
    <w:rsid w:val="00DE72EF"/>
    <w:rsid w:val="00DF0A7D"/>
    <w:rsid w:val="00DF0F27"/>
    <w:rsid w:val="00DF1C0B"/>
    <w:rsid w:val="00DF23B0"/>
    <w:rsid w:val="00DF76C7"/>
    <w:rsid w:val="00E04934"/>
    <w:rsid w:val="00E050A2"/>
    <w:rsid w:val="00E0538D"/>
    <w:rsid w:val="00E0549A"/>
    <w:rsid w:val="00E069DB"/>
    <w:rsid w:val="00E11DD0"/>
    <w:rsid w:val="00E12826"/>
    <w:rsid w:val="00E2639E"/>
    <w:rsid w:val="00E30035"/>
    <w:rsid w:val="00E3222A"/>
    <w:rsid w:val="00E3602E"/>
    <w:rsid w:val="00E53B7E"/>
    <w:rsid w:val="00E5542E"/>
    <w:rsid w:val="00E56BC2"/>
    <w:rsid w:val="00E71D50"/>
    <w:rsid w:val="00E765C5"/>
    <w:rsid w:val="00E76A37"/>
    <w:rsid w:val="00E81511"/>
    <w:rsid w:val="00E8538E"/>
    <w:rsid w:val="00E95804"/>
    <w:rsid w:val="00EA68B6"/>
    <w:rsid w:val="00EA723E"/>
    <w:rsid w:val="00EB0244"/>
    <w:rsid w:val="00EB1063"/>
    <w:rsid w:val="00EB4A89"/>
    <w:rsid w:val="00EC07BA"/>
    <w:rsid w:val="00EC0B59"/>
    <w:rsid w:val="00EC1575"/>
    <w:rsid w:val="00EC78ED"/>
    <w:rsid w:val="00EE3EB8"/>
    <w:rsid w:val="00EE658B"/>
    <w:rsid w:val="00EF4603"/>
    <w:rsid w:val="00EF6E5F"/>
    <w:rsid w:val="00EF71AE"/>
    <w:rsid w:val="00F01BDA"/>
    <w:rsid w:val="00F02ECF"/>
    <w:rsid w:val="00F0497B"/>
    <w:rsid w:val="00F04B04"/>
    <w:rsid w:val="00F04B37"/>
    <w:rsid w:val="00F06AEA"/>
    <w:rsid w:val="00F3064B"/>
    <w:rsid w:val="00F307A0"/>
    <w:rsid w:val="00F30FC8"/>
    <w:rsid w:val="00F33F8F"/>
    <w:rsid w:val="00F3608C"/>
    <w:rsid w:val="00F361C2"/>
    <w:rsid w:val="00F36238"/>
    <w:rsid w:val="00F404C8"/>
    <w:rsid w:val="00F50202"/>
    <w:rsid w:val="00F637BF"/>
    <w:rsid w:val="00F746DE"/>
    <w:rsid w:val="00F75EAF"/>
    <w:rsid w:val="00F77A58"/>
    <w:rsid w:val="00F810D7"/>
    <w:rsid w:val="00F8245E"/>
    <w:rsid w:val="00F826B0"/>
    <w:rsid w:val="00F84937"/>
    <w:rsid w:val="00F858A3"/>
    <w:rsid w:val="00F87C69"/>
    <w:rsid w:val="00F97ABB"/>
    <w:rsid w:val="00FA1B05"/>
    <w:rsid w:val="00FA3CC6"/>
    <w:rsid w:val="00FB0A73"/>
    <w:rsid w:val="00FB6D2D"/>
    <w:rsid w:val="00FC153C"/>
    <w:rsid w:val="00FC2915"/>
    <w:rsid w:val="00FC3783"/>
    <w:rsid w:val="00FC3F01"/>
    <w:rsid w:val="00FC49DF"/>
    <w:rsid w:val="00FC5F95"/>
    <w:rsid w:val="00FD374C"/>
    <w:rsid w:val="00FD5185"/>
    <w:rsid w:val="00FD7FAE"/>
    <w:rsid w:val="00FE27E6"/>
    <w:rsid w:val="00FE387D"/>
    <w:rsid w:val="00FE4B23"/>
    <w:rsid w:val="00FF337C"/>
    <w:rsid w:val="00FF7992"/>
    <w:rsid w:val="19AC343B"/>
    <w:rsid w:val="3271F4B8"/>
    <w:rsid w:val="65A0BDEB"/>
    <w:rsid w:val="65F527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8E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iPriority="39" w:unhideWhenUsed="0" w:qFormat="1"/>
  </w:latentStyles>
  <w:style w:type="paragraph" w:default="1" w:styleId="Normal">
    <w:name w:val="Normal"/>
    <w:qFormat/>
    <w:rsid w:val="0035052A"/>
    <w:pPr>
      <w:spacing w:after="200" w:line="276" w:lineRule="auto"/>
    </w:pPr>
    <w:rPr>
      <w:lang w:val="en-US" w:eastAsia="en-US"/>
    </w:rPr>
  </w:style>
  <w:style w:type="paragraph" w:styleId="Overskrift1">
    <w:name w:val="heading 1"/>
    <w:basedOn w:val="Normal"/>
    <w:next w:val="Normal"/>
    <w:link w:val="Overskrift1Tegn"/>
    <w:uiPriority w:val="99"/>
    <w:qFormat/>
    <w:rsid w:val="00724E0A"/>
    <w:pPr>
      <w:keepNext/>
      <w:keepLines/>
      <w:spacing w:before="480" w:after="0"/>
      <w:outlineLvl w:val="0"/>
    </w:pPr>
    <w:rPr>
      <w:rFonts w:ascii="Cambria" w:hAnsi="Cambria"/>
      <w:b/>
      <w:bCs/>
      <w:color w:val="365F91"/>
      <w:sz w:val="28"/>
      <w:szCs w:val="28"/>
    </w:rPr>
  </w:style>
  <w:style w:type="paragraph" w:styleId="Overskrift2">
    <w:name w:val="heading 2"/>
    <w:basedOn w:val="Normal"/>
    <w:next w:val="Normal"/>
    <w:link w:val="Overskrift2Tegn"/>
    <w:uiPriority w:val="99"/>
    <w:qFormat/>
    <w:rsid w:val="00724E0A"/>
    <w:pPr>
      <w:keepNext/>
      <w:keepLines/>
      <w:spacing w:before="200" w:after="0"/>
      <w:outlineLvl w:val="1"/>
    </w:pPr>
    <w:rPr>
      <w:rFonts w:ascii="Cambria" w:hAnsi="Cambria"/>
      <w:b/>
      <w:bCs/>
      <w:color w:val="4F81BD"/>
      <w:sz w:val="26"/>
      <w:szCs w:val="26"/>
    </w:rPr>
  </w:style>
  <w:style w:type="paragraph" w:styleId="Overskrift3">
    <w:name w:val="heading 3"/>
    <w:aliases w:val="markør"/>
    <w:basedOn w:val="Normal"/>
    <w:next w:val="Normal"/>
    <w:link w:val="Overskrift3Tegn"/>
    <w:uiPriority w:val="99"/>
    <w:qFormat/>
    <w:rsid w:val="00724E0A"/>
    <w:pPr>
      <w:keepNext/>
      <w:keepLines/>
      <w:spacing w:before="200" w:after="0"/>
      <w:outlineLvl w:val="2"/>
    </w:pPr>
    <w:rPr>
      <w:rFonts w:ascii="Cambria" w:hAnsi="Cambria"/>
      <w:b/>
      <w:bCs/>
      <w:color w:val="4F81BD"/>
    </w:rPr>
  </w:style>
  <w:style w:type="paragraph" w:styleId="Overskrift4">
    <w:name w:val="heading 4"/>
    <w:basedOn w:val="Normal"/>
    <w:next w:val="Normal"/>
    <w:link w:val="Overskrift4Tegn"/>
    <w:uiPriority w:val="99"/>
    <w:qFormat/>
    <w:rsid w:val="00724E0A"/>
    <w:pPr>
      <w:keepNext/>
      <w:keepLines/>
      <w:spacing w:before="200" w:after="0"/>
      <w:outlineLvl w:val="3"/>
    </w:pPr>
    <w:rPr>
      <w:rFonts w:ascii="Cambria" w:hAnsi="Cambria"/>
      <w:b/>
      <w:bCs/>
      <w:i/>
      <w:iCs/>
      <w:color w:val="4F81BD"/>
    </w:rPr>
  </w:style>
  <w:style w:type="paragraph" w:styleId="Overskrift5">
    <w:name w:val="heading 5"/>
    <w:basedOn w:val="Normal"/>
    <w:next w:val="Normal"/>
    <w:link w:val="Overskrift5Tegn"/>
    <w:uiPriority w:val="99"/>
    <w:qFormat/>
    <w:rsid w:val="00724E0A"/>
    <w:pPr>
      <w:keepNext/>
      <w:keepLines/>
      <w:spacing w:before="200" w:after="0"/>
      <w:outlineLvl w:val="4"/>
    </w:pPr>
    <w:rPr>
      <w:rFonts w:ascii="Cambria" w:hAnsi="Cambria"/>
      <w:color w:val="243F60"/>
    </w:rPr>
  </w:style>
  <w:style w:type="paragraph" w:styleId="Overskrift6">
    <w:name w:val="heading 6"/>
    <w:basedOn w:val="Normal"/>
    <w:next w:val="Normal"/>
    <w:link w:val="Overskrift6Tegn"/>
    <w:uiPriority w:val="99"/>
    <w:qFormat/>
    <w:rsid w:val="00724E0A"/>
    <w:pPr>
      <w:keepNext/>
      <w:keepLines/>
      <w:spacing w:before="200" w:after="0"/>
      <w:outlineLvl w:val="5"/>
    </w:pPr>
    <w:rPr>
      <w:rFonts w:ascii="Cambria" w:hAnsi="Cambria"/>
      <w:i/>
      <w:iCs/>
      <w:color w:val="243F60"/>
    </w:rPr>
  </w:style>
  <w:style w:type="paragraph" w:styleId="Overskrift7">
    <w:name w:val="heading 7"/>
    <w:basedOn w:val="Normal"/>
    <w:next w:val="Normal"/>
    <w:link w:val="Overskrift7Tegn"/>
    <w:uiPriority w:val="99"/>
    <w:qFormat/>
    <w:rsid w:val="00724E0A"/>
    <w:pPr>
      <w:keepNext/>
      <w:keepLines/>
      <w:spacing w:before="200" w:after="0"/>
      <w:outlineLvl w:val="6"/>
    </w:pPr>
    <w:rPr>
      <w:rFonts w:ascii="Cambria" w:hAnsi="Cambria"/>
      <w:i/>
      <w:iCs/>
      <w:color w:val="404040"/>
    </w:rPr>
  </w:style>
  <w:style w:type="paragraph" w:styleId="Overskrift8">
    <w:name w:val="heading 8"/>
    <w:basedOn w:val="Normal"/>
    <w:next w:val="Normal"/>
    <w:link w:val="Overskrift8Tegn"/>
    <w:uiPriority w:val="99"/>
    <w:qFormat/>
    <w:rsid w:val="00724E0A"/>
    <w:pPr>
      <w:keepNext/>
      <w:keepLines/>
      <w:spacing w:before="200" w:after="0"/>
      <w:outlineLvl w:val="7"/>
    </w:pPr>
    <w:rPr>
      <w:rFonts w:ascii="Cambria" w:hAnsi="Cambria"/>
      <w:color w:val="4F81BD"/>
      <w:sz w:val="20"/>
      <w:szCs w:val="20"/>
    </w:rPr>
  </w:style>
  <w:style w:type="paragraph" w:styleId="Overskrift9">
    <w:name w:val="heading 9"/>
    <w:basedOn w:val="Normal"/>
    <w:next w:val="Normal"/>
    <w:link w:val="Overskrift9Tegn"/>
    <w:uiPriority w:val="99"/>
    <w:qFormat/>
    <w:rsid w:val="00724E0A"/>
    <w:pPr>
      <w:keepNext/>
      <w:keepLines/>
      <w:spacing w:before="200" w:after="0"/>
      <w:outlineLvl w:val="8"/>
    </w:pPr>
    <w:rPr>
      <w:rFonts w:ascii="Cambria" w:hAnsi="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724E0A"/>
    <w:rPr>
      <w:rFonts w:ascii="Cambria" w:hAnsi="Cambria" w:cs="Times New Roman"/>
      <w:b/>
      <w:bCs/>
      <w:color w:val="365F91"/>
      <w:sz w:val="28"/>
      <w:szCs w:val="28"/>
    </w:rPr>
  </w:style>
  <w:style w:type="character" w:customStyle="1" w:styleId="Overskrift2Tegn">
    <w:name w:val="Overskrift 2 Tegn"/>
    <w:basedOn w:val="Standardskrifttypeiafsnit"/>
    <w:link w:val="Overskrift2"/>
    <w:uiPriority w:val="99"/>
    <w:locked/>
    <w:rsid w:val="00724E0A"/>
    <w:rPr>
      <w:rFonts w:ascii="Cambria" w:hAnsi="Cambria" w:cs="Times New Roman"/>
      <w:b/>
      <w:bCs/>
      <w:color w:val="4F81BD"/>
      <w:sz w:val="26"/>
      <w:szCs w:val="26"/>
    </w:rPr>
  </w:style>
  <w:style w:type="character" w:customStyle="1" w:styleId="Overskrift3Tegn">
    <w:name w:val="Overskrift 3 Tegn"/>
    <w:aliases w:val="markør Tegn"/>
    <w:basedOn w:val="Standardskrifttypeiafsnit"/>
    <w:link w:val="Overskrift3"/>
    <w:uiPriority w:val="99"/>
    <w:locked/>
    <w:rsid w:val="00724E0A"/>
    <w:rPr>
      <w:rFonts w:ascii="Cambria" w:hAnsi="Cambria" w:cs="Times New Roman"/>
      <w:b/>
      <w:bCs/>
      <w:color w:val="4F81BD"/>
    </w:rPr>
  </w:style>
  <w:style w:type="character" w:customStyle="1" w:styleId="Overskrift4Tegn">
    <w:name w:val="Overskrift 4 Tegn"/>
    <w:basedOn w:val="Standardskrifttypeiafsnit"/>
    <w:link w:val="Overskrift4"/>
    <w:uiPriority w:val="99"/>
    <w:locked/>
    <w:rsid w:val="00724E0A"/>
    <w:rPr>
      <w:rFonts w:ascii="Cambria" w:hAnsi="Cambria" w:cs="Times New Roman"/>
      <w:b/>
      <w:bCs/>
      <w:i/>
      <w:iCs/>
      <w:color w:val="4F81BD"/>
    </w:rPr>
  </w:style>
  <w:style w:type="character" w:customStyle="1" w:styleId="Overskrift5Tegn">
    <w:name w:val="Overskrift 5 Tegn"/>
    <w:basedOn w:val="Standardskrifttypeiafsnit"/>
    <w:link w:val="Overskrift5"/>
    <w:uiPriority w:val="99"/>
    <w:locked/>
    <w:rsid w:val="00724E0A"/>
    <w:rPr>
      <w:rFonts w:ascii="Cambria" w:hAnsi="Cambria" w:cs="Times New Roman"/>
      <w:color w:val="243F60"/>
    </w:rPr>
  </w:style>
  <w:style w:type="character" w:customStyle="1" w:styleId="Overskrift6Tegn">
    <w:name w:val="Overskrift 6 Tegn"/>
    <w:basedOn w:val="Standardskrifttypeiafsnit"/>
    <w:link w:val="Overskrift6"/>
    <w:uiPriority w:val="99"/>
    <w:locked/>
    <w:rsid w:val="00724E0A"/>
    <w:rPr>
      <w:rFonts w:ascii="Cambria" w:hAnsi="Cambria" w:cs="Times New Roman"/>
      <w:i/>
      <w:iCs/>
      <w:color w:val="243F60"/>
    </w:rPr>
  </w:style>
  <w:style w:type="character" w:customStyle="1" w:styleId="Overskrift7Tegn">
    <w:name w:val="Overskrift 7 Tegn"/>
    <w:basedOn w:val="Standardskrifttypeiafsnit"/>
    <w:link w:val="Overskrift7"/>
    <w:uiPriority w:val="99"/>
    <w:locked/>
    <w:rsid w:val="00724E0A"/>
    <w:rPr>
      <w:rFonts w:ascii="Cambria" w:hAnsi="Cambria" w:cs="Times New Roman"/>
      <w:i/>
      <w:iCs/>
      <w:color w:val="404040"/>
    </w:rPr>
  </w:style>
  <w:style w:type="character" w:customStyle="1" w:styleId="Overskrift8Tegn">
    <w:name w:val="Overskrift 8 Tegn"/>
    <w:basedOn w:val="Standardskrifttypeiafsnit"/>
    <w:link w:val="Overskrift8"/>
    <w:uiPriority w:val="99"/>
    <w:locked/>
    <w:rsid w:val="00724E0A"/>
    <w:rPr>
      <w:rFonts w:ascii="Cambria" w:hAnsi="Cambria" w:cs="Times New Roman"/>
      <w:color w:val="4F81BD"/>
      <w:sz w:val="20"/>
      <w:szCs w:val="20"/>
    </w:rPr>
  </w:style>
  <w:style w:type="character" w:customStyle="1" w:styleId="Overskrift9Tegn">
    <w:name w:val="Overskrift 9 Tegn"/>
    <w:basedOn w:val="Standardskrifttypeiafsnit"/>
    <w:link w:val="Overskrift9"/>
    <w:uiPriority w:val="99"/>
    <w:locked/>
    <w:rsid w:val="00724E0A"/>
    <w:rPr>
      <w:rFonts w:ascii="Cambria" w:hAnsi="Cambria" w:cs="Times New Roman"/>
      <w:i/>
      <w:iCs/>
      <w:color w:val="404040"/>
      <w:sz w:val="20"/>
      <w:szCs w:val="20"/>
    </w:rPr>
  </w:style>
  <w:style w:type="paragraph" w:styleId="Sidehoved">
    <w:name w:val="header"/>
    <w:basedOn w:val="Normal"/>
    <w:link w:val="SidehovedTegn"/>
    <w:uiPriority w:val="99"/>
    <w:rsid w:val="00AE7271"/>
    <w:pPr>
      <w:tabs>
        <w:tab w:val="center" w:pos="4819"/>
        <w:tab w:val="right" w:pos="9638"/>
      </w:tabs>
    </w:pPr>
  </w:style>
  <w:style w:type="character" w:customStyle="1" w:styleId="SidehovedTegn">
    <w:name w:val="Sidehoved Tegn"/>
    <w:basedOn w:val="Standardskrifttypeiafsnit"/>
    <w:link w:val="Sidehoved"/>
    <w:uiPriority w:val="99"/>
    <w:semiHidden/>
    <w:locked/>
    <w:rsid w:val="006162BE"/>
    <w:rPr>
      <w:rFonts w:cs="Times New Roman"/>
      <w:lang w:val="en-US" w:eastAsia="en-US"/>
    </w:rPr>
  </w:style>
  <w:style w:type="paragraph" w:styleId="Sidefod">
    <w:name w:val="footer"/>
    <w:basedOn w:val="Normal"/>
    <w:link w:val="SidefodTegn"/>
    <w:uiPriority w:val="99"/>
    <w:rsid w:val="00AE7271"/>
    <w:pPr>
      <w:tabs>
        <w:tab w:val="center" w:pos="4819"/>
        <w:tab w:val="right" w:pos="9638"/>
      </w:tabs>
    </w:pPr>
  </w:style>
  <w:style w:type="character" w:customStyle="1" w:styleId="SidefodTegn">
    <w:name w:val="Sidefod Tegn"/>
    <w:basedOn w:val="Standardskrifttypeiafsnit"/>
    <w:link w:val="Sidefod"/>
    <w:uiPriority w:val="99"/>
    <w:semiHidden/>
    <w:locked/>
    <w:rsid w:val="006162BE"/>
    <w:rPr>
      <w:rFonts w:cs="Times New Roman"/>
      <w:lang w:val="en-US" w:eastAsia="en-US"/>
    </w:rPr>
  </w:style>
  <w:style w:type="character" w:styleId="Sidetal">
    <w:name w:val="page number"/>
    <w:basedOn w:val="Standardskrifttypeiafsnit"/>
    <w:uiPriority w:val="99"/>
    <w:rsid w:val="00604317"/>
    <w:rPr>
      <w:rFonts w:cs="Times New Roman"/>
    </w:rPr>
  </w:style>
  <w:style w:type="paragraph" w:styleId="Brdtekst">
    <w:name w:val="Body Text"/>
    <w:basedOn w:val="Normal"/>
    <w:link w:val="BrdtekstTegn"/>
    <w:uiPriority w:val="99"/>
    <w:rsid w:val="00604317"/>
    <w:rPr>
      <w:rFonts w:ascii="Times New Roman" w:hAnsi="Times New Roman"/>
      <w:szCs w:val="20"/>
    </w:rPr>
  </w:style>
  <w:style w:type="character" w:customStyle="1" w:styleId="BrdtekstTegn">
    <w:name w:val="Brødtekst Tegn"/>
    <w:basedOn w:val="Standardskrifttypeiafsnit"/>
    <w:link w:val="Brdtekst"/>
    <w:uiPriority w:val="99"/>
    <w:semiHidden/>
    <w:locked/>
    <w:rsid w:val="006162BE"/>
    <w:rPr>
      <w:rFonts w:cs="Times New Roman"/>
      <w:lang w:val="en-US" w:eastAsia="en-US"/>
    </w:rPr>
  </w:style>
  <w:style w:type="character" w:styleId="Hyperlink">
    <w:name w:val="Hyperlink"/>
    <w:basedOn w:val="Standardskrifttypeiafsnit"/>
    <w:uiPriority w:val="99"/>
    <w:rsid w:val="00604317"/>
    <w:rPr>
      <w:rFonts w:cs="Times New Roman"/>
      <w:color w:val="0000FF"/>
      <w:u w:val="single"/>
    </w:rPr>
  </w:style>
  <w:style w:type="paragraph" w:styleId="Brdtekst2">
    <w:name w:val="Body Text 2"/>
    <w:basedOn w:val="Normal"/>
    <w:link w:val="Brdtekst2Tegn"/>
    <w:uiPriority w:val="99"/>
    <w:rsid w:val="00604317"/>
    <w:rPr>
      <w:rFonts w:ascii="Times New Roman" w:hAnsi="Times New Roman"/>
      <w:szCs w:val="20"/>
    </w:rPr>
  </w:style>
  <w:style w:type="character" w:customStyle="1" w:styleId="Brdtekst2Tegn">
    <w:name w:val="Brødtekst 2 Tegn"/>
    <w:basedOn w:val="Standardskrifttypeiafsnit"/>
    <w:link w:val="Brdtekst2"/>
    <w:uiPriority w:val="99"/>
    <w:semiHidden/>
    <w:locked/>
    <w:rsid w:val="006162BE"/>
    <w:rPr>
      <w:rFonts w:cs="Times New Roman"/>
      <w:lang w:val="en-US" w:eastAsia="en-US"/>
    </w:rPr>
  </w:style>
  <w:style w:type="paragraph" w:styleId="Brdtekst3">
    <w:name w:val="Body Text 3"/>
    <w:basedOn w:val="Normal"/>
    <w:link w:val="Brdtekst3Tegn"/>
    <w:uiPriority w:val="99"/>
    <w:rsid w:val="00604317"/>
    <w:rPr>
      <w:rFonts w:ascii="Times New Roman" w:hAnsi="Times New Roman"/>
      <w:b/>
      <w:szCs w:val="20"/>
    </w:rPr>
  </w:style>
  <w:style w:type="character" w:customStyle="1" w:styleId="Brdtekst3Tegn">
    <w:name w:val="Brødtekst 3 Tegn"/>
    <w:basedOn w:val="Standardskrifttypeiafsnit"/>
    <w:link w:val="Brdtekst3"/>
    <w:uiPriority w:val="99"/>
    <w:semiHidden/>
    <w:locked/>
    <w:rsid w:val="006162BE"/>
    <w:rPr>
      <w:rFonts w:cs="Times New Roman"/>
      <w:sz w:val="16"/>
      <w:szCs w:val="16"/>
      <w:lang w:val="en-US" w:eastAsia="en-US"/>
    </w:rPr>
  </w:style>
  <w:style w:type="paragraph" w:styleId="Brdtekstindrykning3">
    <w:name w:val="Body Text Indent 3"/>
    <w:basedOn w:val="Normal"/>
    <w:link w:val="Brdtekstindrykning3Tegn"/>
    <w:uiPriority w:val="99"/>
    <w:rsid w:val="00604317"/>
    <w:pPr>
      <w:ind w:left="180"/>
    </w:pPr>
    <w:rPr>
      <w:rFonts w:ascii="Times New Roman" w:hAnsi="Times New Roman"/>
    </w:rPr>
  </w:style>
  <w:style w:type="character" w:customStyle="1" w:styleId="Brdtekstindrykning3Tegn">
    <w:name w:val="Brødtekstindrykning 3 Tegn"/>
    <w:basedOn w:val="Standardskrifttypeiafsnit"/>
    <w:link w:val="Brdtekstindrykning3"/>
    <w:uiPriority w:val="99"/>
    <w:semiHidden/>
    <w:locked/>
    <w:rsid w:val="006162BE"/>
    <w:rPr>
      <w:rFonts w:cs="Times New Roman"/>
      <w:sz w:val="16"/>
      <w:szCs w:val="16"/>
      <w:lang w:val="en-US" w:eastAsia="en-US"/>
    </w:rPr>
  </w:style>
  <w:style w:type="character" w:styleId="Linjenummer">
    <w:name w:val="line number"/>
    <w:basedOn w:val="Standardskrifttypeiafsnit"/>
    <w:uiPriority w:val="99"/>
    <w:rsid w:val="00893CCD"/>
    <w:rPr>
      <w:rFonts w:cs="Times New Roman"/>
    </w:rPr>
  </w:style>
  <w:style w:type="paragraph" w:styleId="Markeringsbobletekst">
    <w:name w:val="Balloon Text"/>
    <w:basedOn w:val="Normal"/>
    <w:link w:val="MarkeringsbobletekstTegn"/>
    <w:uiPriority w:val="99"/>
    <w:semiHidden/>
    <w:rsid w:val="00050D6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6162BE"/>
    <w:rPr>
      <w:rFonts w:ascii="Times New Roman" w:hAnsi="Times New Roman" w:cs="Times New Roman"/>
      <w:sz w:val="2"/>
      <w:lang w:val="en-US" w:eastAsia="en-US"/>
    </w:rPr>
  </w:style>
  <w:style w:type="character" w:styleId="Kommentarhenvisning">
    <w:name w:val="annotation reference"/>
    <w:basedOn w:val="Standardskrifttypeiafsnit"/>
    <w:uiPriority w:val="99"/>
    <w:semiHidden/>
    <w:rsid w:val="00050D64"/>
    <w:rPr>
      <w:rFonts w:cs="Times New Roman"/>
      <w:sz w:val="16"/>
      <w:szCs w:val="16"/>
    </w:rPr>
  </w:style>
  <w:style w:type="paragraph" w:styleId="Kommentartekst">
    <w:name w:val="annotation text"/>
    <w:basedOn w:val="Normal"/>
    <w:link w:val="KommentartekstTegn"/>
    <w:uiPriority w:val="99"/>
    <w:semiHidden/>
    <w:rsid w:val="00050D64"/>
    <w:rPr>
      <w:sz w:val="20"/>
      <w:szCs w:val="20"/>
    </w:rPr>
  </w:style>
  <w:style w:type="character" w:customStyle="1" w:styleId="KommentartekstTegn">
    <w:name w:val="Kommentartekst Tegn"/>
    <w:basedOn w:val="Standardskrifttypeiafsnit"/>
    <w:link w:val="Kommentartekst"/>
    <w:uiPriority w:val="99"/>
    <w:semiHidden/>
    <w:locked/>
    <w:rsid w:val="006162BE"/>
    <w:rPr>
      <w:rFonts w:cs="Times New Roman"/>
      <w:sz w:val="20"/>
      <w:szCs w:val="20"/>
      <w:lang w:val="en-US" w:eastAsia="en-US"/>
    </w:rPr>
  </w:style>
  <w:style w:type="paragraph" w:styleId="Kommentaremne">
    <w:name w:val="annotation subject"/>
    <w:basedOn w:val="Kommentartekst"/>
    <w:next w:val="Kommentartekst"/>
    <w:link w:val="KommentaremneTegn"/>
    <w:uiPriority w:val="99"/>
    <w:semiHidden/>
    <w:rsid w:val="00050D64"/>
    <w:rPr>
      <w:b/>
      <w:bCs/>
    </w:rPr>
  </w:style>
  <w:style w:type="character" w:customStyle="1" w:styleId="KommentaremneTegn">
    <w:name w:val="Kommentaremne Tegn"/>
    <w:basedOn w:val="KommentartekstTegn"/>
    <w:link w:val="Kommentaremne"/>
    <w:uiPriority w:val="99"/>
    <w:semiHidden/>
    <w:locked/>
    <w:rsid w:val="006162BE"/>
    <w:rPr>
      <w:rFonts w:cs="Times New Roman"/>
      <w:b/>
      <w:bCs/>
      <w:sz w:val="20"/>
      <w:szCs w:val="20"/>
      <w:lang w:val="en-US" w:eastAsia="en-US"/>
    </w:rPr>
  </w:style>
  <w:style w:type="paragraph" w:styleId="Opstilling-talellerbogst">
    <w:name w:val="List Number"/>
    <w:basedOn w:val="Normal"/>
    <w:uiPriority w:val="99"/>
    <w:rsid w:val="00BD69EE"/>
    <w:pPr>
      <w:tabs>
        <w:tab w:val="num" w:pos="360"/>
      </w:tabs>
      <w:ind w:left="360" w:hanging="360"/>
      <w:contextualSpacing/>
    </w:pPr>
    <w:rPr>
      <w:rFonts w:cs="Calibri"/>
    </w:rPr>
  </w:style>
  <w:style w:type="paragraph" w:customStyle="1" w:styleId="UCNNotatbrdtekst">
    <w:name w:val="UCN Notat brødtekst"/>
    <w:basedOn w:val="Normal"/>
    <w:link w:val="UCNNotatbrdtekstTegn"/>
    <w:uiPriority w:val="99"/>
    <w:rsid w:val="00BD69EE"/>
    <w:pPr>
      <w:spacing w:after="120" w:line="360" w:lineRule="exact"/>
      <w:jc w:val="both"/>
    </w:pPr>
    <w:rPr>
      <w:rFonts w:ascii="Arial" w:hAnsi="Arial"/>
      <w:sz w:val="20"/>
      <w:szCs w:val="20"/>
    </w:rPr>
  </w:style>
  <w:style w:type="character" w:customStyle="1" w:styleId="UCNNotatbrdtekstTegn">
    <w:name w:val="UCN Notat brødtekst Tegn"/>
    <w:basedOn w:val="Standardskrifttypeiafsnit"/>
    <w:link w:val="UCNNotatbrdtekst"/>
    <w:uiPriority w:val="99"/>
    <w:locked/>
    <w:rsid w:val="00BD69EE"/>
    <w:rPr>
      <w:rFonts w:ascii="Arial" w:hAnsi="Arial" w:cs="Times New Roman"/>
    </w:rPr>
  </w:style>
  <w:style w:type="paragraph" w:styleId="Listeafsnit">
    <w:name w:val="List Paragraph"/>
    <w:basedOn w:val="Normal"/>
    <w:uiPriority w:val="34"/>
    <w:qFormat/>
    <w:rsid w:val="00724E0A"/>
    <w:pPr>
      <w:ind w:left="720"/>
      <w:contextualSpacing/>
    </w:pPr>
  </w:style>
  <w:style w:type="paragraph" w:styleId="Opstilling-punkttegn">
    <w:name w:val="List Bullet"/>
    <w:basedOn w:val="Normal"/>
    <w:uiPriority w:val="99"/>
    <w:rsid w:val="005076A6"/>
    <w:pPr>
      <w:spacing w:line="300" w:lineRule="exact"/>
      <w:contextualSpacing/>
    </w:pPr>
    <w:rPr>
      <w:lang w:val="en-GB"/>
    </w:rPr>
  </w:style>
  <w:style w:type="paragraph" w:customStyle="1" w:styleId="Listeafsnit1">
    <w:name w:val="Listeafsnit1"/>
    <w:basedOn w:val="Normal"/>
    <w:uiPriority w:val="99"/>
    <w:rsid w:val="00854BD5"/>
    <w:pPr>
      <w:ind w:left="720"/>
      <w:contextualSpacing/>
    </w:pPr>
  </w:style>
  <w:style w:type="paragraph" w:styleId="Titel">
    <w:name w:val="Title"/>
    <w:basedOn w:val="Normal"/>
    <w:next w:val="Normal"/>
    <w:link w:val="TitelTegn"/>
    <w:uiPriority w:val="99"/>
    <w:qFormat/>
    <w:rsid w:val="00724E0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Tegn">
    <w:name w:val="Titel Tegn"/>
    <w:basedOn w:val="Standardskrifttypeiafsnit"/>
    <w:link w:val="Titel"/>
    <w:uiPriority w:val="99"/>
    <w:locked/>
    <w:rsid w:val="00724E0A"/>
    <w:rPr>
      <w:rFonts w:ascii="Cambria" w:hAnsi="Cambria" w:cs="Times New Roman"/>
      <w:color w:val="17365D"/>
      <w:spacing w:val="5"/>
      <w:kern w:val="28"/>
      <w:sz w:val="52"/>
      <w:szCs w:val="52"/>
    </w:rPr>
  </w:style>
  <w:style w:type="paragraph" w:styleId="Undertitel">
    <w:name w:val="Subtitle"/>
    <w:basedOn w:val="Normal"/>
    <w:next w:val="Normal"/>
    <w:link w:val="UndertitelTegn"/>
    <w:uiPriority w:val="99"/>
    <w:qFormat/>
    <w:rsid w:val="00724E0A"/>
    <w:pPr>
      <w:numPr>
        <w:ilvl w:val="1"/>
      </w:numPr>
    </w:pPr>
    <w:rPr>
      <w:rFonts w:ascii="Cambria" w:hAnsi="Cambria"/>
      <w:i/>
      <w:iCs/>
      <w:color w:val="4F81BD"/>
      <w:spacing w:val="15"/>
      <w:sz w:val="24"/>
      <w:szCs w:val="24"/>
    </w:rPr>
  </w:style>
  <w:style w:type="character" w:customStyle="1" w:styleId="UndertitelTegn">
    <w:name w:val="Undertitel Tegn"/>
    <w:basedOn w:val="Standardskrifttypeiafsnit"/>
    <w:link w:val="Undertitel"/>
    <w:uiPriority w:val="99"/>
    <w:locked/>
    <w:rsid w:val="00724E0A"/>
    <w:rPr>
      <w:rFonts w:ascii="Cambria" w:hAnsi="Cambria" w:cs="Times New Roman"/>
      <w:i/>
      <w:iCs/>
      <w:color w:val="4F81BD"/>
      <w:spacing w:val="15"/>
      <w:sz w:val="24"/>
      <w:szCs w:val="24"/>
    </w:rPr>
  </w:style>
  <w:style w:type="character" w:styleId="Strk">
    <w:name w:val="Strong"/>
    <w:basedOn w:val="Standardskrifttypeiafsnit"/>
    <w:uiPriority w:val="99"/>
    <w:qFormat/>
    <w:rsid w:val="00724E0A"/>
    <w:rPr>
      <w:rFonts w:cs="Times New Roman"/>
      <w:b/>
      <w:bCs/>
    </w:rPr>
  </w:style>
  <w:style w:type="character" w:styleId="Fremhv">
    <w:name w:val="Emphasis"/>
    <w:basedOn w:val="Standardskrifttypeiafsnit"/>
    <w:uiPriority w:val="99"/>
    <w:qFormat/>
    <w:rsid w:val="00724E0A"/>
    <w:rPr>
      <w:rFonts w:cs="Times New Roman"/>
      <w:i/>
      <w:iCs/>
    </w:rPr>
  </w:style>
  <w:style w:type="paragraph" w:styleId="Ingenafstand">
    <w:name w:val="No Spacing"/>
    <w:uiPriority w:val="1"/>
    <w:qFormat/>
    <w:rsid w:val="00724E0A"/>
    <w:rPr>
      <w:lang w:val="en-US" w:eastAsia="en-US"/>
    </w:rPr>
  </w:style>
  <w:style w:type="paragraph" w:styleId="Citat">
    <w:name w:val="Quote"/>
    <w:basedOn w:val="Normal"/>
    <w:next w:val="Normal"/>
    <w:link w:val="CitatTegn"/>
    <w:uiPriority w:val="99"/>
    <w:qFormat/>
    <w:rsid w:val="00724E0A"/>
    <w:rPr>
      <w:i/>
      <w:iCs/>
      <w:color w:val="000000"/>
    </w:rPr>
  </w:style>
  <w:style w:type="character" w:customStyle="1" w:styleId="CitatTegn">
    <w:name w:val="Citat Tegn"/>
    <w:basedOn w:val="Standardskrifttypeiafsnit"/>
    <w:link w:val="Citat"/>
    <w:uiPriority w:val="99"/>
    <w:locked/>
    <w:rsid w:val="00724E0A"/>
    <w:rPr>
      <w:rFonts w:cs="Times New Roman"/>
      <w:i/>
      <w:iCs/>
      <w:color w:val="000000"/>
    </w:rPr>
  </w:style>
  <w:style w:type="paragraph" w:styleId="Strktcitat">
    <w:name w:val="Intense Quote"/>
    <w:basedOn w:val="Normal"/>
    <w:next w:val="Normal"/>
    <w:link w:val="StrktcitatTegn"/>
    <w:uiPriority w:val="99"/>
    <w:qFormat/>
    <w:rsid w:val="00724E0A"/>
    <w:pPr>
      <w:pBdr>
        <w:bottom w:val="single" w:sz="4" w:space="4" w:color="4F81BD"/>
      </w:pBdr>
      <w:spacing w:before="200" w:after="280"/>
      <w:ind w:left="936" w:right="936"/>
    </w:pPr>
    <w:rPr>
      <w:b/>
      <w:bCs/>
      <w:i/>
      <w:iCs/>
      <w:color w:val="4F81BD"/>
    </w:rPr>
  </w:style>
  <w:style w:type="character" w:customStyle="1" w:styleId="StrktcitatTegn">
    <w:name w:val="Stærkt citat Tegn"/>
    <w:basedOn w:val="Standardskrifttypeiafsnit"/>
    <w:link w:val="Strktcitat"/>
    <w:uiPriority w:val="99"/>
    <w:locked/>
    <w:rsid w:val="00724E0A"/>
    <w:rPr>
      <w:rFonts w:cs="Times New Roman"/>
      <w:b/>
      <w:bCs/>
      <w:i/>
      <w:iCs/>
      <w:color w:val="4F81BD"/>
    </w:rPr>
  </w:style>
  <w:style w:type="character" w:styleId="Svagfremhvning">
    <w:name w:val="Subtle Emphasis"/>
    <w:basedOn w:val="Standardskrifttypeiafsnit"/>
    <w:uiPriority w:val="99"/>
    <w:qFormat/>
    <w:rsid w:val="00724E0A"/>
    <w:rPr>
      <w:rFonts w:cs="Times New Roman"/>
      <w:i/>
      <w:iCs/>
      <w:color w:val="808080"/>
    </w:rPr>
  </w:style>
  <w:style w:type="character" w:styleId="Kraftigfremhvning">
    <w:name w:val="Intense Emphasis"/>
    <w:basedOn w:val="Standardskrifttypeiafsnit"/>
    <w:uiPriority w:val="99"/>
    <w:qFormat/>
    <w:rsid w:val="00724E0A"/>
    <w:rPr>
      <w:rFonts w:cs="Times New Roman"/>
      <w:b/>
      <w:bCs/>
      <w:i/>
      <w:iCs/>
      <w:color w:val="4F81BD"/>
    </w:rPr>
  </w:style>
  <w:style w:type="character" w:styleId="Svaghenvisning">
    <w:name w:val="Subtle Reference"/>
    <w:basedOn w:val="Standardskrifttypeiafsnit"/>
    <w:uiPriority w:val="99"/>
    <w:qFormat/>
    <w:rsid w:val="00724E0A"/>
    <w:rPr>
      <w:rFonts w:cs="Times New Roman"/>
      <w:smallCaps/>
      <w:color w:val="C0504D"/>
      <w:u w:val="single"/>
    </w:rPr>
  </w:style>
  <w:style w:type="character" w:styleId="Kraftighenvisning">
    <w:name w:val="Intense Reference"/>
    <w:basedOn w:val="Standardskrifttypeiafsnit"/>
    <w:uiPriority w:val="99"/>
    <w:qFormat/>
    <w:rsid w:val="00724E0A"/>
    <w:rPr>
      <w:rFonts w:cs="Times New Roman"/>
      <w:b/>
      <w:bCs/>
      <w:smallCaps/>
      <w:color w:val="C0504D"/>
      <w:spacing w:val="5"/>
      <w:u w:val="single"/>
    </w:rPr>
  </w:style>
  <w:style w:type="character" w:styleId="Bogenstitel">
    <w:name w:val="Book Title"/>
    <w:basedOn w:val="Standardskrifttypeiafsnit"/>
    <w:uiPriority w:val="99"/>
    <w:qFormat/>
    <w:rsid w:val="00724E0A"/>
    <w:rPr>
      <w:rFonts w:cs="Times New Roman"/>
      <w:b/>
      <w:bCs/>
      <w:smallCaps/>
      <w:spacing w:val="5"/>
    </w:rPr>
  </w:style>
  <w:style w:type="paragraph" w:styleId="Overskrift">
    <w:name w:val="TOC Heading"/>
    <w:basedOn w:val="Overskrift1"/>
    <w:next w:val="Normal"/>
    <w:uiPriority w:val="39"/>
    <w:qFormat/>
    <w:rsid w:val="00724E0A"/>
    <w:pPr>
      <w:outlineLvl w:val="9"/>
    </w:pPr>
  </w:style>
  <w:style w:type="paragraph" w:styleId="Billedtekst">
    <w:name w:val="caption"/>
    <w:basedOn w:val="Normal"/>
    <w:next w:val="Normal"/>
    <w:uiPriority w:val="99"/>
    <w:qFormat/>
    <w:rsid w:val="00724E0A"/>
    <w:pPr>
      <w:spacing w:line="240" w:lineRule="auto"/>
    </w:pPr>
    <w:rPr>
      <w:b/>
      <w:bCs/>
      <w:color w:val="4F81BD"/>
      <w:sz w:val="18"/>
      <w:szCs w:val="18"/>
    </w:rPr>
  </w:style>
  <w:style w:type="paragraph" w:styleId="Indholdsfortegnelse1">
    <w:name w:val="toc 1"/>
    <w:basedOn w:val="Normal"/>
    <w:next w:val="Normal"/>
    <w:autoRedefine/>
    <w:uiPriority w:val="39"/>
    <w:rsid w:val="0057080B"/>
    <w:pPr>
      <w:tabs>
        <w:tab w:val="right" w:leader="dot" w:pos="9061"/>
      </w:tabs>
    </w:pPr>
  </w:style>
  <w:style w:type="paragraph" w:styleId="Indholdsfortegnelse2">
    <w:name w:val="toc 2"/>
    <w:basedOn w:val="Normal"/>
    <w:next w:val="Normal"/>
    <w:autoRedefine/>
    <w:uiPriority w:val="39"/>
    <w:rsid w:val="00724E0A"/>
    <w:pPr>
      <w:ind w:left="220"/>
    </w:pPr>
  </w:style>
  <w:style w:type="paragraph" w:styleId="Indholdsfortegnelse3">
    <w:name w:val="toc 3"/>
    <w:basedOn w:val="Normal"/>
    <w:next w:val="Normal"/>
    <w:autoRedefine/>
    <w:uiPriority w:val="39"/>
    <w:rsid w:val="00724E0A"/>
    <w:pPr>
      <w:ind w:left="440"/>
    </w:pPr>
  </w:style>
  <w:style w:type="character" w:customStyle="1" w:styleId="maalbeskrivelse">
    <w:name w:val="maalbeskrivelse"/>
    <w:basedOn w:val="Standardskrifttypeiafsnit"/>
    <w:uiPriority w:val="99"/>
    <w:rsid w:val="00BB743F"/>
    <w:rPr>
      <w:rFonts w:cs="Times New Roman"/>
    </w:rPr>
  </w:style>
  <w:style w:type="paragraph" w:styleId="Indholdsfortegnelse4">
    <w:name w:val="toc 4"/>
    <w:basedOn w:val="Normal"/>
    <w:next w:val="Normal"/>
    <w:autoRedefine/>
    <w:uiPriority w:val="39"/>
    <w:locked/>
    <w:rsid w:val="00694392"/>
    <w:pPr>
      <w:spacing w:after="100"/>
      <w:ind w:left="660"/>
    </w:pPr>
    <w:rPr>
      <w:lang w:val="da-DK" w:eastAsia="da-DK"/>
    </w:rPr>
  </w:style>
  <w:style w:type="paragraph" w:styleId="Indholdsfortegnelse5">
    <w:name w:val="toc 5"/>
    <w:basedOn w:val="Normal"/>
    <w:next w:val="Normal"/>
    <w:autoRedefine/>
    <w:uiPriority w:val="39"/>
    <w:locked/>
    <w:rsid w:val="00694392"/>
    <w:pPr>
      <w:spacing w:after="100"/>
      <w:ind w:left="880"/>
    </w:pPr>
    <w:rPr>
      <w:lang w:val="da-DK" w:eastAsia="da-DK"/>
    </w:rPr>
  </w:style>
  <w:style w:type="paragraph" w:styleId="Indholdsfortegnelse6">
    <w:name w:val="toc 6"/>
    <w:basedOn w:val="Normal"/>
    <w:next w:val="Normal"/>
    <w:autoRedefine/>
    <w:uiPriority w:val="39"/>
    <w:locked/>
    <w:rsid w:val="00694392"/>
    <w:pPr>
      <w:spacing w:after="100"/>
      <w:ind w:left="1100"/>
    </w:pPr>
    <w:rPr>
      <w:lang w:val="da-DK" w:eastAsia="da-DK"/>
    </w:rPr>
  </w:style>
  <w:style w:type="paragraph" w:styleId="Indholdsfortegnelse7">
    <w:name w:val="toc 7"/>
    <w:basedOn w:val="Normal"/>
    <w:next w:val="Normal"/>
    <w:autoRedefine/>
    <w:uiPriority w:val="39"/>
    <w:locked/>
    <w:rsid w:val="00694392"/>
    <w:pPr>
      <w:spacing w:after="100"/>
      <w:ind w:left="1320"/>
    </w:pPr>
    <w:rPr>
      <w:lang w:val="da-DK" w:eastAsia="da-DK"/>
    </w:rPr>
  </w:style>
  <w:style w:type="paragraph" w:styleId="Indholdsfortegnelse8">
    <w:name w:val="toc 8"/>
    <w:basedOn w:val="Normal"/>
    <w:next w:val="Normal"/>
    <w:autoRedefine/>
    <w:uiPriority w:val="39"/>
    <w:locked/>
    <w:rsid w:val="00694392"/>
    <w:pPr>
      <w:spacing w:after="100"/>
      <w:ind w:left="1540"/>
    </w:pPr>
    <w:rPr>
      <w:lang w:val="da-DK" w:eastAsia="da-DK"/>
    </w:rPr>
  </w:style>
  <w:style w:type="paragraph" w:styleId="Indholdsfortegnelse9">
    <w:name w:val="toc 9"/>
    <w:basedOn w:val="Normal"/>
    <w:next w:val="Normal"/>
    <w:autoRedefine/>
    <w:uiPriority w:val="39"/>
    <w:locked/>
    <w:rsid w:val="00694392"/>
    <w:pPr>
      <w:spacing w:after="100"/>
      <w:ind w:left="1760"/>
    </w:pPr>
    <w:rPr>
      <w:lang w:val="da-DK" w:eastAsia="da-DK"/>
    </w:rPr>
  </w:style>
  <w:style w:type="paragraph" w:customStyle="1" w:styleId="Default">
    <w:name w:val="Default"/>
    <w:rsid w:val="004958D8"/>
    <w:pPr>
      <w:autoSpaceDE w:val="0"/>
      <w:autoSpaceDN w:val="0"/>
      <w:adjustRightInd w:val="0"/>
    </w:pPr>
    <w:rPr>
      <w:rFonts w:ascii="Garamond" w:hAnsi="Garamond" w:cs="Garamond"/>
      <w:color w:val="000000"/>
      <w:sz w:val="24"/>
      <w:szCs w:val="24"/>
    </w:rPr>
  </w:style>
  <w:style w:type="paragraph" w:customStyle="1" w:styleId="listeafsnit0">
    <w:name w:val="listeafsnit"/>
    <w:basedOn w:val="Normal"/>
    <w:uiPriority w:val="99"/>
    <w:rsid w:val="00CC1517"/>
    <w:pPr>
      <w:spacing w:after="0" w:line="240" w:lineRule="auto"/>
      <w:ind w:left="1304"/>
    </w:pPr>
    <w:rPr>
      <w:rFonts w:ascii="Lucida Sans" w:hAnsi="Lucida Sans" w:cs="Arial"/>
      <w:sz w:val="20"/>
      <w:szCs w:val="18"/>
      <w:lang w:val="da-DK" w:eastAsia="da-DK"/>
    </w:rPr>
  </w:style>
  <w:style w:type="table" w:styleId="Tabel-Gitter">
    <w:name w:val="Table Grid"/>
    <w:basedOn w:val="Tabel-Normal"/>
    <w:uiPriority w:val="59"/>
    <w:locked/>
    <w:rsid w:val="00A94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iPriority="39" w:unhideWhenUsed="0" w:qFormat="1"/>
  </w:latentStyles>
  <w:style w:type="paragraph" w:default="1" w:styleId="Normal">
    <w:name w:val="Normal"/>
    <w:qFormat/>
    <w:rsid w:val="0035052A"/>
    <w:pPr>
      <w:spacing w:after="200" w:line="276" w:lineRule="auto"/>
    </w:pPr>
    <w:rPr>
      <w:lang w:val="en-US" w:eastAsia="en-US"/>
    </w:rPr>
  </w:style>
  <w:style w:type="paragraph" w:styleId="Overskrift1">
    <w:name w:val="heading 1"/>
    <w:basedOn w:val="Normal"/>
    <w:next w:val="Normal"/>
    <w:link w:val="Overskrift1Tegn"/>
    <w:uiPriority w:val="99"/>
    <w:qFormat/>
    <w:rsid w:val="00724E0A"/>
    <w:pPr>
      <w:keepNext/>
      <w:keepLines/>
      <w:spacing w:before="480" w:after="0"/>
      <w:outlineLvl w:val="0"/>
    </w:pPr>
    <w:rPr>
      <w:rFonts w:ascii="Cambria" w:hAnsi="Cambria"/>
      <w:b/>
      <w:bCs/>
      <w:color w:val="365F91"/>
      <w:sz w:val="28"/>
      <w:szCs w:val="28"/>
    </w:rPr>
  </w:style>
  <w:style w:type="paragraph" w:styleId="Overskrift2">
    <w:name w:val="heading 2"/>
    <w:basedOn w:val="Normal"/>
    <w:next w:val="Normal"/>
    <w:link w:val="Overskrift2Tegn"/>
    <w:uiPriority w:val="99"/>
    <w:qFormat/>
    <w:rsid w:val="00724E0A"/>
    <w:pPr>
      <w:keepNext/>
      <w:keepLines/>
      <w:spacing w:before="200" w:after="0"/>
      <w:outlineLvl w:val="1"/>
    </w:pPr>
    <w:rPr>
      <w:rFonts w:ascii="Cambria" w:hAnsi="Cambria"/>
      <w:b/>
      <w:bCs/>
      <w:color w:val="4F81BD"/>
      <w:sz w:val="26"/>
      <w:szCs w:val="26"/>
    </w:rPr>
  </w:style>
  <w:style w:type="paragraph" w:styleId="Overskrift3">
    <w:name w:val="heading 3"/>
    <w:aliases w:val="markør"/>
    <w:basedOn w:val="Normal"/>
    <w:next w:val="Normal"/>
    <w:link w:val="Overskrift3Tegn"/>
    <w:uiPriority w:val="99"/>
    <w:qFormat/>
    <w:rsid w:val="00724E0A"/>
    <w:pPr>
      <w:keepNext/>
      <w:keepLines/>
      <w:spacing w:before="200" w:after="0"/>
      <w:outlineLvl w:val="2"/>
    </w:pPr>
    <w:rPr>
      <w:rFonts w:ascii="Cambria" w:hAnsi="Cambria"/>
      <w:b/>
      <w:bCs/>
      <w:color w:val="4F81BD"/>
    </w:rPr>
  </w:style>
  <w:style w:type="paragraph" w:styleId="Overskrift4">
    <w:name w:val="heading 4"/>
    <w:basedOn w:val="Normal"/>
    <w:next w:val="Normal"/>
    <w:link w:val="Overskrift4Tegn"/>
    <w:uiPriority w:val="99"/>
    <w:qFormat/>
    <w:rsid w:val="00724E0A"/>
    <w:pPr>
      <w:keepNext/>
      <w:keepLines/>
      <w:spacing w:before="200" w:after="0"/>
      <w:outlineLvl w:val="3"/>
    </w:pPr>
    <w:rPr>
      <w:rFonts w:ascii="Cambria" w:hAnsi="Cambria"/>
      <w:b/>
      <w:bCs/>
      <w:i/>
      <w:iCs/>
      <w:color w:val="4F81BD"/>
    </w:rPr>
  </w:style>
  <w:style w:type="paragraph" w:styleId="Overskrift5">
    <w:name w:val="heading 5"/>
    <w:basedOn w:val="Normal"/>
    <w:next w:val="Normal"/>
    <w:link w:val="Overskrift5Tegn"/>
    <w:uiPriority w:val="99"/>
    <w:qFormat/>
    <w:rsid w:val="00724E0A"/>
    <w:pPr>
      <w:keepNext/>
      <w:keepLines/>
      <w:spacing w:before="200" w:after="0"/>
      <w:outlineLvl w:val="4"/>
    </w:pPr>
    <w:rPr>
      <w:rFonts w:ascii="Cambria" w:hAnsi="Cambria"/>
      <w:color w:val="243F60"/>
    </w:rPr>
  </w:style>
  <w:style w:type="paragraph" w:styleId="Overskrift6">
    <w:name w:val="heading 6"/>
    <w:basedOn w:val="Normal"/>
    <w:next w:val="Normal"/>
    <w:link w:val="Overskrift6Tegn"/>
    <w:uiPriority w:val="99"/>
    <w:qFormat/>
    <w:rsid w:val="00724E0A"/>
    <w:pPr>
      <w:keepNext/>
      <w:keepLines/>
      <w:spacing w:before="200" w:after="0"/>
      <w:outlineLvl w:val="5"/>
    </w:pPr>
    <w:rPr>
      <w:rFonts w:ascii="Cambria" w:hAnsi="Cambria"/>
      <w:i/>
      <w:iCs/>
      <w:color w:val="243F60"/>
    </w:rPr>
  </w:style>
  <w:style w:type="paragraph" w:styleId="Overskrift7">
    <w:name w:val="heading 7"/>
    <w:basedOn w:val="Normal"/>
    <w:next w:val="Normal"/>
    <w:link w:val="Overskrift7Tegn"/>
    <w:uiPriority w:val="99"/>
    <w:qFormat/>
    <w:rsid w:val="00724E0A"/>
    <w:pPr>
      <w:keepNext/>
      <w:keepLines/>
      <w:spacing w:before="200" w:after="0"/>
      <w:outlineLvl w:val="6"/>
    </w:pPr>
    <w:rPr>
      <w:rFonts w:ascii="Cambria" w:hAnsi="Cambria"/>
      <w:i/>
      <w:iCs/>
      <w:color w:val="404040"/>
    </w:rPr>
  </w:style>
  <w:style w:type="paragraph" w:styleId="Overskrift8">
    <w:name w:val="heading 8"/>
    <w:basedOn w:val="Normal"/>
    <w:next w:val="Normal"/>
    <w:link w:val="Overskrift8Tegn"/>
    <w:uiPriority w:val="99"/>
    <w:qFormat/>
    <w:rsid w:val="00724E0A"/>
    <w:pPr>
      <w:keepNext/>
      <w:keepLines/>
      <w:spacing w:before="200" w:after="0"/>
      <w:outlineLvl w:val="7"/>
    </w:pPr>
    <w:rPr>
      <w:rFonts w:ascii="Cambria" w:hAnsi="Cambria"/>
      <w:color w:val="4F81BD"/>
      <w:sz w:val="20"/>
      <w:szCs w:val="20"/>
    </w:rPr>
  </w:style>
  <w:style w:type="paragraph" w:styleId="Overskrift9">
    <w:name w:val="heading 9"/>
    <w:basedOn w:val="Normal"/>
    <w:next w:val="Normal"/>
    <w:link w:val="Overskrift9Tegn"/>
    <w:uiPriority w:val="99"/>
    <w:qFormat/>
    <w:rsid w:val="00724E0A"/>
    <w:pPr>
      <w:keepNext/>
      <w:keepLines/>
      <w:spacing w:before="200" w:after="0"/>
      <w:outlineLvl w:val="8"/>
    </w:pPr>
    <w:rPr>
      <w:rFonts w:ascii="Cambria" w:hAnsi="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724E0A"/>
    <w:rPr>
      <w:rFonts w:ascii="Cambria" w:hAnsi="Cambria" w:cs="Times New Roman"/>
      <w:b/>
      <w:bCs/>
      <w:color w:val="365F91"/>
      <w:sz w:val="28"/>
      <w:szCs w:val="28"/>
    </w:rPr>
  </w:style>
  <w:style w:type="character" w:customStyle="1" w:styleId="Overskrift2Tegn">
    <w:name w:val="Overskrift 2 Tegn"/>
    <w:basedOn w:val="Standardskrifttypeiafsnit"/>
    <w:link w:val="Overskrift2"/>
    <w:uiPriority w:val="99"/>
    <w:locked/>
    <w:rsid w:val="00724E0A"/>
    <w:rPr>
      <w:rFonts w:ascii="Cambria" w:hAnsi="Cambria" w:cs="Times New Roman"/>
      <w:b/>
      <w:bCs/>
      <w:color w:val="4F81BD"/>
      <w:sz w:val="26"/>
      <w:szCs w:val="26"/>
    </w:rPr>
  </w:style>
  <w:style w:type="character" w:customStyle="1" w:styleId="Overskrift3Tegn">
    <w:name w:val="Overskrift 3 Tegn"/>
    <w:aliases w:val="markør Tegn"/>
    <w:basedOn w:val="Standardskrifttypeiafsnit"/>
    <w:link w:val="Overskrift3"/>
    <w:uiPriority w:val="99"/>
    <w:locked/>
    <w:rsid w:val="00724E0A"/>
    <w:rPr>
      <w:rFonts w:ascii="Cambria" w:hAnsi="Cambria" w:cs="Times New Roman"/>
      <w:b/>
      <w:bCs/>
      <w:color w:val="4F81BD"/>
    </w:rPr>
  </w:style>
  <w:style w:type="character" w:customStyle="1" w:styleId="Overskrift4Tegn">
    <w:name w:val="Overskrift 4 Tegn"/>
    <w:basedOn w:val="Standardskrifttypeiafsnit"/>
    <w:link w:val="Overskrift4"/>
    <w:uiPriority w:val="99"/>
    <w:locked/>
    <w:rsid w:val="00724E0A"/>
    <w:rPr>
      <w:rFonts w:ascii="Cambria" w:hAnsi="Cambria" w:cs="Times New Roman"/>
      <w:b/>
      <w:bCs/>
      <w:i/>
      <w:iCs/>
      <w:color w:val="4F81BD"/>
    </w:rPr>
  </w:style>
  <w:style w:type="character" w:customStyle="1" w:styleId="Overskrift5Tegn">
    <w:name w:val="Overskrift 5 Tegn"/>
    <w:basedOn w:val="Standardskrifttypeiafsnit"/>
    <w:link w:val="Overskrift5"/>
    <w:uiPriority w:val="99"/>
    <w:locked/>
    <w:rsid w:val="00724E0A"/>
    <w:rPr>
      <w:rFonts w:ascii="Cambria" w:hAnsi="Cambria" w:cs="Times New Roman"/>
      <w:color w:val="243F60"/>
    </w:rPr>
  </w:style>
  <w:style w:type="character" w:customStyle="1" w:styleId="Overskrift6Tegn">
    <w:name w:val="Overskrift 6 Tegn"/>
    <w:basedOn w:val="Standardskrifttypeiafsnit"/>
    <w:link w:val="Overskrift6"/>
    <w:uiPriority w:val="99"/>
    <w:locked/>
    <w:rsid w:val="00724E0A"/>
    <w:rPr>
      <w:rFonts w:ascii="Cambria" w:hAnsi="Cambria" w:cs="Times New Roman"/>
      <w:i/>
      <w:iCs/>
      <w:color w:val="243F60"/>
    </w:rPr>
  </w:style>
  <w:style w:type="character" w:customStyle="1" w:styleId="Overskrift7Tegn">
    <w:name w:val="Overskrift 7 Tegn"/>
    <w:basedOn w:val="Standardskrifttypeiafsnit"/>
    <w:link w:val="Overskrift7"/>
    <w:uiPriority w:val="99"/>
    <w:locked/>
    <w:rsid w:val="00724E0A"/>
    <w:rPr>
      <w:rFonts w:ascii="Cambria" w:hAnsi="Cambria" w:cs="Times New Roman"/>
      <w:i/>
      <w:iCs/>
      <w:color w:val="404040"/>
    </w:rPr>
  </w:style>
  <w:style w:type="character" w:customStyle="1" w:styleId="Overskrift8Tegn">
    <w:name w:val="Overskrift 8 Tegn"/>
    <w:basedOn w:val="Standardskrifttypeiafsnit"/>
    <w:link w:val="Overskrift8"/>
    <w:uiPriority w:val="99"/>
    <w:locked/>
    <w:rsid w:val="00724E0A"/>
    <w:rPr>
      <w:rFonts w:ascii="Cambria" w:hAnsi="Cambria" w:cs="Times New Roman"/>
      <w:color w:val="4F81BD"/>
      <w:sz w:val="20"/>
      <w:szCs w:val="20"/>
    </w:rPr>
  </w:style>
  <w:style w:type="character" w:customStyle="1" w:styleId="Overskrift9Tegn">
    <w:name w:val="Overskrift 9 Tegn"/>
    <w:basedOn w:val="Standardskrifttypeiafsnit"/>
    <w:link w:val="Overskrift9"/>
    <w:uiPriority w:val="99"/>
    <w:locked/>
    <w:rsid w:val="00724E0A"/>
    <w:rPr>
      <w:rFonts w:ascii="Cambria" w:hAnsi="Cambria" w:cs="Times New Roman"/>
      <w:i/>
      <w:iCs/>
      <w:color w:val="404040"/>
      <w:sz w:val="20"/>
      <w:szCs w:val="20"/>
    </w:rPr>
  </w:style>
  <w:style w:type="paragraph" w:styleId="Sidehoved">
    <w:name w:val="header"/>
    <w:basedOn w:val="Normal"/>
    <w:link w:val="SidehovedTegn"/>
    <w:uiPriority w:val="99"/>
    <w:rsid w:val="00AE7271"/>
    <w:pPr>
      <w:tabs>
        <w:tab w:val="center" w:pos="4819"/>
        <w:tab w:val="right" w:pos="9638"/>
      </w:tabs>
    </w:pPr>
  </w:style>
  <w:style w:type="character" w:customStyle="1" w:styleId="SidehovedTegn">
    <w:name w:val="Sidehoved Tegn"/>
    <w:basedOn w:val="Standardskrifttypeiafsnit"/>
    <w:link w:val="Sidehoved"/>
    <w:uiPriority w:val="99"/>
    <w:semiHidden/>
    <w:locked/>
    <w:rsid w:val="006162BE"/>
    <w:rPr>
      <w:rFonts w:cs="Times New Roman"/>
      <w:lang w:val="en-US" w:eastAsia="en-US"/>
    </w:rPr>
  </w:style>
  <w:style w:type="paragraph" w:styleId="Sidefod">
    <w:name w:val="footer"/>
    <w:basedOn w:val="Normal"/>
    <w:link w:val="SidefodTegn"/>
    <w:uiPriority w:val="99"/>
    <w:rsid w:val="00AE7271"/>
    <w:pPr>
      <w:tabs>
        <w:tab w:val="center" w:pos="4819"/>
        <w:tab w:val="right" w:pos="9638"/>
      </w:tabs>
    </w:pPr>
  </w:style>
  <w:style w:type="character" w:customStyle="1" w:styleId="SidefodTegn">
    <w:name w:val="Sidefod Tegn"/>
    <w:basedOn w:val="Standardskrifttypeiafsnit"/>
    <w:link w:val="Sidefod"/>
    <w:uiPriority w:val="99"/>
    <w:semiHidden/>
    <w:locked/>
    <w:rsid w:val="006162BE"/>
    <w:rPr>
      <w:rFonts w:cs="Times New Roman"/>
      <w:lang w:val="en-US" w:eastAsia="en-US"/>
    </w:rPr>
  </w:style>
  <w:style w:type="character" w:styleId="Sidetal">
    <w:name w:val="page number"/>
    <w:basedOn w:val="Standardskrifttypeiafsnit"/>
    <w:uiPriority w:val="99"/>
    <w:rsid w:val="00604317"/>
    <w:rPr>
      <w:rFonts w:cs="Times New Roman"/>
    </w:rPr>
  </w:style>
  <w:style w:type="paragraph" w:styleId="Brdtekst">
    <w:name w:val="Body Text"/>
    <w:basedOn w:val="Normal"/>
    <w:link w:val="BrdtekstTegn"/>
    <w:uiPriority w:val="99"/>
    <w:rsid w:val="00604317"/>
    <w:rPr>
      <w:rFonts w:ascii="Times New Roman" w:hAnsi="Times New Roman"/>
      <w:szCs w:val="20"/>
    </w:rPr>
  </w:style>
  <w:style w:type="character" w:customStyle="1" w:styleId="BrdtekstTegn">
    <w:name w:val="Brødtekst Tegn"/>
    <w:basedOn w:val="Standardskrifttypeiafsnit"/>
    <w:link w:val="Brdtekst"/>
    <w:uiPriority w:val="99"/>
    <w:semiHidden/>
    <w:locked/>
    <w:rsid w:val="006162BE"/>
    <w:rPr>
      <w:rFonts w:cs="Times New Roman"/>
      <w:lang w:val="en-US" w:eastAsia="en-US"/>
    </w:rPr>
  </w:style>
  <w:style w:type="character" w:styleId="Hyperlink">
    <w:name w:val="Hyperlink"/>
    <w:basedOn w:val="Standardskrifttypeiafsnit"/>
    <w:uiPriority w:val="99"/>
    <w:rsid w:val="00604317"/>
    <w:rPr>
      <w:rFonts w:cs="Times New Roman"/>
      <w:color w:val="0000FF"/>
      <w:u w:val="single"/>
    </w:rPr>
  </w:style>
  <w:style w:type="paragraph" w:styleId="Brdtekst2">
    <w:name w:val="Body Text 2"/>
    <w:basedOn w:val="Normal"/>
    <w:link w:val="Brdtekst2Tegn"/>
    <w:uiPriority w:val="99"/>
    <w:rsid w:val="00604317"/>
    <w:rPr>
      <w:rFonts w:ascii="Times New Roman" w:hAnsi="Times New Roman"/>
      <w:szCs w:val="20"/>
    </w:rPr>
  </w:style>
  <w:style w:type="character" w:customStyle="1" w:styleId="Brdtekst2Tegn">
    <w:name w:val="Brødtekst 2 Tegn"/>
    <w:basedOn w:val="Standardskrifttypeiafsnit"/>
    <w:link w:val="Brdtekst2"/>
    <w:uiPriority w:val="99"/>
    <w:semiHidden/>
    <w:locked/>
    <w:rsid w:val="006162BE"/>
    <w:rPr>
      <w:rFonts w:cs="Times New Roman"/>
      <w:lang w:val="en-US" w:eastAsia="en-US"/>
    </w:rPr>
  </w:style>
  <w:style w:type="paragraph" w:styleId="Brdtekst3">
    <w:name w:val="Body Text 3"/>
    <w:basedOn w:val="Normal"/>
    <w:link w:val="Brdtekst3Tegn"/>
    <w:uiPriority w:val="99"/>
    <w:rsid w:val="00604317"/>
    <w:rPr>
      <w:rFonts w:ascii="Times New Roman" w:hAnsi="Times New Roman"/>
      <w:b/>
      <w:szCs w:val="20"/>
    </w:rPr>
  </w:style>
  <w:style w:type="character" w:customStyle="1" w:styleId="Brdtekst3Tegn">
    <w:name w:val="Brødtekst 3 Tegn"/>
    <w:basedOn w:val="Standardskrifttypeiafsnit"/>
    <w:link w:val="Brdtekst3"/>
    <w:uiPriority w:val="99"/>
    <w:semiHidden/>
    <w:locked/>
    <w:rsid w:val="006162BE"/>
    <w:rPr>
      <w:rFonts w:cs="Times New Roman"/>
      <w:sz w:val="16"/>
      <w:szCs w:val="16"/>
      <w:lang w:val="en-US" w:eastAsia="en-US"/>
    </w:rPr>
  </w:style>
  <w:style w:type="paragraph" w:styleId="Brdtekstindrykning3">
    <w:name w:val="Body Text Indent 3"/>
    <w:basedOn w:val="Normal"/>
    <w:link w:val="Brdtekstindrykning3Tegn"/>
    <w:uiPriority w:val="99"/>
    <w:rsid w:val="00604317"/>
    <w:pPr>
      <w:ind w:left="180"/>
    </w:pPr>
    <w:rPr>
      <w:rFonts w:ascii="Times New Roman" w:hAnsi="Times New Roman"/>
    </w:rPr>
  </w:style>
  <w:style w:type="character" w:customStyle="1" w:styleId="Brdtekstindrykning3Tegn">
    <w:name w:val="Brødtekstindrykning 3 Tegn"/>
    <w:basedOn w:val="Standardskrifttypeiafsnit"/>
    <w:link w:val="Brdtekstindrykning3"/>
    <w:uiPriority w:val="99"/>
    <w:semiHidden/>
    <w:locked/>
    <w:rsid w:val="006162BE"/>
    <w:rPr>
      <w:rFonts w:cs="Times New Roman"/>
      <w:sz w:val="16"/>
      <w:szCs w:val="16"/>
      <w:lang w:val="en-US" w:eastAsia="en-US"/>
    </w:rPr>
  </w:style>
  <w:style w:type="character" w:styleId="Linjenummer">
    <w:name w:val="line number"/>
    <w:basedOn w:val="Standardskrifttypeiafsnit"/>
    <w:uiPriority w:val="99"/>
    <w:rsid w:val="00893CCD"/>
    <w:rPr>
      <w:rFonts w:cs="Times New Roman"/>
    </w:rPr>
  </w:style>
  <w:style w:type="paragraph" w:styleId="Markeringsbobletekst">
    <w:name w:val="Balloon Text"/>
    <w:basedOn w:val="Normal"/>
    <w:link w:val="MarkeringsbobletekstTegn"/>
    <w:uiPriority w:val="99"/>
    <w:semiHidden/>
    <w:rsid w:val="00050D6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6162BE"/>
    <w:rPr>
      <w:rFonts w:ascii="Times New Roman" w:hAnsi="Times New Roman" w:cs="Times New Roman"/>
      <w:sz w:val="2"/>
      <w:lang w:val="en-US" w:eastAsia="en-US"/>
    </w:rPr>
  </w:style>
  <w:style w:type="character" w:styleId="Kommentarhenvisning">
    <w:name w:val="annotation reference"/>
    <w:basedOn w:val="Standardskrifttypeiafsnit"/>
    <w:uiPriority w:val="99"/>
    <w:semiHidden/>
    <w:rsid w:val="00050D64"/>
    <w:rPr>
      <w:rFonts w:cs="Times New Roman"/>
      <w:sz w:val="16"/>
      <w:szCs w:val="16"/>
    </w:rPr>
  </w:style>
  <w:style w:type="paragraph" w:styleId="Kommentartekst">
    <w:name w:val="annotation text"/>
    <w:basedOn w:val="Normal"/>
    <w:link w:val="KommentartekstTegn"/>
    <w:uiPriority w:val="99"/>
    <w:semiHidden/>
    <w:rsid w:val="00050D64"/>
    <w:rPr>
      <w:sz w:val="20"/>
      <w:szCs w:val="20"/>
    </w:rPr>
  </w:style>
  <w:style w:type="character" w:customStyle="1" w:styleId="KommentartekstTegn">
    <w:name w:val="Kommentartekst Tegn"/>
    <w:basedOn w:val="Standardskrifttypeiafsnit"/>
    <w:link w:val="Kommentartekst"/>
    <w:uiPriority w:val="99"/>
    <w:semiHidden/>
    <w:locked/>
    <w:rsid w:val="006162BE"/>
    <w:rPr>
      <w:rFonts w:cs="Times New Roman"/>
      <w:sz w:val="20"/>
      <w:szCs w:val="20"/>
      <w:lang w:val="en-US" w:eastAsia="en-US"/>
    </w:rPr>
  </w:style>
  <w:style w:type="paragraph" w:styleId="Kommentaremne">
    <w:name w:val="annotation subject"/>
    <w:basedOn w:val="Kommentartekst"/>
    <w:next w:val="Kommentartekst"/>
    <w:link w:val="KommentaremneTegn"/>
    <w:uiPriority w:val="99"/>
    <w:semiHidden/>
    <w:rsid w:val="00050D64"/>
    <w:rPr>
      <w:b/>
      <w:bCs/>
    </w:rPr>
  </w:style>
  <w:style w:type="character" w:customStyle="1" w:styleId="KommentaremneTegn">
    <w:name w:val="Kommentaremne Tegn"/>
    <w:basedOn w:val="KommentartekstTegn"/>
    <w:link w:val="Kommentaremne"/>
    <w:uiPriority w:val="99"/>
    <w:semiHidden/>
    <w:locked/>
    <w:rsid w:val="006162BE"/>
    <w:rPr>
      <w:rFonts w:cs="Times New Roman"/>
      <w:b/>
      <w:bCs/>
      <w:sz w:val="20"/>
      <w:szCs w:val="20"/>
      <w:lang w:val="en-US" w:eastAsia="en-US"/>
    </w:rPr>
  </w:style>
  <w:style w:type="paragraph" w:styleId="Opstilling-talellerbogst">
    <w:name w:val="List Number"/>
    <w:basedOn w:val="Normal"/>
    <w:uiPriority w:val="99"/>
    <w:rsid w:val="00BD69EE"/>
    <w:pPr>
      <w:tabs>
        <w:tab w:val="num" w:pos="360"/>
      </w:tabs>
      <w:ind w:left="360" w:hanging="360"/>
      <w:contextualSpacing/>
    </w:pPr>
    <w:rPr>
      <w:rFonts w:cs="Calibri"/>
    </w:rPr>
  </w:style>
  <w:style w:type="paragraph" w:customStyle="1" w:styleId="UCNNotatbrdtekst">
    <w:name w:val="UCN Notat brødtekst"/>
    <w:basedOn w:val="Normal"/>
    <w:link w:val="UCNNotatbrdtekstTegn"/>
    <w:uiPriority w:val="99"/>
    <w:rsid w:val="00BD69EE"/>
    <w:pPr>
      <w:spacing w:after="120" w:line="360" w:lineRule="exact"/>
      <w:jc w:val="both"/>
    </w:pPr>
    <w:rPr>
      <w:rFonts w:ascii="Arial" w:hAnsi="Arial"/>
      <w:sz w:val="20"/>
      <w:szCs w:val="20"/>
    </w:rPr>
  </w:style>
  <w:style w:type="character" w:customStyle="1" w:styleId="UCNNotatbrdtekstTegn">
    <w:name w:val="UCN Notat brødtekst Tegn"/>
    <w:basedOn w:val="Standardskrifttypeiafsnit"/>
    <w:link w:val="UCNNotatbrdtekst"/>
    <w:uiPriority w:val="99"/>
    <w:locked/>
    <w:rsid w:val="00BD69EE"/>
    <w:rPr>
      <w:rFonts w:ascii="Arial" w:hAnsi="Arial" w:cs="Times New Roman"/>
    </w:rPr>
  </w:style>
  <w:style w:type="paragraph" w:styleId="Listeafsnit">
    <w:name w:val="List Paragraph"/>
    <w:basedOn w:val="Normal"/>
    <w:uiPriority w:val="34"/>
    <w:qFormat/>
    <w:rsid w:val="00724E0A"/>
    <w:pPr>
      <w:ind w:left="720"/>
      <w:contextualSpacing/>
    </w:pPr>
  </w:style>
  <w:style w:type="paragraph" w:styleId="Opstilling-punkttegn">
    <w:name w:val="List Bullet"/>
    <w:basedOn w:val="Normal"/>
    <w:uiPriority w:val="99"/>
    <w:rsid w:val="005076A6"/>
    <w:pPr>
      <w:spacing w:line="300" w:lineRule="exact"/>
      <w:contextualSpacing/>
    </w:pPr>
    <w:rPr>
      <w:lang w:val="en-GB"/>
    </w:rPr>
  </w:style>
  <w:style w:type="paragraph" w:customStyle="1" w:styleId="Listeafsnit1">
    <w:name w:val="Listeafsnit1"/>
    <w:basedOn w:val="Normal"/>
    <w:uiPriority w:val="99"/>
    <w:rsid w:val="00854BD5"/>
    <w:pPr>
      <w:ind w:left="720"/>
      <w:contextualSpacing/>
    </w:pPr>
  </w:style>
  <w:style w:type="paragraph" w:styleId="Titel">
    <w:name w:val="Title"/>
    <w:basedOn w:val="Normal"/>
    <w:next w:val="Normal"/>
    <w:link w:val="TitelTegn"/>
    <w:uiPriority w:val="99"/>
    <w:qFormat/>
    <w:rsid w:val="00724E0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Tegn">
    <w:name w:val="Titel Tegn"/>
    <w:basedOn w:val="Standardskrifttypeiafsnit"/>
    <w:link w:val="Titel"/>
    <w:uiPriority w:val="99"/>
    <w:locked/>
    <w:rsid w:val="00724E0A"/>
    <w:rPr>
      <w:rFonts w:ascii="Cambria" w:hAnsi="Cambria" w:cs="Times New Roman"/>
      <w:color w:val="17365D"/>
      <w:spacing w:val="5"/>
      <w:kern w:val="28"/>
      <w:sz w:val="52"/>
      <w:szCs w:val="52"/>
    </w:rPr>
  </w:style>
  <w:style w:type="paragraph" w:styleId="Undertitel">
    <w:name w:val="Subtitle"/>
    <w:basedOn w:val="Normal"/>
    <w:next w:val="Normal"/>
    <w:link w:val="UndertitelTegn"/>
    <w:uiPriority w:val="99"/>
    <w:qFormat/>
    <w:rsid w:val="00724E0A"/>
    <w:pPr>
      <w:numPr>
        <w:ilvl w:val="1"/>
      </w:numPr>
    </w:pPr>
    <w:rPr>
      <w:rFonts w:ascii="Cambria" w:hAnsi="Cambria"/>
      <w:i/>
      <w:iCs/>
      <w:color w:val="4F81BD"/>
      <w:spacing w:val="15"/>
      <w:sz w:val="24"/>
      <w:szCs w:val="24"/>
    </w:rPr>
  </w:style>
  <w:style w:type="character" w:customStyle="1" w:styleId="UndertitelTegn">
    <w:name w:val="Undertitel Tegn"/>
    <w:basedOn w:val="Standardskrifttypeiafsnit"/>
    <w:link w:val="Undertitel"/>
    <w:uiPriority w:val="99"/>
    <w:locked/>
    <w:rsid w:val="00724E0A"/>
    <w:rPr>
      <w:rFonts w:ascii="Cambria" w:hAnsi="Cambria" w:cs="Times New Roman"/>
      <w:i/>
      <w:iCs/>
      <w:color w:val="4F81BD"/>
      <w:spacing w:val="15"/>
      <w:sz w:val="24"/>
      <w:szCs w:val="24"/>
    </w:rPr>
  </w:style>
  <w:style w:type="character" w:styleId="Strk">
    <w:name w:val="Strong"/>
    <w:basedOn w:val="Standardskrifttypeiafsnit"/>
    <w:uiPriority w:val="99"/>
    <w:qFormat/>
    <w:rsid w:val="00724E0A"/>
    <w:rPr>
      <w:rFonts w:cs="Times New Roman"/>
      <w:b/>
      <w:bCs/>
    </w:rPr>
  </w:style>
  <w:style w:type="character" w:styleId="Fremhv">
    <w:name w:val="Emphasis"/>
    <w:basedOn w:val="Standardskrifttypeiafsnit"/>
    <w:uiPriority w:val="99"/>
    <w:qFormat/>
    <w:rsid w:val="00724E0A"/>
    <w:rPr>
      <w:rFonts w:cs="Times New Roman"/>
      <w:i/>
      <w:iCs/>
    </w:rPr>
  </w:style>
  <w:style w:type="paragraph" w:styleId="Ingenafstand">
    <w:name w:val="No Spacing"/>
    <w:uiPriority w:val="1"/>
    <w:qFormat/>
    <w:rsid w:val="00724E0A"/>
    <w:rPr>
      <w:lang w:val="en-US" w:eastAsia="en-US"/>
    </w:rPr>
  </w:style>
  <w:style w:type="paragraph" w:styleId="Citat">
    <w:name w:val="Quote"/>
    <w:basedOn w:val="Normal"/>
    <w:next w:val="Normal"/>
    <w:link w:val="CitatTegn"/>
    <w:uiPriority w:val="99"/>
    <w:qFormat/>
    <w:rsid w:val="00724E0A"/>
    <w:rPr>
      <w:i/>
      <w:iCs/>
      <w:color w:val="000000"/>
    </w:rPr>
  </w:style>
  <w:style w:type="character" w:customStyle="1" w:styleId="CitatTegn">
    <w:name w:val="Citat Tegn"/>
    <w:basedOn w:val="Standardskrifttypeiafsnit"/>
    <w:link w:val="Citat"/>
    <w:uiPriority w:val="99"/>
    <w:locked/>
    <w:rsid w:val="00724E0A"/>
    <w:rPr>
      <w:rFonts w:cs="Times New Roman"/>
      <w:i/>
      <w:iCs/>
      <w:color w:val="000000"/>
    </w:rPr>
  </w:style>
  <w:style w:type="paragraph" w:styleId="Strktcitat">
    <w:name w:val="Intense Quote"/>
    <w:basedOn w:val="Normal"/>
    <w:next w:val="Normal"/>
    <w:link w:val="StrktcitatTegn"/>
    <w:uiPriority w:val="99"/>
    <w:qFormat/>
    <w:rsid w:val="00724E0A"/>
    <w:pPr>
      <w:pBdr>
        <w:bottom w:val="single" w:sz="4" w:space="4" w:color="4F81BD"/>
      </w:pBdr>
      <w:spacing w:before="200" w:after="280"/>
      <w:ind w:left="936" w:right="936"/>
    </w:pPr>
    <w:rPr>
      <w:b/>
      <w:bCs/>
      <w:i/>
      <w:iCs/>
      <w:color w:val="4F81BD"/>
    </w:rPr>
  </w:style>
  <w:style w:type="character" w:customStyle="1" w:styleId="StrktcitatTegn">
    <w:name w:val="Stærkt citat Tegn"/>
    <w:basedOn w:val="Standardskrifttypeiafsnit"/>
    <w:link w:val="Strktcitat"/>
    <w:uiPriority w:val="99"/>
    <w:locked/>
    <w:rsid w:val="00724E0A"/>
    <w:rPr>
      <w:rFonts w:cs="Times New Roman"/>
      <w:b/>
      <w:bCs/>
      <w:i/>
      <w:iCs/>
      <w:color w:val="4F81BD"/>
    </w:rPr>
  </w:style>
  <w:style w:type="character" w:styleId="Svagfremhvning">
    <w:name w:val="Subtle Emphasis"/>
    <w:basedOn w:val="Standardskrifttypeiafsnit"/>
    <w:uiPriority w:val="99"/>
    <w:qFormat/>
    <w:rsid w:val="00724E0A"/>
    <w:rPr>
      <w:rFonts w:cs="Times New Roman"/>
      <w:i/>
      <w:iCs/>
      <w:color w:val="808080"/>
    </w:rPr>
  </w:style>
  <w:style w:type="character" w:styleId="Kraftigfremhvning">
    <w:name w:val="Intense Emphasis"/>
    <w:basedOn w:val="Standardskrifttypeiafsnit"/>
    <w:uiPriority w:val="99"/>
    <w:qFormat/>
    <w:rsid w:val="00724E0A"/>
    <w:rPr>
      <w:rFonts w:cs="Times New Roman"/>
      <w:b/>
      <w:bCs/>
      <w:i/>
      <w:iCs/>
      <w:color w:val="4F81BD"/>
    </w:rPr>
  </w:style>
  <w:style w:type="character" w:styleId="Svaghenvisning">
    <w:name w:val="Subtle Reference"/>
    <w:basedOn w:val="Standardskrifttypeiafsnit"/>
    <w:uiPriority w:val="99"/>
    <w:qFormat/>
    <w:rsid w:val="00724E0A"/>
    <w:rPr>
      <w:rFonts w:cs="Times New Roman"/>
      <w:smallCaps/>
      <w:color w:val="C0504D"/>
      <w:u w:val="single"/>
    </w:rPr>
  </w:style>
  <w:style w:type="character" w:styleId="Kraftighenvisning">
    <w:name w:val="Intense Reference"/>
    <w:basedOn w:val="Standardskrifttypeiafsnit"/>
    <w:uiPriority w:val="99"/>
    <w:qFormat/>
    <w:rsid w:val="00724E0A"/>
    <w:rPr>
      <w:rFonts w:cs="Times New Roman"/>
      <w:b/>
      <w:bCs/>
      <w:smallCaps/>
      <w:color w:val="C0504D"/>
      <w:spacing w:val="5"/>
      <w:u w:val="single"/>
    </w:rPr>
  </w:style>
  <w:style w:type="character" w:styleId="Bogenstitel">
    <w:name w:val="Book Title"/>
    <w:basedOn w:val="Standardskrifttypeiafsnit"/>
    <w:uiPriority w:val="99"/>
    <w:qFormat/>
    <w:rsid w:val="00724E0A"/>
    <w:rPr>
      <w:rFonts w:cs="Times New Roman"/>
      <w:b/>
      <w:bCs/>
      <w:smallCaps/>
      <w:spacing w:val="5"/>
    </w:rPr>
  </w:style>
  <w:style w:type="paragraph" w:styleId="Overskrift">
    <w:name w:val="TOC Heading"/>
    <w:basedOn w:val="Overskrift1"/>
    <w:next w:val="Normal"/>
    <w:uiPriority w:val="39"/>
    <w:qFormat/>
    <w:rsid w:val="00724E0A"/>
    <w:pPr>
      <w:outlineLvl w:val="9"/>
    </w:pPr>
  </w:style>
  <w:style w:type="paragraph" w:styleId="Billedtekst">
    <w:name w:val="caption"/>
    <w:basedOn w:val="Normal"/>
    <w:next w:val="Normal"/>
    <w:uiPriority w:val="99"/>
    <w:qFormat/>
    <w:rsid w:val="00724E0A"/>
    <w:pPr>
      <w:spacing w:line="240" w:lineRule="auto"/>
    </w:pPr>
    <w:rPr>
      <w:b/>
      <w:bCs/>
      <w:color w:val="4F81BD"/>
      <w:sz w:val="18"/>
      <w:szCs w:val="18"/>
    </w:rPr>
  </w:style>
  <w:style w:type="paragraph" w:styleId="Indholdsfortegnelse1">
    <w:name w:val="toc 1"/>
    <w:basedOn w:val="Normal"/>
    <w:next w:val="Normal"/>
    <w:autoRedefine/>
    <w:uiPriority w:val="39"/>
    <w:rsid w:val="0057080B"/>
    <w:pPr>
      <w:tabs>
        <w:tab w:val="right" w:leader="dot" w:pos="9061"/>
      </w:tabs>
    </w:pPr>
  </w:style>
  <w:style w:type="paragraph" w:styleId="Indholdsfortegnelse2">
    <w:name w:val="toc 2"/>
    <w:basedOn w:val="Normal"/>
    <w:next w:val="Normal"/>
    <w:autoRedefine/>
    <w:uiPriority w:val="39"/>
    <w:rsid w:val="00724E0A"/>
    <w:pPr>
      <w:ind w:left="220"/>
    </w:pPr>
  </w:style>
  <w:style w:type="paragraph" w:styleId="Indholdsfortegnelse3">
    <w:name w:val="toc 3"/>
    <w:basedOn w:val="Normal"/>
    <w:next w:val="Normal"/>
    <w:autoRedefine/>
    <w:uiPriority w:val="39"/>
    <w:rsid w:val="00724E0A"/>
    <w:pPr>
      <w:ind w:left="440"/>
    </w:pPr>
  </w:style>
  <w:style w:type="character" w:customStyle="1" w:styleId="maalbeskrivelse">
    <w:name w:val="maalbeskrivelse"/>
    <w:basedOn w:val="Standardskrifttypeiafsnit"/>
    <w:uiPriority w:val="99"/>
    <w:rsid w:val="00BB743F"/>
    <w:rPr>
      <w:rFonts w:cs="Times New Roman"/>
    </w:rPr>
  </w:style>
  <w:style w:type="paragraph" w:styleId="Indholdsfortegnelse4">
    <w:name w:val="toc 4"/>
    <w:basedOn w:val="Normal"/>
    <w:next w:val="Normal"/>
    <w:autoRedefine/>
    <w:uiPriority w:val="39"/>
    <w:locked/>
    <w:rsid w:val="00694392"/>
    <w:pPr>
      <w:spacing w:after="100"/>
      <w:ind w:left="660"/>
    </w:pPr>
    <w:rPr>
      <w:lang w:val="da-DK" w:eastAsia="da-DK"/>
    </w:rPr>
  </w:style>
  <w:style w:type="paragraph" w:styleId="Indholdsfortegnelse5">
    <w:name w:val="toc 5"/>
    <w:basedOn w:val="Normal"/>
    <w:next w:val="Normal"/>
    <w:autoRedefine/>
    <w:uiPriority w:val="39"/>
    <w:locked/>
    <w:rsid w:val="00694392"/>
    <w:pPr>
      <w:spacing w:after="100"/>
      <w:ind w:left="880"/>
    </w:pPr>
    <w:rPr>
      <w:lang w:val="da-DK" w:eastAsia="da-DK"/>
    </w:rPr>
  </w:style>
  <w:style w:type="paragraph" w:styleId="Indholdsfortegnelse6">
    <w:name w:val="toc 6"/>
    <w:basedOn w:val="Normal"/>
    <w:next w:val="Normal"/>
    <w:autoRedefine/>
    <w:uiPriority w:val="39"/>
    <w:locked/>
    <w:rsid w:val="00694392"/>
    <w:pPr>
      <w:spacing w:after="100"/>
      <w:ind w:left="1100"/>
    </w:pPr>
    <w:rPr>
      <w:lang w:val="da-DK" w:eastAsia="da-DK"/>
    </w:rPr>
  </w:style>
  <w:style w:type="paragraph" w:styleId="Indholdsfortegnelse7">
    <w:name w:val="toc 7"/>
    <w:basedOn w:val="Normal"/>
    <w:next w:val="Normal"/>
    <w:autoRedefine/>
    <w:uiPriority w:val="39"/>
    <w:locked/>
    <w:rsid w:val="00694392"/>
    <w:pPr>
      <w:spacing w:after="100"/>
      <w:ind w:left="1320"/>
    </w:pPr>
    <w:rPr>
      <w:lang w:val="da-DK" w:eastAsia="da-DK"/>
    </w:rPr>
  </w:style>
  <w:style w:type="paragraph" w:styleId="Indholdsfortegnelse8">
    <w:name w:val="toc 8"/>
    <w:basedOn w:val="Normal"/>
    <w:next w:val="Normal"/>
    <w:autoRedefine/>
    <w:uiPriority w:val="39"/>
    <w:locked/>
    <w:rsid w:val="00694392"/>
    <w:pPr>
      <w:spacing w:after="100"/>
      <w:ind w:left="1540"/>
    </w:pPr>
    <w:rPr>
      <w:lang w:val="da-DK" w:eastAsia="da-DK"/>
    </w:rPr>
  </w:style>
  <w:style w:type="paragraph" w:styleId="Indholdsfortegnelse9">
    <w:name w:val="toc 9"/>
    <w:basedOn w:val="Normal"/>
    <w:next w:val="Normal"/>
    <w:autoRedefine/>
    <w:uiPriority w:val="39"/>
    <w:locked/>
    <w:rsid w:val="00694392"/>
    <w:pPr>
      <w:spacing w:after="100"/>
      <w:ind w:left="1760"/>
    </w:pPr>
    <w:rPr>
      <w:lang w:val="da-DK" w:eastAsia="da-DK"/>
    </w:rPr>
  </w:style>
  <w:style w:type="paragraph" w:customStyle="1" w:styleId="Default">
    <w:name w:val="Default"/>
    <w:rsid w:val="004958D8"/>
    <w:pPr>
      <w:autoSpaceDE w:val="0"/>
      <w:autoSpaceDN w:val="0"/>
      <w:adjustRightInd w:val="0"/>
    </w:pPr>
    <w:rPr>
      <w:rFonts w:ascii="Garamond" w:hAnsi="Garamond" w:cs="Garamond"/>
      <w:color w:val="000000"/>
      <w:sz w:val="24"/>
      <w:szCs w:val="24"/>
    </w:rPr>
  </w:style>
  <w:style w:type="paragraph" w:customStyle="1" w:styleId="listeafsnit0">
    <w:name w:val="listeafsnit"/>
    <w:basedOn w:val="Normal"/>
    <w:uiPriority w:val="99"/>
    <w:rsid w:val="00CC1517"/>
    <w:pPr>
      <w:spacing w:after="0" w:line="240" w:lineRule="auto"/>
      <w:ind w:left="1304"/>
    </w:pPr>
    <w:rPr>
      <w:rFonts w:ascii="Lucida Sans" w:hAnsi="Lucida Sans" w:cs="Arial"/>
      <w:sz w:val="20"/>
      <w:szCs w:val="18"/>
      <w:lang w:val="da-DK" w:eastAsia="da-DK"/>
    </w:rPr>
  </w:style>
  <w:style w:type="table" w:styleId="Tabel-Gitter">
    <w:name w:val="Table Grid"/>
    <w:basedOn w:val="Tabel-Normal"/>
    <w:uiPriority w:val="59"/>
    <w:locked/>
    <w:rsid w:val="00A94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dervisningsgang xmlns="95a2e272-189c-425a-bcd8-672289ae24be" xsi:nil="true"/>
    <_ip_UnifiedCompliancePolicyProperties xmlns="http://schemas.microsoft.com/sharepoint/v3" xsi:nil="true"/>
    <Indhold xmlns="95a2e272-189c-425a-bcd8-672289ae24b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66B008C9C67404A9A9AB14230893700" ma:contentTypeVersion="11" ma:contentTypeDescription="Opret et nyt dokument." ma:contentTypeScope="" ma:versionID="0913adf9344dfdd60092c9b18d4a4837">
  <xsd:schema xmlns:xsd="http://www.w3.org/2001/XMLSchema" xmlns:xs="http://www.w3.org/2001/XMLSchema" xmlns:p="http://schemas.microsoft.com/office/2006/metadata/properties" xmlns:ns1="http://schemas.microsoft.com/sharepoint/v3" xmlns:ns2="8ad61a8f-d9a7-4ad4-94c3-764aad3c8a2c" xmlns:ns3="95a2e272-189c-425a-bcd8-672289ae24be" targetNamespace="http://schemas.microsoft.com/office/2006/metadata/properties" ma:root="true" ma:fieldsID="954d41877cb21da180a8f12877694775" ns1:_="" ns2:_="" ns3:_="">
    <xsd:import namespace="http://schemas.microsoft.com/sharepoint/v3"/>
    <xsd:import namespace="8ad61a8f-d9a7-4ad4-94c3-764aad3c8a2c"/>
    <xsd:import namespace="95a2e272-189c-425a-bcd8-672289ae24be"/>
    <xsd:element name="properties">
      <xsd:complexType>
        <xsd:sequence>
          <xsd:element name="documentManagement">
            <xsd:complexType>
              <xsd:all>
                <xsd:element ref="ns2:SharedWithUsers" minOccurs="0"/>
                <xsd:element ref="ns2:SharedWithDetails" minOccurs="0"/>
                <xsd:element ref="ns3:Indhold" minOccurs="0"/>
                <xsd:element ref="ns1:_ip_UnifiedCompliancePolicyProperties" minOccurs="0"/>
                <xsd:element ref="ns1:_ip_UnifiedCompliancePolicyUIAction" minOccurs="0"/>
                <xsd:element ref="ns3:Undervisningsgang"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Egenskaber for Unified Compliance Policy" ma:description="" ma:hidden="true" ma:internalName="_ip_UnifiedCompliancePolicyProperties">
      <xsd:simpleType>
        <xsd:restriction base="dms:Note"/>
      </xsd:simpleType>
    </xsd:element>
    <xsd:element name="_ip_UnifiedCompliancePolicyUIAction" ma:index="12" nillable="true" ma:displayName="Handling for Unified Compliance Policy-grænseflade"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61a8f-d9a7-4ad4-94c3-764aad3c8a2c"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a2e272-189c-425a-bcd8-672289ae24be" elementFormDefault="qualified">
    <xsd:import namespace="http://schemas.microsoft.com/office/2006/documentManagement/types"/>
    <xsd:import namespace="http://schemas.microsoft.com/office/infopath/2007/PartnerControls"/>
    <xsd:element name="Indhold" ma:index="10" nillable="true" ma:displayName="Indhold" ma:internalName="Indhold">
      <xsd:simpleType>
        <xsd:restriction base="dms:Text"/>
      </xsd:simpleType>
    </xsd:element>
    <xsd:element name="Undervisningsgang" ma:index="13" nillable="true" ma:displayName="Undervisningsgang" ma:internalName="Undervisningsgang">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266C6-5F57-4009-983E-DD78B4513EAA}">
  <ds:schemaRefs>
    <ds:schemaRef ds:uri="http://schemas.microsoft.com/office/2006/metadata/properties"/>
    <ds:schemaRef ds:uri="http://schemas.microsoft.com/office/infopath/2007/PartnerControls"/>
    <ds:schemaRef ds:uri="http://schemas.microsoft.com/sharepoint/v3"/>
    <ds:schemaRef ds:uri="95a2e272-189c-425a-bcd8-672289ae24be"/>
  </ds:schemaRefs>
</ds:datastoreItem>
</file>

<file path=customXml/itemProps2.xml><?xml version="1.0" encoding="utf-8"?>
<ds:datastoreItem xmlns:ds="http://schemas.openxmlformats.org/officeDocument/2006/customXml" ds:itemID="{2C678B84-BEA3-43A1-9C93-74904B2DF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d61a8f-d9a7-4ad4-94c3-764aad3c8a2c"/>
    <ds:schemaRef ds:uri="95a2e272-189c-425a-bcd8-672289ae2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2A686F-249D-495B-AD42-93C9F641A917}">
  <ds:schemaRefs>
    <ds:schemaRef ds:uri="http://schemas.microsoft.com/sharepoint/v3/contenttype/forms"/>
  </ds:schemaRefs>
</ds:datastoreItem>
</file>

<file path=customXml/itemProps4.xml><?xml version="1.0" encoding="utf-8"?>
<ds:datastoreItem xmlns:ds="http://schemas.openxmlformats.org/officeDocument/2006/customXml" ds:itemID="{37748C6B-3D2E-4CEB-A646-AF8B0B18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23084</Words>
  <Characters>140818</Characters>
  <Application>Microsoft Office Word</Application>
  <DocSecurity>0</DocSecurity>
  <Lines>1173</Lines>
  <Paragraphs>327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Handelsskolen København Nord</Company>
  <LinksUpToDate>false</LinksUpToDate>
  <CharactersWithSpaces>163575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hafe</dc:creator>
  <cp:lastModifiedBy>Sabrina Vogt</cp:lastModifiedBy>
  <cp:revision>2</cp:revision>
  <cp:lastPrinted>2017-11-16T13:36:00Z</cp:lastPrinted>
  <dcterms:created xsi:type="dcterms:W3CDTF">2017-11-20T12:21:00Z</dcterms:created>
  <dcterms:modified xsi:type="dcterms:W3CDTF">2017-11-20T12:21:00Z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0x010100066B008C9C67404A9A9AB14230893700</vt:lpwstr>
  </property>
</Properties>
</file>